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000" w:firstRow="0" w:lastRow="0" w:firstColumn="0" w:lastColumn="0" w:noHBand="0" w:noVBand="0"/>
      </w:tblPr>
      <w:tblGrid>
        <w:gridCol w:w="2222"/>
        <w:gridCol w:w="2662"/>
        <w:gridCol w:w="2007"/>
        <w:gridCol w:w="2889"/>
      </w:tblGrid>
      <w:tr w:rsidR="00EA54F3" w:rsidRPr="00315373" w14:paraId="0A944CBC" w14:textId="77777777" w:rsidTr="00EA54F3">
        <w:tc>
          <w:tcPr>
            <w:tcW w:w="2497" w:type="pct"/>
            <w:gridSpan w:val="2"/>
          </w:tcPr>
          <w:p w14:paraId="7775FB17" w14:textId="0DE9E3CC" w:rsidR="009E1A7C" w:rsidRPr="00315373" w:rsidRDefault="009E1A7C" w:rsidP="001D62C9">
            <w:pPr>
              <w:rPr>
                <w:rFonts w:ascii="Times New Roman" w:hAnsi="Times New Roman" w:cs="Times New Roman"/>
                <w:b/>
                <w:bCs/>
                <w:color w:val="auto"/>
              </w:rPr>
            </w:pPr>
          </w:p>
        </w:tc>
        <w:tc>
          <w:tcPr>
            <w:tcW w:w="2503" w:type="pct"/>
            <w:gridSpan w:val="2"/>
          </w:tcPr>
          <w:p w14:paraId="042E9845" w14:textId="77777777" w:rsidR="009E1A7C" w:rsidRPr="00315373" w:rsidRDefault="009E1A7C" w:rsidP="001D62C9">
            <w:pPr>
              <w:rPr>
                <w:rFonts w:ascii="Times New Roman" w:hAnsi="Times New Roman" w:cs="Times New Roman"/>
                <w:b/>
                <w:bCs/>
                <w:color w:val="auto"/>
              </w:rPr>
            </w:pPr>
            <w:r w:rsidRPr="00315373">
              <w:rPr>
                <w:rFonts w:ascii="Times New Roman" w:hAnsi="Times New Roman" w:cs="Times New Roman"/>
                <w:b/>
                <w:bCs/>
                <w:color w:val="auto"/>
              </w:rPr>
              <w:t>УТВЕРЖДАЮ:</w:t>
            </w:r>
          </w:p>
        </w:tc>
      </w:tr>
      <w:tr w:rsidR="00EA54F3" w:rsidRPr="00315373" w14:paraId="738F98DA" w14:textId="77777777" w:rsidTr="00EA54F3">
        <w:tc>
          <w:tcPr>
            <w:tcW w:w="2497" w:type="pct"/>
            <w:gridSpan w:val="2"/>
          </w:tcPr>
          <w:p w14:paraId="7C2ABBF6" w14:textId="77777777" w:rsidR="009E1A7C" w:rsidRPr="00315373" w:rsidRDefault="009E1A7C" w:rsidP="001D62C9">
            <w:pPr>
              <w:rPr>
                <w:rFonts w:ascii="Times New Roman" w:hAnsi="Times New Roman" w:cs="Times New Roman"/>
                <w:color w:val="auto"/>
              </w:rPr>
            </w:pPr>
          </w:p>
        </w:tc>
        <w:tc>
          <w:tcPr>
            <w:tcW w:w="2503" w:type="pct"/>
            <w:gridSpan w:val="2"/>
          </w:tcPr>
          <w:p w14:paraId="04CD670E" w14:textId="2A2D91D0" w:rsidR="006729BF" w:rsidRPr="00315373" w:rsidRDefault="001D3D97" w:rsidP="006729BF">
            <w:pPr>
              <w:tabs>
                <w:tab w:val="left" w:pos="9356"/>
                <w:tab w:val="left" w:pos="12900"/>
              </w:tabs>
              <w:jc w:val="both"/>
              <w:rPr>
                <w:rFonts w:ascii="Times New Roman" w:hAnsi="Times New Roman" w:cs="Times New Roman"/>
                <w:bCs/>
                <w:color w:val="auto"/>
              </w:rPr>
            </w:pPr>
            <w:r w:rsidRPr="00315373">
              <w:rPr>
                <w:rFonts w:ascii="Times New Roman" w:hAnsi="Times New Roman" w:cs="Times New Roman"/>
                <w:color w:val="auto"/>
              </w:rPr>
              <w:t>Директор</w:t>
            </w:r>
          </w:p>
          <w:p w14:paraId="0E79D93C" w14:textId="56F72BDF" w:rsidR="009E1A7C" w:rsidRPr="00315373" w:rsidRDefault="009E1A7C" w:rsidP="001D62C9">
            <w:pPr>
              <w:rPr>
                <w:rFonts w:ascii="Times New Roman" w:hAnsi="Times New Roman" w:cs="Times New Roman"/>
                <w:color w:val="auto"/>
              </w:rPr>
            </w:pPr>
            <w:r w:rsidRPr="00315373">
              <w:rPr>
                <w:rFonts w:ascii="Times New Roman" w:hAnsi="Times New Roman" w:cs="Times New Roman"/>
                <w:color w:val="auto"/>
              </w:rPr>
              <w:t>ООО «СИБГАЗ»</w:t>
            </w:r>
          </w:p>
        </w:tc>
      </w:tr>
      <w:tr w:rsidR="00EA54F3" w:rsidRPr="00315373" w14:paraId="73141D02" w14:textId="77777777" w:rsidTr="00EA54F3">
        <w:tc>
          <w:tcPr>
            <w:tcW w:w="1136" w:type="pct"/>
          </w:tcPr>
          <w:p w14:paraId="66E7DD07" w14:textId="77777777" w:rsidR="009E1A7C" w:rsidRPr="00315373" w:rsidRDefault="009E1A7C" w:rsidP="001D62C9">
            <w:pPr>
              <w:rPr>
                <w:rFonts w:ascii="Times New Roman" w:hAnsi="Times New Roman" w:cs="Times New Roman"/>
                <w:color w:val="auto"/>
              </w:rPr>
            </w:pPr>
          </w:p>
        </w:tc>
        <w:tc>
          <w:tcPr>
            <w:tcW w:w="1360" w:type="pct"/>
          </w:tcPr>
          <w:p w14:paraId="68173CDE" w14:textId="60D4C3C7" w:rsidR="009E1A7C" w:rsidRPr="00315373" w:rsidRDefault="009E1A7C" w:rsidP="001D62C9">
            <w:pPr>
              <w:rPr>
                <w:rFonts w:ascii="Times New Roman" w:hAnsi="Times New Roman" w:cs="Times New Roman"/>
                <w:i/>
                <w:iCs/>
                <w:color w:val="auto"/>
              </w:rPr>
            </w:pPr>
          </w:p>
        </w:tc>
        <w:tc>
          <w:tcPr>
            <w:tcW w:w="1026" w:type="pct"/>
          </w:tcPr>
          <w:p w14:paraId="5E86FCFE" w14:textId="77777777" w:rsidR="009E1A7C" w:rsidRPr="00315373" w:rsidRDefault="009E1A7C" w:rsidP="001D62C9">
            <w:pPr>
              <w:rPr>
                <w:rFonts w:ascii="Times New Roman" w:hAnsi="Times New Roman" w:cs="Times New Roman"/>
                <w:color w:val="auto"/>
              </w:rPr>
            </w:pPr>
          </w:p>
        </w:tc>
        <w:tc>
          <w:tcPr>
            <w:tcW w:w="1477" w:type="pct"/>
          </w:tcPr>
          <w:p w14:paraId="7BA48F23" w14:textId="56A0AFD2" w:rsidR="009E1A7C" w:rsidRPr="00315373" w:rsidRDefault="001D3D97" w:rsidP="001D62C9">
            <w:pPr>
              <w:rPr>
                <w:rFonts w:ascii="Times New Roman" w:hAnsi="Times New Roman" w:cs="Times New Roman"/>
                <w:color w:val="auto"/>
              </w:rPr>
            </w:pPr>
            <w:r w:rsidRPr="00315373">
              <w:rPr>
                <w:rFonts w:ascii="Times New Roman" w:hAnsi="Times New Roman" w:cs="Times New Roman"/>
                <w:color w:val="auto"/>
              </w:rPr>
              <w:t>В.И. Коткин</w:t>
            </w:r>
          </w:p>
        </w:tc>
      </w:tr>
      <w:tr w:rsidR="00EA54F3" w:rsidRPr="00315373" w14:paraId="704A24F1" w14:textId="77777777" w:rsidTr="00EA54F3">
        <w:tc>
          <w:tcPr>
            <w:tcW w:w="1136" w:type="pct"/>
          </w:tcPr>
          <w:p w14:paraId="65A9DA1F" w14:textId="77777777" w:rsidR="009E1A7C" w:rsidRPr="00315373" w:rsidRDefault="009E1A7C" w:rsidP="001D62C9">
            <w:pPr>
              <w:rPr>
                <w:rFonts w:ascii="Times New Roman" w:hAnsi="Times New Roman" w:cs="Times New Roman"/>
                <w:color w:val="auto"/>
              </w:rPr>
            </w:pPr>
          </w:p>
        </w:tc>
        <w:tc>
          <w:tcPr>
            <w:tcW w:w="1360" w:type="pct"/>
          </w:tcPr>
          <w:p w14:paraId="4021D5F7" w14:textId="77777777" w:rsidR="009E1A7C" w:rsidRPr="00315373" w:rsidRDefault="009E1A7C" w:rsidP="001D62C9">
            <w:pPr>
              <w:rPr>
                <w:rFonts w:ascii="Times New Roman" w:hAnsi="Times New Roman" w:cs="Times New Roman"/>
                <w:color w:val="auto"/>
              </w:rPr>
            </w:pPr>
          </w:p>
        </w:tc>
        <w:tc>
          <w:tcPr>
            <w:tcW w:w="1026" w:type="pct"/>
          </w:tcPr>
          <w:p w14:paraId="6D1A447D" w14:textId="77777777" w:rsidR="009E1A7C" w:rsidRPr="00315373" w:rsidRDefault="009E1A7C" w:rsidP="001D62C9">
            <w:pPr>
              <w:rPr>
                <w:rFonts w:ascii="Times New Roman" w:hAnsi="Times New Roman" w:cs="Times New Roman"/>
                <w:color w:val="auto"/>
              </w:rPr>
            </w:pPr>
          </w:p>
        </w:tc>
        <w:tc>
          <w:tcPr>
            <w:tcW w:w="1477" w:type="pct"/>
          </w:tcPr>
          <w:p w14:paraId="23C24E7F" w14:textId="77777777" w:rsidR="009E1A7C" w:rsidRPr="00315373" w:rsidRDefault="009E1A7C" w:rsidP="001D62C9">
            <w:pPr>
              <w:rPr>
                <w:rFonts w:ascii="Times New Roman" w:hAnsi="Times New Roman" w:cs="Times New Roman"/>
                <w:color w:val="auto"/>
              </w:rPr>
            </w:pPr>
          </w:p>
        </w:tc>
      </w:tr>
      <w:tr w:rsidR="00EA54F3" w:rsidRPr="00315373" w14:paraId="18B20FFC" w14:textId="77777777" w:rsidTr="00EA54F3">
        <w:tc>
          <w:tcPr>
            <w:tcW w:w="2497" w:type="pct"/>
            <w:gridSpan w:val="2"/>
          </w:tcPr>
          <w:p w14:paraId="67782457" w14:textId="5D678BBF" w:rsidR="009E1A7C" w:rsidRPr="00315373" w:rsidRDefault="009E1A7C" w:rsidP="001D62C9">
            <w:pPr>
              <w:rPr>
                <w:rFonts w:ascii="Times New Roman" w:hAnsi="Times New Roman" w:cs="Times New Roman"/>
                <w:color w:val="auto"/>
              </w:rPr>
            </w:pPr>
          </w:p>
        </w:tc>
        <w:tc>
          <w:tcPr>
            <w:tcW w:w="2503" w:type="pct"/>
            <w:gridSpan w:val="2"/>
          </w:tcPr>
          <w:p w14:paraId="071701F0" w14:textId="2B0F67AE" w:rsidR="009E1A7C" w:rsidRPr="00315373" w:rsidRDefault="009E1A7C" w:rsidP="001D62C9">
            <w:pPr>
              <w:rPr>
                <w:rFonts w:ascii="Times New Roman" w:hAnsi="Times New Roman" w:cs="Times New Roman"/>
                <w:color w:val="auto"/>
              </w:rPr>
            </w:pPr>
            <w:r w:rsidRPr="00315373">
              <w:rPr>
                <w:rFonts w:ascii="Times New Roman" w:hAnsi="Times New Roman" w:cs="Times New Roman"/>
                <w:color w:val="auto"/>
              </w:rPr>
              <w:t>«____» _______________202</w:t>
            </w:r>
            <w:r w:rsidR="001D3D97" w:rsidRPr="00315373">
              <w:rPr>
                <w:rFonts w:ascii="Times New Roman" w:hAnsi="Times New Roman" w:cs="Times New Roman"/>
                <w:color w:val="auto"/>
              </w:rPr>
              <w:t>5</w:t>
            </w:r>
            <w:r w:rsidRPr="00315373">
              <w:rPr>
                <w:rFonts w:ascii="Times New Roman" w:hAnsi="Times New Roman" w:cs="Times New Roman"/>
                <w:color w:val="auto"/>
              </w:rPr>
              <w:t xml:space="preserve"> г.</w:t>
            </w:r>
          </w:p>
        </w:tc>
      </w:tr>
    </w:tbl>
    <w:p w14:paraId="021BE814" w14:textId="77777777" w:rsidR="009E1A7C" w:rsidRPr="00315373" w:rsidRDefault="009E1A7C" w:rsidP="009E1A7C">
      <w:pPr>
        <w:rPr>
          <w:rFonts w:ascii="Times New Roman" w:hAnsi="Times New Roman" w:cs="Times New Roman"/>
          <w:color w:val="FF0000"/>
        </w:rPr>
      </w:pPr>
    </w:p>
    <w:p w14:paraId="746A1B14" w14:textId="77777777" w:rsidR="001000F2" w:rsidRPr="00315373" w:rsidRDefault="001000F2" w:rsidP="009E1A7C">
      <w:pPr>
        <w:rPr>
          <w:rFonts w:ascii="Times New Roman" w:hAnsi="Times New Roman" w:cs="Times New Roman"/>
          <w:color w:val="FF0000"/>
        </w:rPr>
      </w:pPr>
    </w:p>
    <w:p w14:paraId="03A2FD38" w14:textId="77777777" w:rsidR="009E1A7C" w:rsidRPr="00315373" w:rsidRDefault="009E1A7C" w:rsidP="009E1A7C">
      <w:pPr>
        <w:jc w:val="center"/>
        <w:rPr>
          <w:rFonts w:ascii="Times New Roman" w:hAnsi="Times New Roman" w:cs="Times New Roman"/>
          <w:b/>
          <w:bCs/>
          <w:color w:val="auto"/>
        </w:rPr>
      </w:pPr>
    </w:p>
    <w:p w14:paraId="1ED8F86F" w14:textId="77777777" w:rsidR="009E1A7C" w:rsidRPr="00315373" w:rsidRDefault="009E1A7C" w:rsidP="009E1A7C">
      <w:pPr>
        <w:jc w:val="center"/>
        <w:rPr>
          <w:rFonts w:ascii="Times New Roman" w:hAnsi="Times New Roman" w:cs="Times New Roman"/>
          <w:b/>
          <w:bCs/>
          <w:color w:val="auto"/>
        </w:rPr>
      </w:pPr>
      <w:r w:rsidRPr="00315373">
        <w:rPr>
          <w:rFonts w:ascii="Times New Roman" w:hAnsi="Times New Roman" w:cs="Times New Roman"/>
          <w:b/>
          <w:bCs/>
          <w:color w:val="auto"/>
        </w:rPr>
        <w:t>Геологическое (техническое) задание</w:t>
      </w:r>
    </w:p>
    <w:p w14:paraId="37643BD3" w14:textId="77777777" w:rsidR="00F76824" w:rsidRPr="00315373" w:rsidRDefault="009E1A7C" w:rsidP="009E1A7C">
      <w:pPr>
        <w:jc w:val="center"/>
        <w:rPr>
          <w:rFonts w:ascii="Times New Roman" w:hAnsi="Times New Roman" w:cs="Times New Roman"/>
          <w:b/>
          <w:color w:val="auto"/>
          <w:shd w:val="clear" w:color="auto" w:fill="FFFFFF"/>
        </w:rPr>
      </w:pPr>
      <w:r w:rsidRPr="00315373">
        <w:rPr>
          <w:rFonts w:ascii="Times New Roman" w:hAnsi="Times New Roman" w:cs="Times New Roman"/>
          <w:b/>
          <w:color w:val="auto"/>
          <w:shd w:val="clear" w:color="auto" w:fill="FFFFFF"/>
        </w:rPr>
        <w:t xml:space="preserve">на проведение работ </w:t>
      </w:r>
      <w:r w:rsidR="00712345" w:rsidRPr="00315373">
        <w:rPr>
          <w:rFonts w:ascii="Times New Roman" w:hAnsi="Times New Roman" w:cs="Times New Roman"/>
          <w:b/>
          <w:color w:val="auto"/>
          <w:shd w:val="clear" w:color="auto" w:fill="FFFFFF"/>
        </w:rPr>
        <w:t>по проекту:</w:t>
      </w:r>
    </w:p>
    <w:p w14:paraId="04BF6F71" w14:textId="78EF168C" w:rsidR="009E1A7C" w:rsidRPr="00315373" w:rsidRDefault="00EA54F3" w:rsidP="00EA54F3">
      <w:pPr>
        <w:jc w:val="center"/>
        <w:rPr>
          <w:rFonts w:ascii="Times New Roman" w:hAnsi="Times New Roman" w:cs="Times New Roman"/>
          <w:b/>
          <w:color w:val="auto"/>
          <w:shd w:val="clear" w:color="auto" w:fill="FFFFFF"/>
        </w:rPr>
      </w:pPr>
      <w:r w:rsidRPr="00315373">
        <w:rPr>
          <w:rFonts w:ascii="Times New Roman" w:hAnsi="Times New Roman" w:cs="Times New Roman"/>
          <w:color w:val="auto"/>
        </w:rPr>
        <w:t>«</w:t>
      </w:r>
      <w:r w:rsidR="00F76824" w:rsidRPr="00315373">
        <w:rPr>
          <w:rFonts w:ascii="Times New Roman" w:hAnsi="Times New Roman" w:cs="Times New Roman"/>
          <w:color w:val="auto"/>
        </w:rPr>
        <w:t xml:space="preserve">Поисков и оценки (месторождений) залежей нефти и газа на Знаменском участке недр. </w:t>
      </w:r>
      <w:r w:rsidRPr="00315373">
        <w:rPr>
          <w:rFonts w:ascii="Times New Roman" w:hAnsi="Times New Roman" w:cs="Times New Roman"/>
          <w:color w:val="auto"/>
        </w:rPr>
        <w:t>Д</w:t>
      </w:r>
      <w:r w:rsidR="00712345" w:rsidRPr="00315373">
        <w:rPr>
          <w:rFonts w:ascii="Times New Roman" w:hAnsi="Times New Roman" w:cs="Times New Roman"/>
          <w:color w:val="auto"/>
        </w:rPr>
        <w:t xml:space="preserve">етальные сейсморазведочные работы </w:t>
      </w:r>
      <w:r w:rsidR="009E1A7C" w:rsidRPr="00315373">
        <w:rPr>
          <w:rFonts w:ascii="Times New Roman" w:hAnsi="Times New Roman" w:cs="Times New Roman"/>
          <w:color w:val="auto"/>
        </w:rPr>
        <w:t>МОГТ-</w:t>
      </w:r>
      <w:r w:rsidR="00712345" w:rsidRPr="00315373">
        <w:rPr>
          <w:rFonts w:ascii="Times New Roman" w:hAnsi="Times New Roman" w:cs="Times New Roman"/>
          <w:color w:val="auto"/>
        </w:rPr>
        <w:t>3</w:t>
      </w:r>
      <w:r w:rsidR="009E1A7C" w:rsidRPr="00315373">
        <w:rPr>
          <w:rFonts w:ascii="Times New Roman" w:hAnsi="Times New Roman" w:cs="Times New Roman"/>
          <w:color w:val="auto"/>
        </w:rPr>
        <w:t>D</w:t>
      </w:r>
      <w:r w:rsidRPr="00315373">
        <w:rPr>
          <w:rFonts w:ascii="Times New Roman" w:hAnsi="Times New Roman" w:cs="Times New Roman"/>
          <w:color w:val="auto"/>
        </w:rPr>
        <w:t xml:space="preserve">, сейсморазведочные работы МОГТ-2D </w:t>
      </w:r>
      <w:r w:rsidR="001000F2" w:rsidRPr="00315373">
        <w:rPr>
          <w:rFonts w:ascii="Times New Roman" w:hAnsi="Times New Roman" w:cs="Times New Roman"/>
          <w:color w:val="auto"/>
        </w:rPr>
        <w:t>и высокоточн</w:t>
      </w:r>
      <w:r w:rsidR="009E58BF" w:rsidRPr="00315373">
        <w:rPr>
          <w:rFonts w:ascii="Times New Roman" w:hAnsi="Times New Roman" w:cs="Times New Roman"/>
          <w:color w:val="auto"/>
        </w:rPr>
        <w:t xml:space="preserve">ая </w:t>
      </w:r>
      <w:r w:rsidR="001000F2" w:rsidRPr="00315373">
        <w:rPr>
          <w:rFonts w:ascii="Times New Roman" w:hAnsi="Times New Roman" w:cs="Times New Roman"/>
          <w:color w:val="auto"/>
        </w:rPr>
        <w:t>гравиразведочн</w:t>
      </w:r>
      <w:r w:rsidR="009E58BF" w:rsidRPr="00315373">
        <w:rPr>
          <w:rFonts w:ascii="Times New Roman" w:hAnsi="Times New Roman" w:cs="Times New Roman"/>
          <w:color w:val="auto"/>
        </w:rPr>
        <w:t>ая</w:t>
      </w:r>
      <w:r w:rsidR="001000F2" w:rsidRPr="00315373">
        <w:rPr>
          <w:rFonts w:ascii="Times New Roman" w:hAnsi="Times New Roman" w:cs="Times New Roman"/>
          <w:color w:val="auto"/>
        </w:rPr>
        <w:t xml:space="preserve"> съемк</w:t>
      </w:r>
      <w:r w:rsidR="009E58BF" w:rsidRPr="00315373">
        <w:rPr>
          <w:rFonts w:ascii="Times New Roman" w:hAnsi="Times New Roman" w:cs="Times New Roman"/>
          <w:color w:val="auto"/>
        </w:rPr>
        <w:t>а</w:t>
      </w:r>
      <w:r w:rsidR="001000F2" w:rsidRPr="00315373">
        <w:rPr>
          <w:rFonts w:ascii="Times New Roman" w:hAnsi="Times New Roman" w:cs="Times New Roman"/>
          <w:color w:val="auto"/>
        </w:rPr>
        <w:t xml:space="preserve"> </w:t>
      </w:r>
      <w:r w:rsidR="009E1A7C" w:rsidRPr="00315373">
        <w:rPr>
          <w:rFonts w:ascii="Times New Roman" w:hAnsi="Times New Roman" w:cs="Times New Roman"/>
          <w:color w:val="auto"/>
        </w:rPr>
        <w:t>в пределах Знаменского участка недр</w:t>
      </w:r>
      <w:r w:rsidR="00712345" w:rsidRPr="00315373">
        <w:rPr>
          <w:rFonts w:ascii="Times New Roman" w:hAnsi="Times New Roman" w:cs="Times New Roman"/>
          <w:color w:val="auto"/>
        </w:rPr>
        <w:t>»</w:t>
      </w:r>
    </w:p>
    <w:p w14:paraId="3F230453" w14:textId="77777777" w:rsidR="009E1A7C" w:rsidRPr="00315373" w:rsidRDefault="009E1A7C" w:rsidP="00EA54F3">
      <w:pPr>
        <w:jc w:val="center"/>
        <w:rPr>
          <w:rFonts w:ascii="Times New Roman" w:hAnsi="Times New Roman" w:cs="Times New Roman"/>
          <w:b/>
          <w:color w:val="auto"/>
          <w:shd w:val="clear" w:color="auto" w:fill="FFFFFF"/>
        </w:rPr>
      </w:pPr>
    </w:p>
    <w:p w14:paraId="3D69C42C" w14:textId="77777777" w:rsidR="009E1A7C" w:rsidRPr="00315373" w:rsidRDefault="009E1A7C" w:rsidP="00EA54F3">
      <w:pPr>
        <w:jc w:val="both"/>
        <w:rPr>
          <w:rFonts w:ascii="Times New Roman" w:hAnsi="Times New Roman" w:cs="Times New Roman"/>
          <w:color w:val="auto"/>
        </w:rPr>
      </w:pPr>
      <w:r w:rsidRPr="00315373">
        <w:rPr>
          <w:rFonts w:ascii="Times New Roman" w:hAnsi="Times New Roman" w:cs="Times New Roman"/>
          <w:b/>
          <w:color w:val="auto"/>
        </w:rPr>
        <w:t>Недропользователь</w:t>
      </w:r>
      <w:r w:rsidRPr="00315373">
        <w:rPr>
          <w:rFonts w:ascii="Times New Roman" w:hAnsi="Times New Roman" w:cs="Times New Roman"/>
          <w:color w:val="auto"/>
        </w:rPr>
        <w:t>: ООО «СИБГАЗ»;</w:t>
      </w:r>
    </w:p>
    <w:p w14:paraId="1D97B03E" w14:textId="77777777" w:rsidR="009E1A7C" w:rsidRPr="00315373" w:rsidRDefault="009E1A7C" w:rsidP="009E1A7C">
      <w:pPr>
        <w:jc w:val="both"/>
        <w:rPr>
          <w:rFonts w:ascii="Times New Roman" w:hAnsi="Times New Roman" w:cs="Times New Roman"/>
          <w:color w:val="auto"/>
        </w:rPr>
      </w:pPr>
      <w:r w:rsidRPr="00315373">
        <w:rPr>
          <w:rFonts w:ascii="Times New Roman" w:hAnsi="Times New Roman" w:cs="Times New Roman"/>
          <w:b/>
          <w:color w:val="auto"/>
        </w:rPr>
        <w:t>Раздел плана</w:t>
      </w:r>
      <w:r w:rsidRPr="00315373">
        <w:rPr>
          <w:rFonts w:ascii="Times New Roman" w:hAnsi="Times New Roman" w:cs="Times New Roman"/>
          <w:color w:val="auto"/>
        </w:rPr>
        <w:t>: геологоразведочные работы;</w:t>
      </w:r>
    </w:p>
    <w:p w14:paraId="5F50EF59" w14:textId="77777777" w:rsidR="009E1A7C" w:rsidRPr="00315373" w:rsidRDefault="009E1A7C" w:rsidP="009E1A7C">
      <w:pPr>
        <w:jc w:val="both"/>
        <w:rPr>
          <w:rFonts w:ascii="Times New Roman" w:hAnsi="Times New Roman" w:cs="Times New Roman"/>
          <w:color w:val="auto"/>
        </w:rPr>
      </w:pPr>
      <w:r w:rsidRPr="00315373">
        <w:rPr>
          <w:rFonts w:ascii="Times New Roman" w:hAnsi="Times New Roman" w:cs="Times New Roman"/>
          <w:b/>
          <w:color w:val="auto"/>
        </w:rPr>
        <w:t>Этап геологического изучения</w:t>
      </w:r>
      <w:r w:rsidRPr="00315373">
        <w:rPr>
          <w:rFonts w:ascii="Times New Roman" w:hAnsi="Times New Roman" w:cs="Times New Roman"/>
          <w:color w:val="auto"/>
        </w:rPr>
        <w:t>: поисково-оценочный;</w:t>
      </w:r>
    </w:p>
    <w:p w14:paraId="3EFB0558" w14:textId="77777777" w:rsidR="009E1A7C" w:rsidRPr="00315373" w:rsidRDefault="009E1A7C" w:rsidP="009E1A7C">
      <w:pPr>
        <w:jc w:val="both"/>
        <w:rPr>
          <w:rFonts w:ascii="Times New Roman" w:hAnsi="Times New Roman" w:cs="Times New Roman"/>
          <w:color w:val="auto"/>
        </w:rPr>
      </w:pPr>
      <w:r w:rsidRPr="00315373">
        <w:rPr>
          <w:rFonts w:ascii="Times New Roman" w:hAnsi="Times New Roman" w:cs="Times New Roman"/>
          <w:b/>
          <w:color w:val="auto"/>
        </w:rPr>
        <w:t>Полезное ископаемое:</w:t>
      </w:r>
      <w:r w:rsidRPr="00315373">
        <w:rPr>
          <w:rFonts w:ascii="Times New Roman" w:hAnsi="Times New Roman" w:cs="Times New Roman"/>
          <w:color w:val="auto"/>
        </w:rPr>
        <w:t xml:space="preserve"> нефть и газ;</w:t>
      </w:r>
    </w:p>
    <w:p w14:paraId="3F08DCE8" w14:textId="77777777" w:rsidR="009E1A7C" w:rsidRPr="00315373" w:rsidRDefault="009E1A7C" w:rsidP="009E1A7C">
      <w:pPr>
        <w:jc w:val="both"/>
        <w:rPr>
          <w:rFonts w:ascii="Times New Roman" w:hAnsi="Times New Roman" w:cs="Times New Roman"/>
          <w:color w:val="auto"/>
        </w:rPr>
      </w:pPr>
      <w:r w:rsidRPr="00315373">
        <w:rPr>
          <w:rFonts w:ascii="Times New Roman" w:hAnsi="Times New Roman" w:cs="Times New Roman"/>
          <w:b/>
          <w:color w:val="auto"/>
        </w:rPr>
        <w:t>Наименование объекта</w:t>
      </w:r>
      <w:r w:rsidRPr="00315373">
        <w:rPr>
          <w:rFonts w:ascii="Times New Roman" w:hAnsi="Times New Roman" w:cs="Times New Roman"/>
          <w:color w:val="auto"/>
        </w:rPr>
        <w:t>: Знаменский участок недр;</w:t>
      </w:r>
    </w:p>
    <w:p w14:paraId="520F8540" w14:textId="77777777" w:rsidR="009E1A7C" w:rsidRPr="00315373" w:rsidRDefault="009E1A7C" w:rsidP="009E1A7C">
      <w:pPr>
        <w:jc w:val="both"/>
        <w:rPr>
          <w:rFonts w:ascii="Times New Roman" w:hAnsi="Times New Roman" w:cs="Times New Roman"/>
          <w:color w:val="auto"/>
        </w:rPr>
      </w:pPr>
      <w:r w:rsidRPr="00315373">
        <w:rPr>
          <w:rFonts w:ascii="Times New Roman" w:hAnsi="Times New Roman" w:cs="Times New Roman"/>
          <w:b/>
          <w:color w:val="auto"/>
        </w:rPr>
        <w:t>Статус участка недр</w:t>
      </w:r>
      <w:r w:rsidRPr="00315373">
        <w:rPr>
          <w:rFonts w:ascii="Times New Roman" w:hAnsi="Times New Roman" w:cs="Times New Roman"/>
          <w:color w:val="auto"/>
        </w:rPr>
        <w:t>: геологический отвод;</w:t>
      </w:r>
    </w:p>
    <w:p w14:paraId="3877C157" w14:textId="77777777" w:rsidR="009E1A7C" w:rsidRPr="00315373" w:rsidRDefault="009E1A7C" w:rsidP="009E1A7C">
      <w:pPr>
        <w:jc w:val="both"/>
        <w:rPr>
          <w:rFonts w:ascii="Times New Roman" w:hAnsi="Times New Roman" w:cs="Times New Roman"/>
          <w:color w:val="auto"/>
        </w:rPr>
      </w:pPr>
      <w:r w:rsidRPr="00315373">
        <w:rPr>
          <w:rFonts w:ascii="Times New Roman" w:hAnsi="Times New Roman" w:cs="Times New Roman"/>
          <w:b/>
          <w:color w:val="auto"/>
        </w:rPr>
        <w:t>Местонахождение объекта</w:t>
      </w:r>
      <w:r w:rsidRPr="00315373">
        <w:rPr>
          <w:rFonts w:ascii="Times New Roman" w:hAnsi="Times New Roman" w:cs="Times New Roman"/>
          <w:color w:val="auto"/>
        </w:rPr>
        <w:t>: Усть-Удинский, Жигаловский, Качугский районы Иркутской области;</w:t>
      </w:r>
    </w:p>
    <w:p w14:paraId="6540FF52" w14:textId="77777777" w:rsidR="009E1A7C" w:rsidRPr="00315373" w:rsidRDefault="009E1A7C" w:rsidP="009E1A7C">
      <w:pPr>
        <w:jc w:val="both"/>
        <w:rPr>
          <w:rFonts w:ascii="Times New Roman" w:hAnsi="Times New Roman" w:cs="Times New Roman"/>
          <w:color w:val="auto"/>
        </w:rPr>
      </w:pPr>
      <w:r w:rsidRPr="00315373">
        <w:rPr>
          <w:rFonts w:ascii="Times New Roman" w:hAnsi="Times New Roman" w:cs="Times New Roman"/>
          <w:b/>
          <w:color w:val="auto"/>
        </w:rPr>
        <w:t>Тектоническое положение</w:t>
      </w:r>
      <w:r w:rsidRPr="00315373">
        <w:rPr>
          <w:rFonts w:ascii="Times New Roman" w:hAnsi="Times New Roman" w:cs="Times New Roman"/>
          <w:color w:val="auto"/>
        </w:rPr>
        <w:t xml:space="preserve">: центральная часть </w:t>
      </w:r>
      <w:proofErr w:type="spellStart"/>
      <w:r w:rsidRPr="00315373">
        <w:rPr>
          <w:rFonts w:ascii="Times New Roman" w:hAnsi="Times New Roman" w:cs="Times New Roman"/>
          <w:color w:val="auto"/>
        </w:rPr>
        <w:t>Ангаро</w:t>
      </w:r>
      <w:proofErr w:type="spellEnd"/>
      <w:r w:rsidRPr="00315373">
        <w:rPr>
          <w:rFonts w:ascii="Times New Roman" w:hAnsi="Times New Roman" w:cs="Times New Roman"/>
          <w:color w:val="auto"/>
        </w:rPr>
        <w:t>-Ленской ступени, в пределах Жигаловского вала;</w:t>
      </w:r>
    </w:p>
    <w:p w14:paraId="098FC908" w14:textId="77777777" w:rsidR="009E1A7C" w:rsidRPr="00315373" w:rsidRDefault="009E1A7C" w:rsidP="009E1A7C">
      <w:pPr>
        <w:jc w:val="both"/>
        <w:rPr>
          <w:rFonts w:ascii="Times New Roman" w:hAnsi="Times New Roman" w:cs="Times New Roman"/>
          <w:color w:val="auto"/>
        </w:rPr>
      </w:pPr>
      <w:r w:rsidRPr="00315373">
        <w:rPr>
          <w:rFonts w:ascii="Times New Roman" w:hAnsi="Times New Roman" w:cs="Times New Roman"/>
          <w:b/>
          <w:color w:val="auto"/>
        </w:rPr>
        <w:t>Нефтегазогеологическое районирование</w:t>
      </w:r>
      <w:r w:rsidRPr="00315373">
        <w:rPr>
          <w:rFonts w:ascii="Times New Roman" w:hAnsi="Times New Roman" w:cs="Times New Roman"/>
          <w:color w:val="auto"/>
        </w:rPr>
        <w:t xml:space="preserve">: </w:t>
      </w:r>
      <w:proofErr w:type="spellStart"/>
      <w:r w:rsidRPr="00315373">
        <w:rPr>
          <w:rFonts w:ascii="Times New Roman" w:hAnsi="Times New Roman" w:cs="Times New Roman"/>
          <w:color w:val="auto"/>
        </w:rPr>
        <w:t>Ангаро</w:t>
      </w:r>
      <w:proofErr w:type="spellEnd"/>
      <w:r w:rsidRPr="00315373">
        <w:rPr>
          <w:rFonts w:ascii="Times New Roman" w:hAnsi="Times New Roman" w:cs="Times New Roman"/>
          <w:color w:val="auto"/>
        </w:rPr>
        <w:t>-Ленская нефтяная область;</w:t>
      </w:r>
    </w:p>
    <w:p w14:paraId="6C1FDC05" w14:textId="637A22BB" w:rsidR="009E1A7C" w:rsidRPr="00315373" w:rsidRDefault="009E1A7C" w:rsidP="009E1A7C">
      <w:pPr>
        <w:jc w:val="both"/>
        <w:rPr>
          <w:rFonts w:ascii="Times New Roman" w:hAnsi="Times New Roman" w:cs="Times New Roman"/>
          <w:color w:val="auto"/>
        </w:rPr>
      </w:pPr>
      <w:r w:rsidRPr="00315373">
        <w:rPr>
          <w:rFonts w:ascii="Times New Roman" w:hAnsi="Times New Roman" w:cs="Times New Roman"/>
          <w:b/>
          <w:color w:val="auto"/>
        </w:rPr>
        <w:t>Источник финансирования</w:t>
      </w:r>
      <w:r w:rsidRPr="00315373">
        <w:rPr>
          <w:rFonts w:ascii="Times New Roman" w:hAnsi="Times New Roman" w:cs="Times New Roman"/>
          <w:color w:val="auto"/>
        </w:rPr>
        <w:t xml:space="preserve">: </w:t>
      </w:r>
      <w:r w:rsidR="00A74536" w:rsidRPr="00315373">
        <w:rPr>
          <w:rFonts w:ascii="Times New Roman" w:hAnsi="Times New Roman" w:cs="Times New Roman"/>
          <w:color w:val="auto"/>
        </w:rPr>
        <w:t>с</w:t>
      </w:r>
      <w:r w:rsidRPr="00315373">
        <w:rPr>
          <w:rFonts w:ascii="Times New Roman" w:hAnsi="Times New Roman" w:cs="Times New Roman"/>
          <w:color w:val="auto"/>
        </w:rPr>
        <w:t>обственные средства недропользователя.</w:t>
      </w:r>
    </w:p>
    <w:p w14:paraId="1D489ACA" w14:textId="77777777" w:rsidR="009E1A7C" w:rsidRPr="00315373" w:rsidRDefault="009E1A7C" w:rsidP="009E1A7C">
      <w:pPr>
        <w:ind w:left="-284"/>
        <w:jc w:val="both"/>
        <w:rPr>
          <w:rFonts w:ascii="Times New Roman" w:hAnsi="Times New Roman" w:cs="Times New Roman"/>
          <w:color w:val="auto"/>
        </w:rPr>
      </w:pPr>
    </w:p>
    <w:p w14:paraId="0566EB50" w14:textId="77777777" w:rsidR="009E1A7C" w:rsidRPr="00315373" w:rsidRDefault="009E1A7C" w:rsidP="009E1A7C">
      <w:pPr>
        <w:ind w:left="-284" w:firstLine="993"/>
        <w:jc w:val="both"/>
        <w:rPr>
          <w:rFonts w:ascii="Times New Roman" w:hAnsi="Times New Roman" w:cs="Times New Roman"/>
          <w:b/>
          <w:color w:val="auto"/>
        </w:rPr>
      </w:pPr>
      <w:r w:rsidRPr="00315373">
        <w:rPr>
          <w:rFonts w:ascii="Times New Roman" w:hAnsi="Times New Roman" w:cs="Times New Roman"/>
          <w:b/>
          <w:color w:val="auto"/>
        </w:rPr>
        <w:t>1. Основание выдачи геолого-технического задания:</w:t>
      </w:r>
    </w:p>
    <w:p w14:paraId="585E0AD1"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 Лицензия на пользование недрами серия ИРК № 16633 НР от 28.02.2020</w:t>
      </w:r>
    </w:p>
    <w:p w14:paraId="2AD1DAF4" w14:textId="77777777" w:rsidR="009E1A7C" w:rsidRPr="00315373" w:rsidRDefault="009E1A7C" w:rsidP="009E1A7C">
      <w:pPr>
        <w:spacing w:after="240"/>
        <w:ind w:firstLine="709"/>
        <w:jc w:val="both"/>
        <w:rPr>
          <w:rFonts w:ascii="Times New Roman" w:hAnsi="Times New Roman" w:cs="Times New Roman"/>
          <w:color w:val="auto"/>
        </w:rPr>
      </w:pPr>
      <w:r w:rsidRPr="00315373">
        <w:rPr>
          <w:rFonts w:ascii="Times New Roman" w:hAnsi="Times New Roman" w:cs="Times New Roman"/>
          <w:color w:val="auto"/>
        </w:rPr>
        <w:t>- Программа геологоразведочных работ.</w:t>
      </w:r>
    </w:p>
    <w:p w14:paraId="4FC9931D" w14:textId="77777777" w:rsidR="009E1A7C" w:rsidRPr="00315373" w:rsidRDefault="009E1A7C" w:rsidP="009E1A7C">
      <w:pPr>
        <w:ind w:left="-284" w:firstLine="993"/>
        <w:rPr>
          <w:rFonts w:ascii="Times New Roman" w:hAnsi="Times New Roman" w:cs="Times New Roman"/>
          <w:b/>
          <w:color w:val="auto"/>
        </w:rPr>
      </w:pPr>
      <w:r w:rsidRPr="00315373">
        <w:rPr>
          <w:rFonts w:ascii="Times New Roman" w:hAnsi="Times New Roman" w:cs="Times New Roman"/>
          <w:b/>
          <w:color w:val="auto"/>
        </w:rPr>
        <w:t>2. Целевое назначение проектируемых работ:</w:t>
      </w:r>
    </w:p>
    <w:p w14:paraId="031D9C86" w14:textId="47F72BD9"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 xml:space="preserve">- Проведение региональных полевых работ сейсморазведкой </w:t>
      </w:r>
      <w:r w:rsidR="00712345" w:rsidRPr="00315373">
        <w:rPr>
          <w:rFonts w:ascii="Times New Roman" w:hAnsi="Times New Roman" w:cs="Times New Roman"/>
          <w:color w:val="auto"/>
        </w:rPr>
        <w:t>3</w:t>
      </w:r>
      <w:r w:rsidRPr="00315373">
        <w:rPr>
          <w:rFonts w:ascii="Times New Roman" w:hAnsi="Times New Roman" w:cs="Times New Roman"/>
          <w:color w:val="auto"/>
        </w:rPr>
        <w:t>D</w:t>
      </w:r>
      <w:r w:rsidR="00712345" w:rsidRPr="00315373">
        <w:rPr>
          <w:rFonts w:ascii="Times New Roman" w:hAnsi="Times New Roman" w:cs="Times New Roman"/>
          <w:color w:val="auto"/>
        </w:rPr>
        <w:t>.</w:t>
      </w:r>
    </w:p>
    <w:p w14:paraId="540F3103" w14:textId="12C64150" w:rsidR="001000F2" w:rsidRPr="00315373" w:rsidRDefault="001000F2" w:rsidP="001000F2">
      <w:pPr>
        <w:ind w:firstLine="709"/>
        <w:jc w:val="both"/>
        <w:rPr>
          <w:rFonts w:ascii="Times New Roman" w:hAnsi="Times New Roman" w:cs="Times New Roman"/>
          <w:color w:val="auto"/>
        </w:rPr>
      </w:pPr>
      <w:r w:rsidRPr="00315373">
        <w:rPr>
          <w:rFonts w:ascii="Times New Roman" w:hAnsi="Times New Roman" w:cs="Times New Roman"/>
          <w:color w:val="auto"/>
        </w:rPr>
        <w:t>- Проведение специальной профильно-площадной высокоточной гравиразведочной съемки на площади 400 км</w:t>
      </w:r>
      <w:r w:rsidRPr="00315373">
        <w:rPr>
          <w:rFonts w:ascii="Times New Roman" w:hAnsi="Times New Roman" w:cs="Times New Roman"/>
          <w:color w:val="auto"/>
          <w:vertAlign w:val="superscript"/>
        </w:rPr>
        <w:t>2</w:t>
      </w:r>
      <w:r w:rsidRPr="00315373">
        <w:rPr>
          <w:rFonts w:ascii="Times New Roman" w:hAnsi="Times New Roman" w:cs="Times New Roman"/>
          <w:color w:val="auto"/>
        </w:rPr>
        <w:t xml:space="preserve"> со среднеквадратической погрешностью (СКП) определения аномалий сил тяжести в редукции Буге – 0,04 </w:t>
      </w:r>
      <w:proofErr w:type="spellStart"/>
      <w:r w:rsidRPr="00315373">
        <w:rPr>
          <w:rFonts w:ascii="Times New Roman" w:hAnsi="Times New Roman" w:cs="Times New Roman"/>
          <w:color w:val="auto"/>
        </w:rPr>
        <w:t>мГал</w:t>
      </w:r>
      <w:proofErr w:type="spellEnd"/>
      <w:r w:rsidRPr="00315373">
        <w:rPr>
          <w:rFonts w:ascii="Times New Roman" w:hAnsi="Times New Roman" w:cs="Times New Roman"/>
          <w:color w:val="auto"/>
        </w:rPr>
        <w:t xml:space="preserve">. Выполнение камеральной обработки и геологической интерпретации материалов гравиразведочной съемки с целью уточнения геологического строения Знаменского участка недр и </w:t>
      </w:r>
      <w:bookmarkStart w:id="0" w:name="_Hlk196647601"/>
      <w:r w:rsidRPr="00315373">
        <w:rPr>
          <w:rFonts w:ascii="Times New Roman" w:hAnsi="Times New Roman" w:cs="Times New Roman"/>
          <w:color w:val="auto"/>
        </w:rPr>
        <w:t>выделение участков, перспективных на поиски залежей нефти.</w:t>
      </w:r>
    </w:p>
    <w:bookmarkEnd w:id="0"/>
    <w:p w14:paraId="4079F4FB" w14:textId="36852732" w:rsidR="00F76824" w:rsidRPr="00315373" w:rsidRDefault="00F76824" w:rsidP="00F76824">
      <w:pPr>
        <w:ind w:firstLine="709"/>
        <w:jc w:val="both"/>
        <w:rPr>
          <w:rFonts w:ascii="Times New Roman" w:hAnsi="Times New Roman" w:cs="Times New Roman"/>
          <w:color w:val="auto"/>
        </w:rPr>
      </w:pPr>
      <w:r w:rsidRPr="00315373">
        <w:rPr>
          <w:rFonts w:ascii="Times New Roman" w:hAnsi="Times New Roman" w:cs="Times New Roman"/>
          <w:color w:val="auto"/>
        </w:rPr>
        <w:t>- Проведение региональных полевых работ сейсморазведкой 2D;</w:t>
      </w:r>
    </w:p>
    <w:p w14:paraId="21B80A3E" w14:textId="77777777" w:rsidR="00F76824" w:rsidRPr="00315373" w:rsidRDefault="00F76824" w:rsidP="00F76824">
      <w:pPr>
        <w:spacing w:after="240"/>
        <w:ind w:firstLine="709"/>
        <w:jc w:val="both"/>
        <w:rPr>
          <w:rFonts w:ascii="Times New Roman" w:hAnsi="Times New Roman" w:cs="Times New Roman"/>
          <w:color w:val="auto"/>
        </w:rPr>
      </w:pPr>
      <w:r w:rsidRPr="00315373">
        <w:rPr>
          <w:rFonts w:ascii="Times New Roman" w:hAnsi="Times New Roman" w:cs="Times New Roman"/>
          <w:color w:val="auto"/>
        </w:rPr>
        <w:t>- Подтверждение и оконтуривание ранее выявленных ловушек, выявление новых ловушек УВ и подготовки их к поисковому бурению с оценкой ресурсов и составлением паспортов на подготовленные объекты.</w:t>
      </w:r>
    </w:p>
    <w:p w14:paraId="087B38AA" w14:textId="4B7A7D0C" w:rsidR="009E1A7C" w:rsidRPr="00315373" w:rsidRDefault="009E1A7C" w:rsidP="009E1A7C">
      <w:pPr>
        <w:ind w:left="-284" w:firstLine="993"/>
        <w:rPr>
          <w:rFonts w:ascii="Times New Roman" w:hAnsi="Times New Roman" w:cs="Times New Roman"/>
          <w:b/>
          <w:color w:val="auto"/>
        </w:rPr>
      </w:pPr>
      <w:r w:rsidRPr="00315373">
        <w:rPr>
          <w:rFonts w:ascii="Times New Roman" w:hAnsi="Times New Roman" w:cs="Times New Roman"/>
          <w:b/>
          <w:color w:val="auto"/>
        </w:rPr>
        <w:t>3. Пространственные границы участка</w:t>
      </w:r>
      <w:r w:rsidR="00712345" w:rsidRPr="00315373">
        <w:rPr>
          <w:rFonts w:ascii="Times New Roman" w:hAnsi="Times New Roman" w:cs="Times New Roman"/>
          <w:b/>
          <w:color w:val="auto"/>
        </w:rPr>
        <w:t>:</w:t>
      </w:r>
    </w:p>
    <w:p w14:paraId="7A3979FE"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Географические координаты угловых точек Знаменского лицензионного участка даны в таблице 1.</w:t>
      </w:r>
    </w:p>
    <w:p w14:paraId="59374B7C" w14:textId="77777777" w:rsidR="005C4B80" w:rsidRPr="00315373" w:rsidRDefault="009E1A7C" w:rsidP="005C4B80">
      <w:pPr>
        <w:ind w:firstLine="709"/>
        <w:jc w:val="both"/>
        <w:rPr>
          <w:rFonts w:ascii="Times New Roman" w:hAnsi="Times New Roman" w:cs="Times New Roman"/>
          <w:color w:val="auto"/>
        </w:rPr>
      </w:pPr>
      <w:r w:rsidRPr="00315373">
        <w:rPr>
          <w:rFonts w:ascii="Times New Roman" w:hAnsi="Times New Roman" w:cs="Times New Roman"/>
          <w:color w:val="auto"/>
        </w:rPr>
        <w:t xml:space="preserve">Административное расположение Знаменского УН – </w:t>
      </w:r>
      <w:r w:rsidR="005C4B80" w:rsidRPr="00315373">
        <w:rPr>
          <w:rFonts w:ascii="Times New Roman" w:hAnsi="Times New Roman" w:cs="Times New Roman"/>
          <w:color w:val="auto"/>
        </w:rPr>
        <w:t xml:space="preserve">Жигаловский, Качугский районы, Усть-Удинский Иркутской области. В региональном тектоническом плане Знаменский участок недр располагается на юге Сибирской платформы в центральной части </w:t>
      </w:r>
      <w:proofErr w:type="spellStart"/>
      <w:r w:rsidR="005C4B80" w:rsidRPr="00315373">
        <w:rPr>
          <w:rFonts w:ascii="Times New Roman" w:hAnsi="Times New Roman" w:cs="Times New Roman"/>
          <w:color w:val="auto"/>
        </w:rPr>
        <w:t>Ангаро</w:t>
      </w:r>
      <w:proofErr w:type="spellEnd"/>
      <w:r w:rsidR="005C4B80" w:rsidRPr="00315373">
        <w:rPr>
          <w:rFonts w:ascii="Times New Roman" w:hAnsi="Times New Roman" w:cs="Times New Roman"/>
          <w:color w:val="auto"/>
        </w:rPr>
        <w:t xml:space="preserve">-Ленской ступени. </w:t>
      </w:r>
    </w:p>
    <w:p w14:paraId="3ADD6962" w14:textId="27E6B841" w:rsidR="009E1A7C" w:rsidRPr="00315373" w:rsidRDefault="005C4B80" w:rsidP="005C4B80">
      <w:pPr>
        <w:ind w:firstLine="709"/>
        <w:jc w:val="both"/>
        <w:rPr>
          <w:rFonts w:ascii="Times New Roman" w:hAnsi="Times New Roman" w:cs="Times New Roman"/>
          <w:color w:val="auto"/>
        </w:rPr>
      </w:pPr>
      <w:r w:rsidRPr="00315373">
        <w:rPr>
          <w:rFonts w:ascii="Times New Roman" w:hAnsi="Times New Roman" w:cs="Times New Roman"/>
          <w:color w:val="auto"/>
        </w:rPr>
        <w:t>Листы масштаба 1:200 000 - N-48-IX, N-48-X, N-48-XV, N-48-XVI.</w:t>
      </w:r>
    </w:p>
    <w:p w14:paraId="7132D339" w14:textId="77777777" w:rsidR="005C4B80" w:rsidRPr="00315373" w:rsidRDefault="005C4B80" w:rsidP="005C4B80">
      <w:pPr>
        <w:jc w:val="right"/>
        <w:rPr>
          <w:rFonts w:ascii="Times New Roman" w:hAnsi="Times New Roman" w:cs="Times New Roman"/>
          <w:color w:val="auto"/>
        </w:rPr>
      </w:pPr>
      <w:r w:rsidRPr="00315373">
        <w:rPr>
          <w:rFonts w:ascii="Times New Roman" w:hAnsi="Times New Roman" w:cs="Times New Roman"/>
          <w:color w:val="auto"/>
        </w:rPr>
        <w:lastRenderedPageBreak/>
        <w:t>Таблица 1</w:t>
      </w:r>
    </w:p>
    <w:p w14:paraId="45DE13F0"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Географические координаты угловых точек Знаменского лицензионного участка.</w:t>
      </w:r>
    </w:p>
    <w:tbl>
      <w:tblPr>
        <w:tblW w:w="5000" w:type="pct"/>
        <w:tblLook w:val="04A0" w:firstRow="1" w:lastRow="0" w:firstColumn="1" w:lastColumn="0" w:noHBand="0" w:noVBand="1"/>
      </w:tblPr>
      <w:tblGrid>
        <w:gridCol w:w="1355"/>
        <w:gridCol w:w="1387"/>
        <w:gridCol w:w="1335"/>
        <w:gridCol w:w="1421"/>
        <w:gridCol w:w="1524"/>
        <w:gridCol w:w="1333"/>
        <w:gridCol w:w="1415"/>
      </w:tblGrid>
      <w:tr w:rsidR="00284C9D" w:rsidRPr="00315373" w14:paraId="42715944" w14:textId="77777777" w:rsidTr="005C4B80">
        <w:trPr>
          <w:trHeight w:hRule="exact" w:val="284"/>
          <w:tblHeader/>
        </w:trPr>
        <w:tc>
          <w:tcPr>
            <w:tcW w:w="694" w:type="pct"/>
            <w:vMerge w:val="restart"/>
            <w:tcBorders>
              <w:top w:val="single" w:sz="4" w:space="0" w:color="auto"/>
              <w:left w:val="single" w:sz="4" w:space="0" w:color="auto"/>
              <w:right w:val="single" w:sz="4" w:space="0" w:color="auto"/>
            </w:tcBorders>
            <w:vAlign w:val="center"/>
            <w:hideMark/>
          </w:tcPr>
          <w:p w14:paraId="73AFBD1E"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 точки</w:t>
            </w:r>
          </w:p>
        </w:tc>
        <w:tc>
          <w:tcPr>
            <w:tcW w:w="2120" w:type="pct"/>
            <w:gridSpan w:val="3"/>
            <w:tcBorders>
              <w:top w:val="single" w:sz="4" w:space="0" w:color="auto"/>
              <w:left w:val="nil"/>
              <w:bottom w:val="single" w:sz="4" w:space="0" w:color="auto"/>
              <w:right w:val="single" w:sz="4" w:space="0" w:color="auto"/>
            </w:tcBorders>
            <w:vAlign w:val="center"/>
            <w:hideMark/>
          </w:tcPr>
          <w:p w14:paraId="37F72D6C"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Северная широта</w:t>
            </w:r>
          </w:p>
        </w:tc>
        <w:tc>
          <w:tcPr>
            <w:tcW w:w="2186" w:type="pct"/>
            <w:gridSpan w:val="3"/>
            <w:tcBorders>
              <w:top w:val="single" w:sz="4" w:space="0" w:color="auto"/>
              <w:left w:val="nil"/>
              <w:bottom w:val="single" w:sz="4" w:space="0" w:color="auto"/>
              <w:right w:val="single" w:sz="4" w:space="0" w:color="auto"/>
            </w:tcBorders>
            <w:vAlign w:val="center"/>
            <w:hideMark/>
          </w:tcPr>
          <w:p w14:paraId="20965616"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Восточная долгота</w:t>
            </w:r>
          </w:p>
        </w:tc>
      </w:tr>
      <w:tr w:rsidR="00284C9D" w:rsidRPr="00315373" w14:paraId="7878B3E2" w14:textId="77777777" w:rsidTr="005C4B80">
        <w:trPr>
          <w:trHeight w:hRule="exact" w:val="284"/>
          <w:tblHeader/>
        </w:trPr>
        <w:tc>
          <w:tcPr>
            <w:tcW w:w="694" w:type="pct"/>
            <w:vMerge/>
            <w:tcBorders>
              <w:left w:val="single" w:sz="4" w:space="0" w:color="auto"/>
              <w:bottom w:val="single" w:sz="4" w:space="0" w:color="auto"/>
              <w:right w:val="single" w:sz="4" w:space="0" w:color="auto"/>
            </w:tcBorders>
            <w:noWrap/>
            <w:vAlign w:val="center"/>
          </w:tcPr>
          <w:p w14:paraId="117A664A" w14:textId="77777777" w:rsidR="005C4B80" w:rsidRPr="00315373" w:rsidRDefault="005C4B80" w:rsidP="005C4B80">
            <w:pPr>
              <w:jc w:val="center"/>
              <w:rPr>
                <w:rFonts w:ascii="Times New Roman" w:hAnsi="Times New Roman" w:cs="Times New Roman"/>
                <w:color w:val="auto"/>
              </w:rPr>
            </w:pPr>
          </w:p>
        </w:tc>
        <w:tc>
          <w:tcPr>
            <w:tcW w:w="710" w:type="pct"/>
            <w:tcBorders>
              <w:top w:val="single" w:sz="4" w:space="0" w:color="auto"/>
              <w:left w:val="nil"/>
              <w:bottom w:val="single" w:sz="4" w:space="0" w:color="auto"/>
              <w:right w:val="single" w:sz="4" w:space="0" w:color="auto"/>
            </w:tcBorders>
            <w:vAlign w:val="center"/>
          </w:tcPr>
          <w:p w14:paraId="1FB2DD88"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град.</w:t>
            </w:r>
          </w:p>
        </w:tc>
        <w:tc>
          <w:tcPr>
            <w:tcW w:w="683" w:type="pct"/>
            <w:tcBorders>
              <w:top w:val="single" w:sz="4" w:space="0" w:color="auto"/>
              <w:left w:val="nil"/>
              <w:bottom w:val="single" w:sz="4" w:space="0" w:color="auto"/>
              <w:right w:val="single" w:sz="4" w:space="0" w:color="auto"/>
            </w:tcBorders>
            <w:vAlign w:val="center"/>
          </w:tcPr>
          <w:p w14:paraId="2BE96A2C"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мин.</w:t>
            </w:r>
          </w:p>
        </w:tc>
        <w:tc>
          <w:tcPr>
            <w:tcW w:w="727" w:type="pct"/>
            <w:tcBorders>
              <w:top w:val="single" w:sz="4" w:space="0" w:color="auto"/>
              <w:left w:val="nil"/>
              <w:bottom w:val="single" w:sz="4" w:space="0" w:color="auto"/>
              <w:right w:val="single" w:sz="4" w:space="0" w:color="auto"/>
            </w:tcBorders>
            <w:vAlign w:val="center"/>
          </w:tcPr>
          <w:p w14:paraId="349AE391"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сек.</w:t>
            </w:r>
          </w:p>
        </w:tc>
        <w:tc>
          <w:tcPr>
            <w:tcW w:w="780" w:type="pct"/>
            <w:tcBorders>
              <w:top w:val="single" w:sz="4" w:space="0" w:color="auto"/>
              <w:left w:val="nil"/>
              <w:bottom w:val="single" w:sz="4" w:space="0" w:color="auto"/>
              <w:right w:val="single" w:sz="4" w:space="0" w:color="auto"/>
            </w:tcBorders>
            <w:vAlign w:val="center"/>
          </w:tcPr>
          <w:p w14:paraId="3518F364"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град.</w:t>
            </w:r>
          </w:p>
        </w:tc>
        <w:tc>
          <w:tcPr>
            <w:tcW w:w="682" w:type="pct"/>
            <w:tcBorders>
              <w:top w:val="single" w:sz="4" w:space="0" w:color="auto"/>
              <w:left w:val="nil"/>
              <w:bottom w:val="single" w:sz="4" w:space="0" w:color="auto"/>
              <w:right w:val="single" w:sz="4" w:space="0" w:color="auto"/>
            </w:tcBorders>
            <w:vAlign w:val="center"/>
          </w:tcPr>
          <w:p w14:paraId="193E0245"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мин.</w:t>
            </w:r>
          </w:p>
        </w:tc>
        <w:tc>
          <w:tcPr>
            <w:tcW w:w="724" w:type="pct"/>
            <w:tcBorders>
              <w:top w:val="single" w:sz="4" w:space="0" w:color="auto"/>
              <w:left w:val="nil"/>
              <w:bottom w:val="single" w:sz="4" w:space="0" w:color="auto"/>
              <w:right w:val="single" w:sz="4" w:space="0" w:color="auto"/>
            </w:tcBorders>
            <w:vAlign w:val="center"/>
          </w:tcPr>
          <w:p w14:paraId="7AE9DAB8"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сек.</w:t>
            </w:r>
          </w:p>
        </w:tc>
      </w:tr>
      <w:tr w:rsidR="00284C9D" w:rsidRPr="00315373" w14:paraId="56D3AB8C"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4999ECCC"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w:t>
            </w:r>
          </w:p>
        </w:tc>
        <w:tc>
          <w:tcPr>
            <w:tcW w:w="710" w:type="pct"/>
            <w:tcBorders>
              <w:top w:val="single" w:sz="4" w:space="0" w:color="auto"/>
              <w:left w:val="nil"/>
              <w:bottom w:val="single" w:sz="4" w:space="0" w:color="auto"/>
              <w:right w:val="single" w:sz="4" w:space="0" w:color="auto"/>
            </w:tcBorders>
          </w:tcPr>
          <w:p w14:paraId="311E2627"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6CAA6A0D"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31</w:t>
            </w:r>
          </w:p>
        </w:tc>
        <w:tc>
          <w:tcPr>
            <w:tcW w:w="727" w:type="pct"/>
            <w:tcBorders>
              <w:top w:val="single" w:sz="4" w:space="0" w:color="auto"/>
              <w:left w:val="nil"/>
              <w:bottom w:val="single" w:sz="4" w:space="0" w:color="auto"/>
              <w:right w:val="single" w:sz="4" w:space="0" w:color="auto"/>
            </w:tcBorders>
          </w:tcPr>
          <w:p w14:paraId="60B3644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2.45</w:t>
            </w:r>
          </w:p>
        </w:tc>
        <w:tc>
          <w:tcPr>
            <w:tcW w:w="780" w:type="pct"/>
            <w:tcBorders>
              <w:top w:val="single" w:sz="4" w:space="0" w:color="auto"/>
              <w:left w:val="nil"/>
              <w:bottom w:val="single" w:sz="4" w:space="0" w:color="auto"/>
              <w:right w:val="single" w:sz="4" w:space="0" w:color="auto"/>
            </w:tcBorders>
          </w:tcPr>
          <w:p w14:paraId="5D1B568E"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7CD46019"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15</w:t>
            </w:r>
          </w:p>
        </w:tc>
        <w:tc>
          <w:tcPr>
            <w:tcW w:w="724" w:type="pct"/>
            <w:tcBorders>
              <w:top w:val="single" w:sz="4" w:space="0" w:color="auto"/>
              <w:left w:val="nil"/>
              <w:bottom w:val="single" w:sz="4" w:space="0" w:color="auto"/>
              <w:right w:val="single" w:sz="4" w:space="0" w:color="auto"/>
            </w:tcBorders>
          </w:tcPr>
          <w:p w14:paraId="7A77891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0.84</w:t>
            </w:r>
          </w:p>
        </w:tc>
      </w:tr>
      <w:tr w:rsidR="00284C9D" w:rsidRPr="00315373" w14:paraId="72C9C791"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1168F281"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w:t>
            </w:r>
          </w:p>
        </w:tc>
        <w:tc>
          <w:tcPr>
            <w:tcW w:w="710" w:type="pct"/>
            <w:tcBorders>
              <w:top w:val="single" w:sz="4" w:space="0" w:color="auto"/>
              <w:left w:val="nil"/>
              <w:bottom w:val="single" w:sz="4" w:space="0" w:color="auto"/>
              <w:right w:val="single" w:sz="4" w:space="0" w:color="auto"/>
            </w:tcBorders>
          </w:tcPr>
          <w:p w14:paraId="022BEDC6"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6A4D6D2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45</w:t>
            </w:r>
          </w:p>
        </w:tc>
        <w:tc>
          <w:tcPr>
            <w:tcW w:w="727" w:type="pct"/>
            <w:tcBorders>
              <w:top w:val="single" w:sz="4" w:space="0" w:color="auto"/>
              <w:left w:val="nil"/>
              <w:bottom w:val="single" w:sz="4" w:space="0" w:color="auto"/>
              <w:right w:val="single" w:sz="4" w:space="0" w:color="auto"/>
            </w:tcBorders>
          </w:tcPr>
          <w:p w14:paraId="3761D2DB"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2.47</w:t>
            </w:r>
          </w:p>
        </w:tc>
        <w:tc>
          <w:tcPr>
            <w:tcW w:w="780" w:type="pct"/>
            <w:tcBorders>
              <w:top w:val="single" w:sz="4" w:space="0" w:color="auto"/>
              <w:left w:val="nil"/>
              <w:bottom w:val="single" w:sz="4" w:space="0" w:color="auto"/>
              <w:right w:val="single" w:sz="4" w:space="0" w:color="auto"/>
            </w:tcBorders>
          </w:tcPr>
          <w:p w14:paraId="3EE2E9EF"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22354F8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57</w:t>
            </w:r>
          </w:p>
        </w:tc>
        <w:tc>
          <w:tcPr>
            <w:tcW w:w="724" w:type="pct"/>
            <w:tcBorders>
              <w:top w:val="single" w:sz="4" w:space="0" w:color="auto"/>
              <w:left w:val="nil"/>
              <w:bottom w:val="single" w:sz="4" w:space="0" w:color="auto"/>
              <w:right w:val="single" w:sz="4" w:space="0" w:color="auto"/>
            </w:tcBorders>
          </w:tcPr>
          <w:p w14:paraId="72383EB0"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0.94</w:t>
            </w:r>
          </w:p>
        </w:tc>
      </w:tr>
      <w:tr w:rsidR="00284C9D" w:rsidRPr="00315373" w14:paraId="49CD10A1"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41F9F997"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3</w:t>
            </w:r>
          </w:p>
        </w:tc>
        <w:tc>
          <w:tcPr>
            <w:tcW w:w="710" w:type="pct"/>
            <w:tcBorders>
              <w:top w:val="single" w:sz="4" w:space="0" w:color="auto"/>
              <w:left w:val="nil"/>
              <w:bottom w:val="single" w:sz="4" w:space="0" w:color="auto"/>
              <w:right w:val="single" w:sz="4" w:space="0" w:color="auto"/>
            </w:tcBorders>
          </w:tcPr>
          <w:p w14:paraId="2DE8EFB2"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5C405156"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45</w:t>
            </w:r>
          </w:p>
        </w:tc>
        <w:tc>
          <w:tcPr>
            <w:tcW w:w="727" w:type="pct"/>
            <w:tcBorders>
              <w:top w:val="single" w:sz="4" w:space="0" w:color="auto"/>
              <w:left w:val="nil"/>
              <w:bottom w:val="single" w:sz="4" w:space="0" w:color="auto"/>
              <w:right w:val="single" w:sz="4" w:space="0" w:color="auto"/>
            </w:tcBorders>
          </w:tcPr>
          <w:p w14:paraId="2A7D29A2"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2.47</w:t>
            </w:r>
          </w:p>
        </w:tc>
        <w:tc>
          <w:tcPr>
            <w:tcW w:w="780" w:type="pct"/>
            <w:tcBorders>
              <w:top w:val="single" w:sz="4" w:space="0" w:color="auto"/>
              <w:left w:val="nil"/>
              <w:bottom w:val="single" w:sz="4" w:space="0" w:color="auto"/>
              <w:right w:val="single" w:sz="4" w:space="0" w:color="auto"/>
            </w:tcBorders>
          </w:tcPr>
          <w:p w14:paraId="1EB2FA1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105</w:t>
            </w:r>
          </w:p>
        </w:tc>
        <w:tc>
          <w:tcPr>
            <w:tcW w:w="682" w:type="pct"/>
            <w:tcBorders>
              <w:top w:val="single" w:sz="4" w:space="0" w:color="auto"/>
              <w:left w:val="nil"/>
              <w:bottom w:val="single" w:sz="4" w:space="0" w:color="auto"/>
              <w:right w:val="single" w:sz="4" w:space="0" w:color="auto"/>
            </w:tcBorders>
          </w:tcPr>
          <w:p w14:paraId="53309D0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w:t>
            </w:r>
          </w:p>
        </w:tc>
        <w:tc>
          <w:tcPr>
            <w:tcW w:w="724" w:type="pct"/>
            <w:tcBorders>
              <w:top w:val="single" w:sz="4" w:space="0" w:color="auto"/>
              <w:left w:val="nil"/>
              <w:bottom w:val="single" w:sz="4" w:space="0" w:color="auto"/>
              <w:right w:val="single" w:sz="4" w:space="0" w:color="auto"/>
            </w:tcBorders>
          </w:tcPr>
          <w:p w14:paraId="0B0494CC"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0.95</w:t>
            </w:r>
          </w:p>
        </w:tc>
      </w:tr>
      <w:tr w:rsidR="00284C9D" w:rsidRPr="00315373" w14:paraId="49599CA0"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5B03C502"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4</w:t>
            </w:r>
          </w:p>
        </w:tc>
        <w:tc>
          <w:tcPr>
            <w:tcW w:w="710" w:type="pct"/>
            <w:tcBorders>
              <w:top w:val="single" w:sz="4" w:space="0" w:color="auto"/>
              <w:left w:val="nil"/>
              <w:bottom w:val="single" w:sz="4" w:space="0" w:color="auto"/>
              <w:right w:val="single" w:sz="4" w:space="0" w:color="auto"/>
            </w:tcBorders>
          </w:tcPr>
          <w:p w14:paraId="3AA9B35F"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1B530E98"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50</w:t>
            </w:r>
          </w:p>
        </w:tc>
        <w:tc>
          <w:tcPr>
            <w:tcW w:w="727" w:type="pct"/>
            <w:tcBorders>
              <w:top w:val="single" w:sz="4" w:space="0" w:color="auto"/>
              <w:left w:val="nil"/>
              <w:bottom w:val="single" w:sz="4" w:space="0" w:color="auto"/>
              <w:right w:val="single" w:sz="4" w:space="0" w:color="auto"/>
            </w:tcBorders>
          </w:tcPr>
          <w:p w14:paraId="5C6390D8"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2.48</w:t>
            </w:r>
          </w:p>
        </w:tc>
        <w:tc>
          <w:tcPr>
            <w:tcW w:w="780" w:type="pct"/>
            <w:tcBorders>
              <w:top w:val="single" w:sz="4" w:space="0" w:color="auto"/>
              <w:left w:val="nil"/>
              <w:bottom w:val="single" w:sz="4" w:space="0" w:color="auto"/>
              <w:right w:val="single" w:sz="4" w:space="0" w:color="auto"/>
            </w:tcBorders>
          </w:tcPr>
          <w:p w14:paraId="72B88E13"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105</w:t>
            </w:r>
          </w:p>
        </w:tc>
        <w:tc>
          <w:tcPr>
            <w:tcW w:w="682" w:type="pct"/>
            <w:tcBorders>
              <w:top w:val="single" w:sz="4" w:space="0" w:color="auto"/>
              <w:left w:val="nil"/>
              <w:bottom w:val="single" w:sz="4" w:space="0" w:color="auto"/>
              <w:right w:val="single" w:sz="4" w:space="0" w:color="auto"/>
            </w:tcBorders>
          </w:tcPr>
          <w:p w14:paraId="2D2F666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w:t>
            </w:r>
          </w:p>
        </w:tc>
        <w:tc>
          <w:tcPr>
            <w:tcW w:w="724" w:type="pct"/>
            <w:tcBorders>
              <w:top w:val="single" w:sz="4" w:space="0" w:color="auto"/>
              <w:left w:val="nil"/>
              <w:bottom w:val="single" w:sz="4" w:space="0" w:color="auto"/>
              <w:right w:val="single" w:sz="4" w:space="0" w:color="auto"/>
            </w:tcBorders>
          </w:tcPr>
          <w:p w14:paraId="0E78BF8F"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0.95</w:t>
            </w:r>
          </w:p>
        </w:tc>
      </w:tr>
      <w:tr w:rsidR="00284C9D" w:rsidRPr="00315373" w14:paraId="112DF5AD"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0DDA9180"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w:t>
            </w:r>
          </w:p>
        </w:tc>
        <w:tc>
          <w:tcPr>
            <w:tcW w:w="710" w:type="pct"/>
            <w:tcBorders>
              <w:top w:val="single" w:sz="4" w:space="0" w:color="auto"/>
              <w:left w:val="nil"/>
              <w:bottom w:val="single" w:sz="4" w:space="0" w:color="auto"/>
              <w:right w:val="single" w:sz="4" w:space="0" w:color="auto"/>
            </w:tcBorders>
          </w:tcPr>
          <w:p w14:paraId="150C9A25"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1F822B3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49</w:t>
            </w:r>
          </w:p>
        </w:tc>
        <w:tc>
          <w:tcPr>
            <w:tcW w:w="727" w:type="pct"/>
            <w:tcBorders>
              <w:top w:val="single" w:sz="4" w:space="0" w:color="auto"/>
              <w:left w:val="nil"/>
              <w:bottom w:val="single" w:sz="4" w:space="0" w:color="auto"/>
              <w:right w:val="single" w:sz="4" w:space="0" w:color="auto"/>
            </w:tcBorders>
          </w:tcPr>
          <w:p w14:paraId="5FC102DF"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2.48</w:t>
            </w:r>
          </w:p>
        </w:tc>
        <w:tc>
          <w:tcPr>
            <w:tcW w:w="780" w:type="pct"/>
            <w:tcBorders>
              <w:top w:val="single" w:sz="4" w:space="0" w:color="auto"/>
              <w:left w:val="nil"/>
              <w:bottom w:val="single" w:sz="4" w:space="0" w:color="auto"/>
              <w:right w:val="single" w:sz="4" w:space="0" w:color="auto"/>
            </w:tcBorders>
          </w:tcPr>
          <w:p w14:paraId="0A9804B3"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105</w:t>
            </w:r>
          </w:p>
        </w:tc>
        <w:tc>
          <w:tcPr>
            <w:tcW w:w="682" w:type="pct"/>
            <w:tcBorders>
              <w:top w:val="single" w:sz="4" w:space="0" w:color="auto"/>
              <w:left w:val="nil"/>
              <w:bottom w:val="single" w:sz="4" w:space="0" w:color="auto"/>
              <w:right w:val="single" w:sz="4" w:space="0" w:color="auto"/>
            </w:tcBorders>
          </w:tcPr>
          <w:p w14:paraId="04F8F8C9"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4</w:t>
            </w:r>
          </w:p>
        </w:tc>
        <w:tc>
          <w:tcPr>
            <w:tcW w:w="724" w:type="pct"/>
            <w:tcBorders>
              <w:top w:val="single" w:sz="4" w:space="0" w:color="auto"/>
              <w:left w:val="nil"/>
              <w:bottom w:val="single" w:sz="4" w:space="0" w:color="auto"/>
              <w:right w:val="single" w:sz="4" w:space="0" w:color="auto"/>
            </w:tcBorders>
          </w:tcPr>
          <w:p w14:paraId="5E6CDB82"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0.96</w:t>
            </w:r>
          </w:p>
        </w:tc>
      </w:tr>
      <w:tr w:rsidR="00284C9D" w:rsidRPr="00315373" w14:paraId="312654FA"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2B36B375"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6</w:t>
            </w:r>
          </w:p>
        </w:tc>
        <w:tc>
          <w:tcPr>
            <w:tcW w:w="710" w:type="pct"/>
            <w:tcBorders>
              <w:top w:val="single" w:sz="4" w:space="0" w:color="auto"/>
              <w:left w:val="nil"/>
              <w:bottom w:val="single" w:sz="4" w:space="0" w:color="auto"/>
              <w:right w:val="single" w:sz="4" w:space="0" w:color="auto"/>
            </w:tcBorders>
          </w:tcPr>
          <w:p w14:paraId="6C8F5F86"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53509795"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20</w:t>
            </w:r>
          </w:p>
        </w:tc>
        <w:tc>
          <w:tcPr>
            <w:tcW w:w="727" w:type="pct"/>
            <w:tcBorders>
              <w:top w:val="single" w:sz="4" w:space="0" w:color="auto"/>
              <w:left w:val="nil"/>
              <w:bottom w:val="single" w:sz="4" w:space="0" w:color="auto"/>
              <w:right w:val="single" w:sz="4" w:space="0" w:color="auto"/>
            </w:tcBorders>
          </w:tcPr>
          <w:p w14:paraId="55D40B5D"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2.44</w:t>
            </w:r>
          </w:p>
        </w:tc>
        <w:tc>
          <w:tcPr>
            <w:tcW w:w="780" w:type="pct"/>
            <w:tcBorders>
              <w:top w:val="single" w:sz="4" w:space="0" w:color="auto"/>
              <w:left w:val="nil"/>
              <w:bottom w:val="single" w:sz="4" w:space="0" w:color="auto"/>
              <w:right w:val="single" w:sz="4" w:space="0" w:color="auto"/>
            </w:tcBorders>
          </w:tcPr>
          <w:p w14:paraId="42C4DFA1"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105</w:t>
            </w:r>
          </w:p>
        </w:tc>
        <w:tc>
          <w:tcPr>
            <w:tcW w:w="682" w:type="pct"/>
            <w:tcBorders>
              <w:top w:val="single" w:sz="4" w:space="0" w:color="auto"/>
              <w:left w:val="nil"/>
              <w:bottom w:val="single" w:sz="4" w:space="0" w:color="auto"/>
              <w:right w:val="single" w:sz="4" w:space="0" w:color="auto"/>
            </w:tcBorders>
          </w:tcPr>
          <w:p w14:paraId="15C3EC19"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15</w:t>
            </w:r>
          </w:p>
        </w:tc>
        <w:tc>
          <w:tcPr>
            <w:tcW w:w="724" w:type="pct"/>
            <w:tcBorders>
              <w:top w:val="single" w:sz="4" w:space="0" w:color="auto"/>
              <w:left w:val="nil"/>
              <w:bottom w:val="single" w:sz="4" w:space="0" w:color="auto"/>
              <w:right w:val="single" w:sz="4" w:space="0" w:color="auto"/>
            </w:tcBorders>
          </w:tcPr>
          <w:p w14:paraId="18452EEF"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19.98</w:t>
            </w:r>
          </w:p>
        </w:tc>
      </w:tr>
      <w:tr w:rsidR="00284C9D" w:rsidRPr="00315373" w14:paraId="0DE9961C"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2696BF9B"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7</w:t>
            </w:r>
          </w:p>
        </w:tc>
        <w:tc>
          <w:tcPr>
            <w:tcW w:w="710" w:type="pct"/>
            <w:tcBorders>
              <w:top w:val="single" w:sz="4" w:space="0" w:color="auto"/>
              <w:left w:val="nil"/>
              <w:bottom w:val="single" w:sz="4" w:space="0" w:color="auto"/>
              <w:right w:val="single" w:sz="4" w:space="0" w:color="auto"/>
            </w:tcBorders>
          </w:tcPr>
          <w:p w14:paraId="00416D69"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690F0F49"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w:t>
            </w:r>
          </w:p>
        </w:tc>
        <w:tc>
          <w:tcPr>
            <w:tcW w:w="727" w:type="pct"/>
            <w:tcBorders>
              <w:top w:val="single" w:sz="4" w:space="0" w:color="auto"/>
              <w:left w:val="nil"/>
              <w:bottom w:val="single" w:sz="4" w:space="0" w:color="auto"/>
              <w:right w:val="single" w:sz="4" w:space="0" w:color="auto"/>
            </w:tcBorders>
          </w:tcPr>
          <w:p w14:paraId="01CA61EE"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2.41</w:t>
            </w:r>
          </w:p>
        </w:tc>
        <w:tc>
          <w:tcPr>
            <w:tcW w:w="780" w:type="pct"/>
            <w:tcBorders>
              <w:top w:val="single" w:sz="4" w:space="0" w:color="auto"/>
              <w:left w:val="nil"/>
              <w:bottom w:val="single" w:sz="4" w:space="0" w:color="auto"/>
              <w:right w:val="single" w:sz="4" w:space="0" w:color="auto"/>
            </w:tcBorders>
          </w:tcPr>
          <w:p w14:paraId="4C1B935E"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105</w:t>
            </w:r>
          </w:p>
        </w:tc>
        <w:tc>
          <w:tcPr>
            <w:tcW w:w="682" w:type="pct"/>
            <w:tcBorders>
              <w:top w:val="single" w:sz="4" w:space="0" w:color="auto"/>
              <w:left w:val="nil"/>
              <w:bottom w:val="single" w:sz="4" w:space="0" w:color="auto"/>
              <w:right w:val="single" w:sz="4" w:space="0" w:color="auto"/>
            </w:tcBorders>
          </w:tcPr>
          <w:p w14:paraId="58F167EC"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15</w:t>
            </w:r>
          </w:p>
        </w:tc>
        <w:tc>
          <w:tcPr>
            <w:tcW w:w="724" w:type="pct"/>
            <w:tcBorders>
              <w:top w:val="single" w:sz="4" w:space="0" w:color="auto"/>
              <w:left w:val="nil"/>
              <w:bottom w:val="single" w:sz="4" w:space="0" w:color="auto"/>
              <w:right w:val="single" w:sz="4" w:space="0" w:color="auto"/>
            </w:tcBorders>
          </w:tcPr>
          <w:p w14:paraId="402CB35C"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0.98</w:t>
            </w:r>
          </w:p>
        </w:tc>
      </w:tr>
      <w:tr w:rsidR="00284C9D" w:rsidRPr="00315373" w14:paraId="0A54F46A"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553060CD"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8</w:t>
            </w:r>
          </w:p>
        </w:tc>
        <w:tc>
          <w:tcPr>
            <w:tcW w:w="710" w:type="pct"/>
            <w:tcBorders>
              <w:top w:val="single" w:sz="4" w:space="0" w:color="auto"/>
              <w:left w:val="nil"/>
              <w:bottom w:val="single" w:sz="4" w:space="0" w:color="auto"/>
              <w:right w:val="single" w:sz="4" w:space="0" w:color="auto"/>
            </w:tcBorders>
          </w:tcPr>
          <w:p w14:paraId="3BFE6DE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2ACAA05E"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w:t>
            </w:r>
          </w:p>
        </w:tc>
        <w:tc>
          <w:tcPr>
            <w:tcW w:w="727" w:type="pct"/>
            <w:tcBorders>
              <w:top w:val="single" w:sz="4" w:space="0" w:color="auto"/>
              <w:left w:val="nil"/>
              <w:bottom w:val="single" w:sz="4" w:space="0" w:color="auto"/>
              <w:right w:val="single" w:sz="4" w:space="0" w:color="auto"/>
            </w:tcBorders>
          </w:tcPr>
          <w:p w14:paraId="3A76F623"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2.82</w:t>
            </w:r>
          </w:p>
        </w:tc>
        <w:tc>
          <w:tcPr>
            <w:tcW w:w="780" w:type="pct"/>
            <w:tcBorders>
              <w:top w:val="single" w:sz="4" w:space="0" w:color="auto"/>
              <w:left w:val="nil"/>
              <w:bottom w:val="single" w:sz="4" w:space="0" w:color="auto"/>
              <w:right w:val="single" w:sz="4" w:space="0" w:color="auto"/>
            </w:tcBorders>
          </w:tcPr>
          <w:p w14:paraId="00CD7B3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65FC2F3D"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21</w:t>
            </w:r>
          </w:p>
        </w:tc>
        <w:tc>
          <w:tcPr>
            <w:tcW w:w="724" w:type="pct"/>
            <w:tcBorders>
              <w:top w:val="single" w:sz="4" w:space="0" w:color="auto"/>
              <w:left w:val="nil"/>
              <w:bottom w:val="single" w:sz="4" w:space="0" w:color="auto"/>
              <w:right w:val="single" w:sz="4" w:space="0" w:color="auto"/>
            </w:tcBorders>
          </w:tcPr>
          <w:p w14:paraId="16AD1D97"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45.2</w:t>
            </w:r>
          </w:p>
        </w:tc>
      </w:tr>
      <w:tr w:rsidR="00284C9D" w:rsidRPr="00315373" w14:paraId="4C27D58F"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78312FB7"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9</w:t>
            </w:r>
          </w:p>
        </w:tc>
        <w:tc>
          <w:tcPr>
            <w:tcW w:w="710" w:type="pct"/>
            <w:tcBorders>
              <w:top w:val="single" w:sz="4" w:space="0" w:color="auto"/>
              <w:left w:val="nil"/>
              <w:bottom w:val="single" w:sz="4" w:space="0" w:color="auto"/>
              <w:right w:val="single" w:sz="4" w:space="0" w:color="auto"/>
            </w:tcBorders>
          </w:tcPr>
          <w:p w14:paraId="12007BF1"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379F74C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w:t>
            </w:r>
          </w:p>
        </w:tc>
        <w:tc>
          <w:tcPr>
            <w:tcW w:w="727" w:type="pct"/>
            <w:tcBorders>
              <w:top w:val="single" w:sz="4" w:space="0" w:color="auto"/>
              <w:left w:val="nil"/>
              <w:bottom w:val="single" w:sz="4" w:space="0" w:color="auto"/>
              <w:right w:val="single" w:sz="4" w:space="0" w:color="auto"/>
            </w:tcBorders>
          </w:tcPr>
          <w:p w14:paraId="7B50319C"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36.19</w:t>
            </w:r>
          </w:p>
        </w:tc>
        <w:tc>
          <w:tcPr>
            <w:tcW w:w="780" w:type="pct"/>
            <w:tcBorders>
              <w:top w:val="single" w:sz="4" w:space="0" w:color="auto"/>
              <w:left w:val="nil"/>
              <w:bottom w:val="single" w:sz="4" w:space="0" w:color="auto"/>
              <w:right w:val="single" w:sz="4" w:space="0" w:color="auto"/>
            </w:tcBorders>
          </w:tcPr>
          <w:p w14:paraId="4E8C31C5"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735E3565"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21</w:t>
            </w:r>
          </w:p>
        </w:tc>
        <w:tc>
          <w:tcPr>
            <w:tcW w:w="724" w:type="pct"/>
            <w:tcBorders>
              <w:top w:val="single" w:sz="4" w:space="0" w:color="auto"/>
              <w:left w:val="nil"/>
              <w:bottom w:val="single" w:sz="4" w:space="0" w:color="auto"/>
              <w:right w:val="single" w:sz="4" w:space="0" w:color="auto"/>
            </w:tcBorders>
          </w:tcPr>
          <w:p w14:paraId="003353F0"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57.57</w:t>
            </w:r>
          </w:p>
        </w:tc>
      </w:tr>
      <w:tr w:rsidR="00284C9D" w:rsidRPr="00315373" w14:paraId="2888BB5B"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2F38B1B5"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w:t>
            </w:r>
          </w:p>
        </w:tc>
        <w:tc>
          <w:tcPr>
            <w:tcW w:w="710" w:type="pct"/>
            <w:tcBorders>
              <w:top w:val="single" w:sz="4" w:space="0" w:color="auto"/>
              <w:left w:val="nil"/>
              <w:bottom w:val="single" w:sz="4" w:space="0" w:color="auto"/>
              <w:right w:val="single" w:sz="4" w:space="0" w:color="auto"/>
            </w:tcBorders>
          </w:tcPr>
          <w:p w14:paraId="2D063E0D"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638755A2"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w:t>
            </w:r>
          </w:p>
        </w:tc>
        <w:tc>
          <w:tcPr>
            <w:tcW w:w="727" w:type="pct"/>
            <w:tcBorders>
              <w:top w:val="single" w:sz="4" w:space="0" w:color="auto"/>
              <w:left w:val="nil"/>
              <w:bottom w:val="single" w:sz="4" w:space="0" w:color="auto"/>
              <w:right w:val="single" w:sz="4" w:space="0" w:color="auto"/>
            </w:tcBorders>
          </w:tcPr>
          <w:p w14:paraId="59ED0AAE"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2.9</w:t>
            </w:r>
          </w:p>
        </w:tc>
        <w:tc>
          <w:tcPr>
            <w:tcW w:w="780" w:type="pct"/>
            <w:tcBorders>
              <w:top w:val="single" w:sz="4" w:space="0" w:color="auto"/>
              <w:left w:val="nil"/>
              <w:bottom w:val="single" w:sz="4" w:space="0" w:color="auto"/>
              <w:right w:val="single" w:sz="4" w:space="0" w:color="auto"/>
            </w:tcBorders>
          </w:tcPr>
          <w:p w14:paraId="75BFA573"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543B30B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22</w:t>
            </w:r>
          </w:p>
        </w:tc>
        <w:tc>
          <w:tcPr>
            <w:tcW w:w="724" w:type="pct"/>
            <w:tcBorders>
              <w:top w:val="single" w:sz="4" w:space="0" w:color="auto"/>
              <w:left w:val="nil"/>
              <w:bottom w:val="single" w:sz="4" w:space="0" w:color="auto"/>
              <w:right w:val="single" w:sz="4" w:space="0" w:color="auto"/>
            </w:tcBorders>
          </w:tcPr>
          <w:p w14:paraId="7DC92476"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0.65</w:t>
            </w:r>
          </w:p>
        </w:tc>
      </w:tr>
      <w:tr w:rsidR="00284C9D" w:rsidRPr="00315373" w14:paraId="02862D93"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20884889"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11</w:t>
            </w:r>
          </w:p>
        </w:tc>
        <w:tc>
          <w:tcPr>
            <w:tcW w:w="710" w:type="pct"/>
            <w:tcBorders>
              <w:top w:val="single" w:sz="4" w:space="0" w:color="auto"/>
              <w:left w:val="nil"/>
              <w:bottom w:val="single" w:sz="4" w:space="0" w:color="auto"/>
              <w:right w:val="single" w:sz="4" w:space="0" w:color="auto"/>
            </w:tcBorders>
          </w:tcPr>
          <w:p w14:paraId="27536545"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4560D611"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w:t>
            </w:r>
          </w:p>
        </w:tc>
        <w:tc>
          <w:tcPr>
            <w:tcW w:w="727" w:type="pct"/>
            <w:tcBorders>
              <w:top w:val="single" w:sz="4" w:space="0" w:color="auto"/>
              <w:left w:val="nil"/>
              <w:bottom w:val="single" w:sz="4" w:space="0" w:color="auto"/>
              <w:right w:val="single" w:sz="4" w:space="0" w:color="auto"/>
            </w:tcBorders>
          </w:tcPr>
          <w:p w14:paraId="2F012763"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23.33</w:t>
            </w:r>
          </w:p>
        </w:tc>
        <w:tc>
          <w:tcPr>
            <w:tcW w:w="780" w:type="pct"/>
            <w:tcBorders>
              <w:top w:val="single" w:sz="4" w:space="0" w:color="auto"/>
              <w:left w:val="nil"/>
              <w:bottom w:val="single" w:sz="4" w:space="0" w:color="auto"/>
              <w:right w:val="single" w:sz="4" w:space="0" w:color="auto"/>
            </w:tcBorders>
          </w:tcPr>
          <w:p w14:paraId="5A50D94E"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6AAD6518"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21</w:t>
            </w:r>
          </w:p>
        </w:tc>
        <w:tc>
          <w:tcPr>
            <w:tcW w:w="724" w:type="pct"/>
            <w:tcBorders>
              <w:top w:val="single" w:sz="4" w:space="0" w:color="auto"/>
              <w:left w:val="nil"/>
              <w:bottom w:val="single" w:sz="4" w:space="0" w:color="auto"/>
              <w:right w:val="single" w:sz="4" w:space="0" w:color="auto"/>
            </w:tcBorders>
          </w:tcPr>
          <w:p w14:paraId="190C28CE"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39.38</w:t>
            </w:r>
          </w:p>
        </w:tc>
      </w:tr>
      <w:tr w:rsidR="00284C9D" w:rsidRPr="00315373" w14:paraId="10B001F7"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708EFF7F"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12</w:t>
            </w:r>
          </w:p>
        </w:tc>
        <w:tc>
          <w:tcPr>
            <w:tcW w:w="710" w:type="pct"/>
            <w:tcBorders>
              <w:top w:val="single" w:sz="4" w:space="0" w:color="auto"/>
              <w:left w:val="nil"/>
              <w:bottom w:val="single" w:sz="4" w:space="0" w:color="auto"/>
              <w:right w:val="single" w:sz="4" w:space="0" w:color="auto"/>
            </w:tcBorders>
          </w:tcPr>
          <w:p w14:paraId="38EC9397"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66E6DA59"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w:t>
            </w:r>
          </w:p>
        </w:tc>
        <w:tc>
          <w:tcPr>
            <w:tcW w:w="727" w:type="pct"/>
            <w:tcBorders>
              <w:top w:val="single" w:sz="4" w:space="0" w:color="auto"/>
              <w:left w:val="nil"/>
              <w:bottom w:val="single" w:sz="4" w:space="0" w:color="auto"/>
              <w:right w:val="single" w:sz="4" w:space="0" w:color="auto"/>
            </w:tcBorders>
          </w:tcPr>
          <w:p w14:paraId="41538803"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39.57</w:t>
            </w:r>
          </w:p>
        </w:tc>
        <w:tc>
          <w:tcPr>
            <w:tcW w:w="780" w:type="pct"/>
            <w:tcBorders>
              <w:top w:val="single" w:sz="4" w:space="0" w:color="auto"/>
              <w:left w:val="nil"/>
              <w:bottom w:val="single" w:sz="4" w:space="0" w:color="auto"/>
              <w:right w:val="single" w:sz="4" w:space="0" w:color="auto"/>
            </w:tcBorders>
          </w:tcPr>
          <w:p w14:paraId="3C95A259"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5382003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21</w:t>
            </w:r>
          </w:p>
        </w:tc>
        <w:tc>
          <w:tcPr>
            <w:tcW w:w="724" w:type="pct"/>
            <w:tcBorders>
              <w:top w:val="single" w:sz="4" w:space="0" w:color="auto"/>
              <w:left w:val="nil"/>
              <w:bottom w:val="single" w:sz="4" w:space="0" w:color="auto"/>
              <w:right w:val="single" w:sz="4" w:space="0" w:color="auto"/>
            </w:tcBorders>
          </w:tcPr>
          <w:p w14:paraId="3D4EBCDB"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0.7</w:t>
            </w:r>
          </w:p>
        </w:tc>
      </w:tr>
      <w:tr w:rsidR="00284C9D" w:rsidRPr="00315373" w14:paraId="2D19BCCF"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4B48237E"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13</w:t>
            </w:r>
          </w:p>
        </w:tc>
        <w:tc>
          <w:tcPr>
            <w:tcW w:w="710" w:type="pct"/>
            <w:tcBorders>
              <w:top w:val="single" w:sz="4" w:space="0" w:color="auto"/>
              <w:left w:val="nil"/>
              <w:bottom w:val="single" w:sz="4" w:space="0" w:color="auto"/>
              <w:right w:val="single" w:sz="4" w:space="0" w:color="auto"/>
            </w:tcBorders>
          </w:tcPr>
          <w:p w14:paraId="29866C8C"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24FEED2F"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w:t>
            </w:r>
          </w:p>
        </w:tc>
        <w:tc>
          <w:tcPr>
            <w:tcW w:w="727" w:type="pct"/>
            <w:tcBorders>
              <w:top w:val="single" w:sz="4" w:space="0" w:color="auto"/>
              <w:left w:val="nil"/>
              <w:bottom w:val="single" w:sz="4" w:space="0" w:color="auto"/>
              <w:right w:val="single" w:sz="4" w:space="0" w:color="auto"/>
            </w:tcBorders>
          </w:tcPr>
          <w:p w14:paraId="62DDF1FF"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1.78</w:t>
            </w:r>
          </w:p>
        </w:tc>
        <w:tc>
          <w:tcPr>
            <w:tcW w:w="780" w:type="pct"/>
            <w:tcBorders>
              <w:top w:val="single" w:sz="4" w:space="0" w:color="auto"/>
              <w:left w:val="nil"/>
              <w:bottom w:val="single" w:sz="4" w:space="0" w:color="auto"/>
              <w:right w:val="single" w:sz="4" w:space="0" w:color="auto"/>
            </w:tcBorders>
          </w:tcPr>
          <w:p w14:paraId="7799C03D"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6070E6FC"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19</w:t>
            </w:r>
          </w:p>
        </w:tc>
        <w:tc>
          <w:tcPr>
            <w:tcW w:w="724" w:type="pct"/>
            <w:tcBorders>
              <w:top w:val="single" w:sz="4" w:space="0" w:color="auto"/>
              <w:left w:val="nil"/>
              <w:bottom w:val="single" w:sz="4" w:space="0" w:color="auto"/>
              <w:right w:val="single" w:sz="4" w:space="0" w:color="auto"/>
            </w:tcBorders>
          </w:tcPr>
          <w:p w14:paraId="665A311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50.55</w:t>
            </w:r>
          </w:p>
        </w:tc>
      </w:tr>
      <w:tr w:rsidR="00284C9D" w:rsidRPr="00315373" w14:paraId="37F06A0A"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4F6D244B"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14</w:t>
            </w:r>
          </w:p>
        </w:tc>
        <w:tc>
          <w:tcPr>
            <w:tcW w:w="710" w:type="pct"/>
            <w:tcBorders>
              <w:top w:val="single" w:sz="4" w:space="0" w:color="auto"/>
              <w:left w:val="nil"/>
              <w:bottom w:val="single" w:sz="4" w:space="0" w:color="auto"/>
              <w:right w:val="single" w:sz="4" w:space="0" w:color="auto"/>
            </w:tcBorders>
          </w:tcPr>
          <w:p w14:paraId="29163BF2"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55067F91"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w:t>
            </w:r>
          </w:p>
        </w:tc>
        <w:tc>
          <w:tcPr>
            <w:tcW w:w="727" w:type="pct"/>
            <w:tcBorders>
              <w:top w:val="single" w:sz="4" w:space="0" w:color="auto"/>
              <w:left w:val="nil"/>
              <w:bottom w:val="single" w:sz="4" w:space="0" w:color="auto"/>
              <w:right w:val="single" w:sz="4" w:space="0" w:color="auto"/>
            </w:tcBorders>
          </w:tcPr>
          <w:p w14:paraId="7558B08B"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15.94</w:t>
            </w:r>
          </w:p>
        </w:tc>
        <w:tc>
          <w:tcPr>
            <w:tcW w:w="780" w:type="pct"/>
            <w:tcBorders>
              <w:top w:val="single" w:sz="4" w:space="0" w:color="auto"/>
              <w:left w:val="nil"/>
              <w:bottom w:val="single" w:sz="4" w:space="0" w:color="auto"/>
              <w:right w:val="single" w:sz="4" w:space="0" w:color="auto"/>
            </w:tcBorders>
          </w:tcPr>
          <w:p w14:paraId="6679C0A6"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67E09FC1"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19</w:t>
            </w:r>
          </w:p>
        </w:tc>
        <w:tc>
          <w:tcPr>
            <w:tcW w:w="724" w:type="pct"/>
            <w:tcBorders>
              <w:top w:val="single" w:sz="4" w:space="0" w:color="auto"/>
              <w:left w:val="nil"/>
              <w:bottom w:val="single" w:sz="4" w:space="0" w:color="auto"/>
              <w:right w:val="single" w:sz="4" w:space="0" w:color="auto"/>
            </w:tcBorders>
          </w:tcPr>
          <w:p w14:paraId="2F5DAE31"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11.95</w:t>
            </w:r>
          </w:p>
        </w:tc>
      </w:tr>
      <w:tr w:rsidR="00284C9D" w:rsidRPr="00315373" w14:paraId="3FDBDFE1"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1D20CC1D"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15</w:t>
            </w:r>
          </w:p>
        </w:tc>
        <w:tc>
          <w:tcPr>
            <w:tcW w:w="710" w:type="pct"/>
            <w:tcBorders>
              <w:top w:val="single" w:sz="4" w:space="0" w:color="auto"/>
              <w:left w:val="nil"/>
              <w:bottom w:val="single" w:sz="4" w:space="0" w:color="auto"/>
              <w:right w:val="single" w:sz="4" w:space="0" w:color="auto"/>
            </w:tcBorders>
          </w:tcPr>
          <w:p w14:paraId="0E433D25"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448D684B"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w:t>
            </w:r>
          </w:p>
        </w:tc>
        <w:tc>
          <w:tcPr>
            <w:tcW w:w="727" w:type="pct"/>
            <w:tcBorders>
              <w:top w:val="single" w:sz="4" w:space="0" w:color="auto"/>
              <w:left w:val="nil"/>
              <w:bottom w:val="single" w:sz="4" w:space="0" w:color="auto"/>
              <w:right w:val="single" w:sz="4" w:space="0" w:color="auto"/>
            </w:tcBorders>
          </w:tcPr>
          <w:p w14:paraId="7FE6D365"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52.41</w:t>
            </w:r>
          </w:p>
        </w:tc>
        <w:tc>
          <w:tcPr>
            <w:tcW w:w="780" w:type="pct"/>
            <w:tcBorders>
              <w:top w:val="single" w:sz="4" w:space="0" w:color="auto"/>
              <w:left w:val="nil"/>
              <w:bottom w:val="single" w:sz="4" w:space="0" w:color="auto"/>
              <w:right w:val="single" w:sz="4" w:space="0" w:color="auto"/>
            </w:tcBorders>
          </w:tcPr>
          <w:p w14:paraId="5548B4D7"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614E6C5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17</w:t>
            </w:r>
          </w:p>
        </w:tc>
        <w:tc>
          <w:tcPr>
            <w:tcW w:w="724" w:type="pct"/>
            <w:tcBorders>
              <w:top w:val="single" w:sz="4" w:space="0" w:color="auto"/>
              <w:left w:val="nil"/>
              <w:bottom w:val="single" w:sz="4" w:space="0" w:color="auto"/>
              <w:right w:val="single" w:sz="4" w:space="0" w:color="auto"/>
            </w:tcBorders>
          </w:tcPr>
          <w:p w14:paraId="189FA72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44.03</w:t>
            </w:r>
          </w:p>
        </w:tc>
      </w:tr>
      <w:tr w:rsidR="00284C9D" w:rsidRPr="00315373" w14:paraId="7C81FFE1"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71287F5F"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16</w:t>
            </w:r>
          </w:p>
        </w:tc>
        <w:tc>
          <w:tcPr>
            <w:tcW w:w="710" w:type="pct"/>
            <w:tcBorders>
              <w:top w:val="single" w:sz="4" w:space="0" w:color="auto"/>
              <w:left w:val="nil"/>
              <w:bottom w:val="single" w:sz="4" w:space="0" w:color="auto"/>
              <w:right w:val="single" w:sz="4" w:space="0" w:color="auto"/>
            </w:tcBorders>
          </w:tcPr>
          <w:p w14:paraId="39AB480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7AF76A17"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3</w:t>
            </w:r>
          </w:p>
        </w:tc>
        <w:tc>
          <w:tcPr>
            <w:tcW w:w="727" w:type="pct"/>
            <w:tcBorders>
              <w:top w:val="single" w:sz="4" w:space="0" w:color="auto"/>
              <w:left w:val="nil"/>
              <w:bottom w:val="single" w:sz="4" w:space="0" w:color="auto"/>
              <w:right w:val="single" w:sz="4" w:space="0" w:color="auto"/>
            </w:tcBorders>
          </w:tcPr>
          <w:p w14:paraId="00ADF8FC"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2.51</w:t>
            </w:r>
          </w:p>
        </w:tc>
        <w:tc>
          <w:tcPr>
            <w:tcW w:w="780" w:type="pct"/>
            <w:tcBorders>
              <w:top w:val="single" w:sz="4" w:space="0" w:color="auto"/>
              <w:left w:val="nil"/>
              <w:bottom w:val="single" w:sz="4" w:space="0" w:color="auto"/>
              <w:right w:val="single" w:sz="4" w:space="0" w:color="auto"/>
            </w:tcBorders>
          </w:tcPr>
          <w:p w14:paraId="2D357C2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77E84B71"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17</w:t>
            </w:r>
          </w:p>
        </w:tc>
        <w:tc>
          <w:tcPr>
            <w:tcW w:w="724" w:type="pct"/>
            <w:tcBorders>
              <w:top w:val="single" w:sz="4" w:space="0" w:color="auto"/>
              <w:left w:val="nil"/>
              <w:bottom w:val="single" w:sz="4" w:space="0" w:color="auto"/>
              <w:right w:val="single" w:sz="4" w:space="0" w:color="auto"/>
            </w:tcBorders>
          </w:tcPr>
          <w:p w14:paraId="25A315A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12.43</w:t>
            </w:r>
          </w:p>
        </w:tc>
      </w:tr>
      <w:tr w:rsidR="00284C9D" w:rsidRPr="00315373" w14:paraId="79CCF916"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224249A2"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17</w:t>
            </w:r>
          </w:p>
        </w:tc>
        <w:tc>
          <w:tcPr>
            <w:tcW w:w="710" w:type="pct"/>
            <w:tcBorders>
              <w:top w:val="single" w:sz="4" w:space="0" w:color="auto"/>
              <w:left w:val="nil"/>
              <w:bottom w:val="single" w:sz="4" w:space="0" w:color="auto"/>
              <w:right w:val="single" w:sz="4" w:space="0" w:color="auto"/>
            </w:tcBorders>
          </w:tcPr>
          <w:p w14:paraId="640F9F18"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4657545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3</w:t>
            </w:r>
          </w:p>
        </w:tc>
        <w:tc>
          <w:tcPr>
            <w:tcW w:w="727" w:type="pct"/>
            <w:tcBorders>
              <w:top w:val="single" w:sz="4" w:space="0" w:color="auto"/>
              <w:left w:val="nil"/>
              <w:bottom w:val="single" w:sz="4" w:space="0" w:color="auto"/>
              <w:right w:val="single" w:sz="4" w:space="0" w:color="auto"/>
            </w:tcBorders>
          </w:tcPr>
          <w:p w14:paraId="1F4BEB78"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10.5</w:t>
            </w:r>
          </w:p>
        </w:tc>
        <w:tc>
          <w:tcPr>
            <w:tcW w:w="780" w:type="pct"/>
            <w:tcBorders>
              <w:top w:val="single" w:sz="4" w:space="0" w:color="auto"/>
              <w:left w:val="nil"/>
              <w:bottom w:val="single" w:sz="4" w:space="0" w:color="auto"/>
              <w:right w:val="single" w:sz="4" w:space="0" w:color="auto"/>
            </w:tcBorders>
          </w:tcPr>
          <w:p w14:paraId="3E952E37"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7C1AC2B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16</w:t>
            </w:r>
          </w:p>
        </w:tc>
        <w:tc>
          <w:tcPr>
            <w:tcW w:w="724" w:type="pct"/>
            <w:tcBorders>
              <w:top w:val="single" w:sz="4" w:space="0" w:color="auto"/>
              <w:left w:val="nil"/>
              <w:bottom w:val="single" w:sz="4" w:space="0" w:color="auto"/>
              <w:right w:val="single" w:sz="4" w:space="0" w:color="auto"/>
            </w:tcBorders>
          </w:tcPr>
          <w:p w14:paraId="29AD561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33.87</w:t>
            </w:r>
          </w:p>
        </w:tc>
      </w:tr>
      <w:tr w:rsidR="00284C9D" w:rsidRPr="00315373" w14:paraId="04E3E2F9"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477CB26F"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18</w:t>
            </w:r>
          </w:p>
        </w:tc>
        <w:tc>
          <w:tcPr>
            <w:tcW w:w="710" w:type="pct"/>
            <w:tcBorders>
              <w:top w:val="single" w:sz="4" w:space="0" w:color="auto"/>
              <w:left w:val="nil"/>
              <w:bottom w:val="single" w:sz="4" w:space="0" w:color="auto"/>
              <w:right w:val="single" w:sz="4" w:space="0" w:color="auto"/>
            </w:tcBorders>
          </w:tcPr>
          <w:p w14:paraId="15D62677"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538E6A69"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3</w:t>
            </w:r>
          </w:p>
        </w:tc>
        <w:tc>
          <w:tcPr>
            <w:tcW w:w="727" w:type="pct"/>
            <w:tcBorders>
              <w:top w:val="single" w:sz="4" w:space="0" w:color="auto"/>
              <w:left w:val="nil"/>
              <w:bottom w:val="single" w:sz="4" w:space="0" w:color="auto"/>
              <w:right w:val="single" w:sz="4" w:space="0" w:color="auto"/>
            </w:tcBorders>
          </w:tcPr>
          <w:p w14:paraId="19952D6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8.23</w:t>
            </w:r>
          </w:p>
        </w:tc>
        <w:tc>
          <w:tcPr>
            <w:tcW w:w="780" w:type="pct"/>
            <w:tcBorders>
              <w:top w:val="single" w:sz="4" w:space="0" w:color="auto"/>
              <w:left w:val="nil"/>
              <w:bottom w:val="single" w:sz="4" w:space="0" w:color="auto"/>
              <w:right w:val="single" w:sz="4" w:space="0" w:color="auto"/>
            </w:tcBorders>
          </w:tcPr>
          <w:p w14:paraId="0AFC0B3C"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0247BA78"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15</w:t>
            </w:r>
          </w:p>
        </w:tc>
        <w:tc>
          <w:tcPr>
            <w:tcW w:w="724" w:type="pct"/>
            <w:tcBorders>
              <w:top w:val="single" w:sz="4" w:space="0" w:color="auto"/>
              <w:left w:val="nil"/>
              <w:bottom w:val="single" w:sz="4" w:space="0" w:color="auto"/>
              <w:right w:val="single" w:sz="4" w:space="0" w:color="auto"/>
            </w:tcBorders>
          </w:tcPr>
          <w:p w14:paraId="14C92D8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58.98</w:t>
            </w:r>
          </w:p>
        </w:tc>
      </w:tr>
      <w:tr w:rsidR="00284C9D" w:rsidRPr="00315373" w14:paraId="6300B1C6"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35870F8C"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19</w:t>
            </w:r>
          </w:p>
        </w:tc>
        <w:tc>
          <w:tcPr>
            <w:tcW w:w="710" w:type="pct"/>
            <w:tcBorders>
              <w:top w:val="single" w:sz="4" w:space="0" w:color="auto"/>
              <w:left w:val="nil"/>
              <w:bottom w:val="single" w:sz="4" w:space="0" w:color="auto"/>
              <w:right w:val="single" w:sz="4" w:space="0" w:color="auto"/>
            </w:tcBorders>
          </w:tcPr>
          <w:p w14:paraId="196C445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6986158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w:t>
            </w:r>
          </w:p>
        </w:tc>
        <w:tc>
          <w:tcPr>
            <w:tcW w:w="727" w:type="pct"/>
            <w:tcBorders>
              <w:top w:val="single" w:sz="4" w:space="0" w:color="auto"/>
              <w:left w:val="nil"/>
              <w:bottom w:val="single" w:sz="4" w:space="0" w:color="auto"/>
              <w:right w:val="single" w:sz="4" w:space="0" w:color="auto"/>
            </w:tcBorders>
          </w:tcPr>
          <w:p w14:paraId="57F46256"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47.52</w:t>
            </w:r>
          </w:p>
        </w:tc>
        <w:tc>
          <w:tcPr>
            <w:tcW w:w="780" w:type="pct"/>
            <w:tcBorders>
              <w:top w:val="single" w:sz="4" w:space="0" w:color="auto"/>
              <w:left w:val="nil"/>
              <w:bottom w:val="single" w:sz="4" w:space="0" w:color="auto"/>
              <w:right w:val="single" w:sz="4" w:space="0" w:color="auto"/>
            </w:tcBorders>
          </w:tcPr>
          <w:p w14:paraId="556D60F9"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602E013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15</w:t>
            </w:r>
          </w:p>
        </w:tc>
        <w:tc>
          <w:tcPr>
            <w:tcW w:w="724" w:type="pct"/>
            <w:tcBorders>
              <w:top w:val="single" w:sz="4" w:space="0" w:color="auto"/>
              <w:left w:val="nil"/>
              <w:bottom w:val="single" w:sz="4" w:space="0" w:color="auto"/>
              <w:right w:val="single" w:sz="4" w:space="0" w:color="auto"/>
            </w:tcBorders>
          </w:tcPr>
          <w:p w14:paraId="5FF206EE"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31.44</w:t>
            </w:r>
          </w:p>
        </w:tc>
      </w:tr>
      <w:tr w:rsidR="00284C9D" w:rsidRPr="00315373" w14:paraId="6D269643"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2CB0E68D"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20</w:t>
            </w:r>
          </w:p>
        </w:tc>
        <w:tc>
          <w:tcPr>
            <w:tcW w:w="710" w:type="pct"/>
            <w:tcBorders>
              <w:top w:val="single" w:sz="4" w:space="0" w:color="auto"/>
              <w:left w:val="nil"/>
              <w:bottom w:val="single" w:sz="4" w:space="0" w:color="auto"/>
              <w:right w:val="single" w:sz="4" w:space="0" w:color="auto"/>
            </w:tcBorders>
          </w:tcPr>
          <w:p w14:paraId="19897F19"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4ADDADAF"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w:t>
            </w:r>
          </w:p>
        </w:tc>
        <w:tc>
          <w:tcPr>
            <w:tcW w:w="727" w:type="pct"/>
            <w:tcBorders>
              <w:top w:val="single" w:sz="4" w:space="0" w:color="auto"/>
              <w:left w:val="nil"/>
              <w:bottom w:val="single" w:sz="4" w:space="0" w:color="auto"/>
              <w:right w:val="single" w:sz="4" w:space="0" w:color="auto"/>
            </w:tcBorders>
          </w:tcPr>
          <w:p w14:paraId="355CF6FB"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22.62</w:t>
            </w:r>
          </w:p>
        </w:tc>
        <w:tc>
          <w:tcPr>
            <w:tcW w:w="780" w:type="pct"/>
            <w:tcBorders>
              <w:top w:val="single" w:sz="4" w:space="0" w:color="auto"/>
              <w:left w:val="nil"/>
              <w:bottom w:val="single" w:sz="4" w:space="0" w:color="auto"/>
              <w:right w:val="single" w:sz="4" w:space="0" w:color="auto"/>
            </w:tcBorders>
          </w:tcPr>
          <w:p w14:paraId="4A7BBDF2"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0832C0B0"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14</w:t>
            </w:r>
          </w:p>
        </w:tc>
        <w:tc>
          <w:tcPr>
            <w:tcW w:w="724" w:type="pct"/>
            <w:tcBorders>
              <w:top w:val="single" w:sz="4" w:space="0" w:color="auto"/>
              <w:left w:val="nil"/>
              <w:bottom w:val="single" w:sz="4" w:space="0" w:color="auto"/>
              <w:right w:val="single" w:sz="4" w:space="0" w:color="auto"/>
            </w:tcBorders>
          </w:tcPr>
          <w:p w14:paraId="1E16D643"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49.98</w:t>
            </w:r>
          </w:p>
        </w:tc>
      </w:tr>
      <w:tr w:rsidR="00284C9D" w:rsidRPr="00315373" w14:paraId="4BE10422"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7C5F84F1"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21</w:t>
            </w:r>
          </w:p>
        </w:tc>
        <w:tc>
          <w:tcPr>
            <w:tcW w:w="710" w:type="pct"/>
            <w:tcBorders>
              <w:top w:val="single" w:sz="4" w:space="0" w:color="auto"/>
              <w:left w:val="nil"/>
              <w:bottom w:val="single" w:sz="4" w:space="0" w:color="auto"/>
              <w:right w:val="single" w:sz="4" w:space="0" w:color="auto"/>
            </w:tcBorders>
          </w:tcPr>
          <w:p w14:paraId="777C1473"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6E29663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w:t>
            </w:r>
          </w:p>
        </w:tc>
        <w:tc>
          <w:tcPr>
            <w:tcW w:w="727" w:type="pct"/>
            <w:tcBorders>
              <w:top w:val="single" w:sz="4" w:space="0" w:color="auto"/>
              <w:left w:val="nil"/>
              <w:bottom w:val="single" w:sz="4" w:space="0" w:color="auto"/>
              <w:right w:val="single" w:sz="4" w:space="0" w:color="auto"/>
            </w:tcBorders>
          </w:tcPr>
          <w:p w14:paraId="4542BE6B"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14.97</w:t>
            </w:r>
          </w:p>
        </w:tc>
        <w:tc>
          <w:tcPr>
            <w:tcW w:w="780" w:type="pct"/>
            <w:tcBorders>
              <w:top w:val="single" w:sz="4" w:space="0" w:color="auto"/>
              <w:left w:val="nil"/>
              <w:bottom w:val="single" w:sz="4" w:space="0" w:color="auto"/>
              <w:right w:val="single" w:sz="4" w:space="0" w:color="auto"/>
            </w:tcBorders>
          </w:tcPr>
          <w:p w14:paraId="2C8FED82"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2897578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14</w:t>
            </w:r>
          </w:p>
        </w:tc>
        <w:tc>
          <w:tcPr>
            <w:tcW w:w="724" w:type="pct"/>
            <w:tcBorders>
              <w:top w:val="single" w:sz="4" w:space="0" w:color="auto"/>
              <w:left w:val="nil"/>
              <w:bottom w:val="single" w:sz="4" w:space="0" w:color="auto"/>
              <w:right w:val="single" w:sz="4" w:space="0" w:color="auto"/>
            </w:tcBorders>
          </w:tcPr>
          <w:p w14:paraId="51051AC6"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27.72</w:t>
            </w:r>
          </w:p>
        </w:tc>
      </w:tr>
      <w:tr w:rsidR="00284C9D" w:rsidRPr="00315373" w14:paraId="29F1EBF6"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12685CE7"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22</w:t>
            </w:r>
          </w:p>
        </w:tc>
        <w:tc>
          <w:tcPr>
            <w:tcW w:w="710" w:type="pct"/>
            <w:tcBorders>
              <w:top w:val="single" w:sz="4" w:space="0" w:color="auto"/>
              <w:left w:val="nil"/>
              <w:bottom w:val="single" w:sz="4" w:space="0" w:color="auto"/>
              <w:right w:val="single" w:sz="4" w:space="0" w:color="auto"/>
            </w:tcBorders>
          </w:tcPr>
          <w:p w14:paraId="48C0C782"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26B2ABE8"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3</w:t>
            </w:r>
          </w:p>
        </w:tc>
        <w:tc>
          <w:tcPr>
            <w:tcW w:w="727" w:type="pct"/>
            <w:tcBorders>
              <w:top w:val="single" w:sz="4" w:space="0" w:color="auto"/>
              <w:left w:val="nil"/>
              <w:bottom w:val="single" w:sz="4" w:space="0" w:color="auto"/>
              <w:right w:val="single" w:sz="4" w:space="0" w:color="auto"/>
            </w:tcBorders>
          </w:tcPr>
          <w:p w14:paraId="2F79A96A"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20.41</w:t>
            </w:r>
          </w:p>
        </w:tc>
        <w:tc>
          <w:tcPr>
            <w:tcW w:w="780" w:type="pct"/>
            <w:tcBorders>
              <w:top w:val="single" w:sz="4" w:space="0" w:color="auto"/>
              <w:left w:val="nil"/>
              <w:bottom w:val="single" w:sz="4" w:space="0" w:color="auto"/>
              <w:right w:val="single" w:sz="4" w:space="0" w:color="auto"/>
            </w:tcBorders>
          </w:tcPr>
          <w:p w14:paraId="696521F2"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67D423F8"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14</w:t>
            </w:r>
          </w:p>
        </w:tc>
        <w:tc>
          <w:tcPr>
            <w:tcW w:w="724" w:type="pct"/>
            <w:tcBorders>
              <w:top w:val="single" w:sz="4" w:space="0" w:color="auto"/>
              <w:left w:val="nil"/>
              <w:bottom w:val="single" w:sz="4" w:space="0" w:color="auto"/>
              <w:right w:val="single" w:sz="4" w:space="0" w:color="auto"/>
            </w:tcBorders>
          </w:tcPr>
          <w:p w14:paraId="5074BFE1"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27.84</w:t>
            </w:r>
          </w:p>
        </w:tc>
      </w:tr>
      <w:tr w:rsidR="00CD3514" w:rsidRPr="00315373" w14:paraId="6591A4A4" w14:textId="77777777" w:rsidTr="005C4B80">
        <w:trPr>
          <w:trHeight w:hRule="exact" w:val="284"/>
        </w:trPr>
        <w:tc>
          <w:tcPr>
            <w:tcW w:w="694" w:type="pct"/>
            <w:tcBorders>
              <w:top w:val="single" w:sz="4" w:space="0" w:color="auto"/>
              <w:left w:val="single" w:sz="4" w:space="0" w:color="auto"/>
              <w:bottom w:val="single" w:sz="4" w:space="0" w:color="auto"/>
              <w:right w:val="single" w:sz="4" w:space="0" w:color="auto"/>
            </w:tcBorders>
            <w:noWrap/>
          </w:tcPr>
          <w:p w14:paraId="40F6124F"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23</w:t>
            </w:r>
          </w:p>
        </w:tc>
        <w:tc>
          <w:tcPr>
            <w:tcW w:w="710" w:type="pct"/>
            <w:tcBorders>
              <w:top w:val="single" w:sz="4" w:space="0" w:color="auto"/>
              <w:left w:val="nil"/>
              <w:bottom w:val="single" w:sz="4" w:space="0" w:color="auto"/>
              <w:right w:val="single" w:sz="4" w:space="0" w:color="auto"/>
            </w:tcBorders>
          </w:tcPr>
          <w:p w14:paraId="3B2947A7"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54</w:t>
            </w:r>
          </w:p>
        </w:tc>
        <w:tc>
          <w:tcPr>
            <w:tcW w:w="683" w:type="pct"/>
            <w:tcBorders>
              <w:top w:val="single" w:sz="4" w:space="0" w:color="auto"/>
              <w:left w:val="nil"/>
              <w:bottom w:val="single" w:sz="4" w:space="0" w:color="auto"/>
              <w:right w:val="single" w:sz="4" w:space="0" w:color="auto"/>
            </w:tcBorders>
          </w:tcPr>
          <w:p w14:paraId="39AE9B2C"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31</w:t>
            </w:r>
          </w:p>
        </w:tc>
        <w:tc>
          <w:tcPr>
            <w:tcW w:w="727" w:type="pct"/>
            <w:tcBorders>
              <w:top w:val="single" w:sz="4" w:space="0" w:color="auto"/>
              <w:left w:val="nil"/>
              <w:bottom w:val="single" w:sz="4" w:space="0" w:color="auto"/>
              <w:right w:val="single" w:sz="4" w:space="0" w:color="auto"/>
            </w:tcBorders>
          </w:tcPr>
          <w:p w14:paraId="7A83C817"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2.45</w:t>
            </w:r>
          </w:p>
        </w:tc>
        <w:tc>
          <w:tcPr>
            <w:tcW w:w="780" w:type="pct"/>
            <w:tcBorders>
              <w:top w:val="single" w:sz="4" w:space="0" w:color="auto"/>
              <w:left w:val="nil"/>
              <w:bottom w:val="single" w:sz="4" w:space="0" w:color="auto"/>
              <w:right w:val="single" w:sz="4" w:space="0" w:color="auto"/>
            </w:tcBorders>
          </w:tcPr>
          <w:p w14:paraId="2CA003C8"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104</w:t>
            </w:r>
          </w:p>
        </w:tc>
        <w:tc>
          <w:tcPr>
            <w:tcW w:w="682" w:type="pct"/>
            <w:tcBorders>
              <w:top w:val="single" w:sz="4" w:space="0" w:color="auto"/>
              <w:left w:val="nil"/>
              <w:bottom w:val="single" w:sz="4" w:space="0" w:color="auto"/>
              <w:right w:val="single" w:sz="4" w:space="0" w:color="auto"/>
            </w:tcBorders>
          </w:tcPr>
          <w:p w14:paraId="11BDD904"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15</w:t>
            </w:r>
          </w:p>
        </w:tc>
        <w:tc>
          <w:tcPr>
            <w:tcW w:w="724" w:type="pct"/>
            <w:tcBorders>
              <w:top w:val="single" w:sz="4" w:space="0" w:color="auto"/>
              <w:left w:val="nil"/>
              <w:bottom w:val="single" w:sz="4" w:space="0" w:color="auto"/>
              <w:right w:val="single" w:sz="4" w:space="0" w:color="auto"/>
            </w:tcBorders>
          </w:tcPr>
          <w:p w14:paraId="3B3B1B43" w14:textId="77777777" w:rsidR="005C4B80" w:rsidRPr="00315373" w:rsidRDefault="005C4B80" w:rsidP="00284C9D">
            <w:pPr>
              <w:jc w:val="center"/>
              <w:rPr>
                <w:rFonts w:ascii="Times New Roman" w:hAnsi="Times New Roman" w:cs="Times New Roman"/>
                <w:color w:val="auto"/>
              </w:rPr>
            </w:pPr>
            <w:r w:rsidRPr="00315373">
              <w:rPr>
                <w:rFonts w:ascii="Times New Roman" w:hAnsi="Times New Roman" w:cs="Times New Roman"/>
                <w:color w:val="auto"/>
              </w:rPr>
              <w:t>0.84</w:t>
            </w:r>
          </w:p>
        </w:tc>
      </w:tr>
    </w:tbl>
    <w:p w14:paraId="1F661679" w14:textId="77777777" w:rsidR="005C4B80" w:rsidRPr="00315373" w:rsidRDefault="005C4B80" w:rsidP="005C4B80">
      <w:pPr>
        <w:rPr>
          <w:rFonts w:ascii="Times New Roman" w:hAnsi="Times New Roman" w:cs="Times New Roman"/>
          <w:color w:val="auto"/>
        </w:rPr>
      </w:pPr>
    </w:p>
    <w:p w14:paraId="68822613" w14:textId="7F875253" w:rsidR="00CD3514" w:rsidRPr="00315373" w:rsidRDefault="00CD3514" w:rsidP="005C4B80">
      <w:pPr>
        <w:rPr>
          <w:rFonts w:ascii="Times New Roman" w:hAnsi="Times New Roman" w:cs="Times New Roman"/>
          <w:i/>
          <w:iCs/>
          <w:color w:val="auto"/>
        </w:rPr>
      </w:pPr>
      <w:r w:rsidRPr="00315373">
        <w:rPr>
          <w:rFonts w:ascii="Times New Roman" w:hAnsi="Times New Roman" w:cs="Times New Roman"/>
          <w:i/>
          <w:iCs/>
          <w:color w:val="auto"/>
        </w:rPr>
        <w:t>3.1 Детальные сейсморазведочные работы МОГТ-3D</w:t>
      </w:r>
    </w:p>
    <w:p w14:paraId="4B5C37EC" w14:textId="77777777" w:rsidR="00CD3514" w:rsidRPr="00315373" w:rsidRDefault="00CD3514" w:rsidP="00CD3514">
      <w:pPr>
        <w:ind w:firstLine="709"/>
        <w:jc w:val="both"/>
        <w:rPr>
          <w:rFonts w:ascii="Times New Roman" w:hAnsi="Times New Roman" w:cs="Times New Roman"/>
          <w:color w:val="auto"/>
        </w:rPr>
      </w:pPr>
      <w:r w:rsidRPr="00315373">
        <w:rPr>
          <w:rFonts w:ascii="Times New Roman" w:hAnsi="Times New Roman" w:cs="Times New Roman"/>
          <w:color w:val="auto"/>
        </w:rPr>
        <w:t>Административное расположение– Жигаловский район Иркутской области.</w:t>
      </w:r>
    </w:p>
    <w:p w14:paraId="2BDA3187" w14:textId="320C25D3" w:rsidR="00CD3514" w:rsidRPr="00315373" w:rsidRDefault="00CD3514" w:rsidP="00CD3514">
      <w:pPr>
        <w:ind w:firstLine="709"/>
        <w:jc w:val="both"/>
        <w:rPr>
          <w:rFonts w:ascii="Times New Roman" w:hAnsi="Times New Roman" w:cs="Times New Roman"/>
          <w:color w:val="auto"/>
        </w:rPr>
      </w:pPr>
      <w:r w:rsidRPr="00315373">
        <w:rPr>
          <w:rFonts w:ascii="Times New Roman" w:hAnsi="Times New Roman" w:cs="Times New Roman"/>
          <w:color w:val="auto"/>
        </w:rPr>
        <w:t>Лист масштаба 1:100 000 N</w:t>
      </w:r>
      <w:r w:rsidR="00A74536" w:rsidRPr="00315373">
        <w:rPr>
          <w:rFonts w:ascii="Times New Roman" w:hAnsi="Times New Roman" w:cs="Times New Roman"/>
          <w:color w:val="auto"/>
        </w:rPr>
        <w:t xml:space="preserve"> – </w:t>
      </w:r>
      <w:r w:rsidRPr="00315373">
        <w:rPr>
          <w:rFonts w:ascii="Times New Roman" w:hAnsi="Times New Roman" w:cs="Times New Roman"/>
          <w:color w:val="auto"/>
        </w:rPr>
        <w:t xml:space="preserve">48 053. </w:t>
      </w:r>
    </w:p>
    <w:p w14:paraId="6CAAC4E2" w14:textId="6353D473" w:rsidR="00CD3514" w:rsidRPr="00315373" w:rsidRDefault="00CD3514" w:rsidP="00CD3514">
      <w:pPr>
        <w:ind w:firstLine="709"/>
        <w:jc w:val="both"/>
        <w:rPr>
          <w:rFonts w:ascii="Times New Roman" w:hAnsi="Times New Roman" w:cs="Times New Roman"/>
          <w:color w:val="auto"/>
        </w:rPr>
      </w:pPr>
      <w:r w:rsidRPr="00315373">
        <w:rPr>
          <w:rFonts w:ascii="Times New Roman" w:hAnsi="Times New Roman" w:cs="Times New Roman"/>
          <w:color w:val="auto"/>
        </w:rPr>
        <w:t>Объем исследований составляет – 7</w:t>
      </w:r>
      <w:r w:rsidR="00A5009D" w:rsidRPr="00315373">
        <w:rPr>
          <w:rFonts w:ascii="Times New Roman" w:hAnsi="Times New Roman" w:cs="Times New Roman"/>
          <w:color w:val="auto"/>
        </w:rPr>
        <w:t>70</w:t>
      </w:r>
      <w:r w:rsidRPr="00315373">
        <w:rPr>
          <w:rFonts w:ascii="Times New Roman" w:hAnsi="Times New Roman" w:cs="Times New Roman"/>
          <w:color w:val="auto"/>
        </w:rPr>
        <w:t xml:space="preserve"> км</w:t>
      </w:r>
      <w:r w:rsidRPr="00315373">
        <w:rPr>
          <w:rFonts w:ascii="Times New Roman" w:hAnsi="Times New Roman" w:cs="Times New Roman"/>
          <w:color w:val="auto"/>
          <w:vertAlign w:val="superscript"/>
        </w:rPr>
        <w:t>2</w:t>
      </w:r>
      <w:r w:rsidRPr="00315373">
        <w:rPr>
          <w:rFonts w:ascii="Times New Roman" w:hAnsi="Times New Roman" w:cs="Times New Roman"/>
          <w:color w:val="auto"/>
        </w:rPr>
        <w:t xml:space="preserve">. </w:t>
      </w:r>
    </w:p>
    <w:p w14:paraId="23A833A4" w14:textId="77777777" w:rsidR="001000F2" w:rsidRPr="00315373" w:rsidRDefault="001000F2" w:rsidP="00CD3514">
      <w:pPr>
        <w:ind w:firstLine="709"/>
        <w:jc w:val="both"/>
        <w:rPr>
          <w:rFonts w:ascii="Times New Roman" w:hAnsi="Times New Roman" w:cs="Times New Roman"/>
          <w:color w:val="auto"/>
        </w:rPr>
      </w:pPr>
    </w:p>
    <w:p w14:paraId="6E2D051E" w14:textId="0F3768F1" w:rsidR="001000F2" w:rsidRPr="00315373" w:rsidRDefault="001000F2" w:rsidP="001000F2">
      <w:pPr>
        <w:rPr>
          <w:rFonts w:ascii="Times New Roman" w:hAnsi="Times New Roman" w:cs="Times New Roman"/>
          <w:i/>
          <w:iCs/>
          <w:color w:val="auto"/>
        </w:rPr>
      </w:pPr>
      <w:r w:rsidRPr="00315373">
        <w:rPr>
          <w:rFonts w:ascii="Times New Roman" w:hAnsi="Times New Roman" w:cs="Times New Roman"/>
          <w:i/>
          <w:iCs/>
          <w:color w:val="auto"/>
        </w:rPr>
        <w:t>3.2 Специальная профильно-площадная высокоточная гравиразведочная съемка</w:t>
      </w:r>
    </w:p>
    <w:p w14:paraId="65686C3A" w14:textId="7C38E111" w:rsidR="00F01BE3" w:rsidRPr="00315373" w:rsidRDefault="00F01BE3" w:rsidP="001000F2">
      <w:pPr>
        <w:ind w:firstLine="709"/>
        <w:jc w:val="both"/>
        <w:rPr>
          <w:rFonts w:ascii="Times New Roman" w:hAnsi="Times New Roman" w:cs="Times New Roman"/>
          <w:b/>
          <w:bCs/>
          <w:color w:val="auto"/>
          <w:u w:val="single"/>
        </w:rPr>
      </w:pPr>
      <w:r w:rsidRPr="00315373">
        <w:rPr>
          <w:rFonts w:ascii="Times New Roman" w:hAnsi="Times New Roman" w:cs="Times New Roman"/>
          <w:b/>
          <w:bCs/>
          <w:i/>
          <w:iCs/>
          <w:color w:val="auto"/>
          <w:u w:val="single"/>
        </w:rPr>
        <w:t>Специальная профильно-площадная высокоточная гравиразведочная съемка</w:t>
      </w:r>
    </w:p>
    <w:p w14:paraId="0CCD2555" w14:textId="08349C9A" w:rsidR="001000F2" w:rsidRPr="00315373" w:rsidRDefault="001000F2" w:rsidP="001000F2">
      <w:pPr>
        <w:ind w:firstLine="709"/>
        <w:jc w:val="both"/>
        <w:rPr>
          <w:rFonts w:ascii="Times New Roman" w:hAnsi="Times New Roman" w:cs="Times New Roman"/>
          <w:color w:val="auto"/>
        </w:rPr>
      </w:pPr>
      <w:r w:rsidRPr="00315373">
        <w:rPr>
          <w:rFonts w:ascii="Times New Roman" w:hAnsi="Times New Roman" w:cs="Times New Roman"/>
          <w:color w:val="auto"/>
        </w:rPr>
        <w:t>Административное расположение– Жигаловский район Иркутской области.</w:t>
      </w:r>
    </w:p>
    <w:p w14:paraId="351DED58" w14:textId="77777777" w:rsidR="001000F2" w:rsidRPr="00315373" w:rsidRDefault="001000F2" w:rsidP="001000F2">
      <w:pPr>
        <w:ind w:firstLine="709"/>
        <w:jc w:val="both"/>
        <w:rPr>
          <w:rFonts w:ascii="Times New Roman" w:hAnsi="Times New Roman" w:cs="Times New Roman"/>
          <w:color w:val="auto"/>
        </w:rPr>
      </w:pPr>
      <w:r w:rsidRPr="00315373">
        <w:rPr>
          <w:rFonts w:ascii="Times New Roman" w:hAnsi="Times New Roman" w:cs="Times New Roman"/>
          <w:color w:val="auto"/>
        </w:rPr>
        <w:t xml:space="preserve">Лист масштаба 1:100 000 N-48 053. </w:t>
      </w:r>
    </w:p>
    <w:p w14:paraId="58271D0A" w14:textId="77777777" w:rsidR="001000F2" w:rsidRPr="00315373" w:rsidRDefault="001000F2" w:rsidP="001000F2">
      <w:pPr>
        <w:ind w:firstLine="709"/>
        <w:jc w:val="both"/>
        <w:rPr>
          <w:rFonts w:ascii="Times New Roman" w:hAnsi="Times New Roman" w:cs="Times New Roman"/>
          <w:color w:val="auto"/>
        </w:rPr>
      </w:pPr>
      <w:r w:rsidRPr="00315373">
        <w:rPr>
          <w:rFonts w:ascii="Times New Roman" w:hAnsi="Times New Roman" w:cs="Times New Roman"/>
          <w:color w:val="auto"/>
        </w:rPr>
        <w:t>Объем исследований составляет – 400 км</w:t>
      </w:r>
      <w:r w:rsidRPr="00315373">
        <w:rPr>
          <w:rFonts w:ascii="Times New Roman" w:hAnsi="Times New Roman" w:cs="Times New Roman"/>
          <w:color w:val="auto"/>
          <w:vertAlign w:val="superscript"/>
        </w:rPr>
        <w:t>2</w:t>
      </w:r>
      <w:r w:rsidRPr="00315373">
        <w:rPr>
          <w:rFonts w:ascii="Times New Roman" w:hAnsi="Times New Roman" w:cs="Times New Roman"/>
          <w:color w:val="auto"/>
        </w:rPr>
        <w:t xml:space="preserve">. </w:t>
      </w:r>
    </w:p>
    <w:p w14:paraId="2711532B" w14:textId="77777777" w:rsidR="00D21D6B" w:rsidRPr="00315373" w:rsidRDefault="00D21D6B" w:rsidP="00D21D6B">
      <w:pPr>
        <w:ind w:firstLine="709"/>
        <w:jc w:val="both"/>
        <w:rPr>
          <w:rFonts w:ascii="Times New Roman" w:hAnsi="Times New Roman" w:cs="Times New Roman"/>
          <w:bCs/>
          <w:iCs/>
          <w:color w:val="auto"/>
        </w:rPr>
      </w:pPr>
      <w:r w:rsidRPr="00315373">
        <w:rPr>
          <w:rFonts w:ascii="Times New Roman" w:hAnsi="Times New Roman" w:cs="Times New Roman"/>
          <w:bCs/>
          <w:iCs/>
          <w:color w:val="auto"/>
        </w:rPr>
        <w:t>Специальная профильно-площадная высокоточная гравиразведочная съемка должна выполняться по ортогонально пересекающимся профилям, подготовленными в ходе сейсморазведочных работ 3</w:t>
      </w:r>
      <w:r w:rsidRPr="00315373">
        <w:rPr>
          <w:rFonts w:ascii="Times New Roman" w:hAnsi="Times New Roman" w:cs="Times New Roman"/>
          <w:bCs/>
          <w:iCs/>
          <w:color w:val="auto"/>
          <w:lang w:val="en-US"/>
        </w:rPr>
        <w:t>D</w:t>
      </w:r>
      <w:r w:rsidRPr="00315373">
        <w:rPr>
          <w:rFonts w:ascii="Times New Roman" w:hAnsi="Times New Roman" w:cs="Times New Roman"/>
          <w:bCs/>
          <w:iCs/>
          <w:color w:val="auto"/>
        </w:rPr>
        <w:t xml:space="preserve">. </w:t>
      </w:r>
      <w:bookmarkStart w:id="1" w:name="_Hlk196690372"/>
      <w:r w:rsidRPr="00315373">
        <w:rPr>
          <w:rFonts w:ascii="Times New Roman" w:hAnsi="Times New Roman" w:cs="Times New Roman"/>
          <w:bCs/>
          <w:iCs/>
          <w:color w:val="auto"/>
        </w:rPr>
        <w:t>Шаг пунктов гравиметрических наблюдения по профилям 200 м</w:t>
      </w:r>
      <w:bookmarkEnd w:id="1"/>
      <w:r w:rsidRPr="00315373">
        <w:rPr>
          <w:rFonts w:ascii="Times New Roman" w:hAnsi="Times New Roman" w:cs="Times New Roman"/>
          <w:bCs/>
          <w:iCs/>
          <w:color w:val="auto"/>
        </w:rPr>
        <w:t>. Линии сейсмопрофилей возбуждения спроектированы через 800 м, линии сейсмопрофилей приема через 400 м.</w:t>
      </w:r>
    </w:p>
    <w:p w14:paraId="5EB050F7" w14:textId="77777777" w:rsidR="00D21D6B" w:rsidRPr="00315373" w:rsidRDefault="00D21D6B" w:rsidP="00D21D6B">
      <w:pPr>
        <w:ind w:firstLine="709"/>
        <w:jc w:val="both"/>
        <w:rPr>
          <w:rFonts w:ascii="Times New Roman" w:hAnsi="Times New Roman" w:cs="Times New Roman"/>
          <w:color w:val="auto"/>
        </w:rPr>
      </w:pPr>
      <w:r w:rsidRPr="00315373">
        <w:rPr>
          <w:rFonts w:ascii="Times New Roman" w:hAnsi="Times New Roman" w:cs="Times New Roman"/>
          <w:color w:val="auto"/>
        </w:rPr>
        <w:t xml:space="preserve">Длина сейсмопрофилей возбуждения - 522,8 км. </w:t>
      </w:r>
      <w:r w:rsidRPr="00315373">
        <w:rPr>
          <w:color w:val="auto"/>
        </w:rPr>
        <w:t xml:space="preserve"> </w:t>
      </w:r>
    </w:p>
    <w:p w14:paraId="2D1F0459" w14:textId="77777777" w:rsidR="00D21D6B" w:rsidRPr="00315373" w:rsidRDefault="00D21D6B" w:rsidP="00D21D6B">
      <w:pPr>
        <w:ind w:firstLine="709"/>
        <w:jc w:val="both"/>
        <w:rPr>
          <w:rFonts w:ascii="Times New Roman" w:hAnsi="Times New Roman" w:cs="Times New Roman"/>
          <w:b/>
          <w:color w:val="auto"/>
        </w:rPr>
      </w:pPr>
      <w:r w:rsidRPr="00315373">
        <w:rPr>
          <w:rFonts w:ascii="Times New Roman" w:hAnsi="Times New Roman" w:cs="Times New Roman"/>
          <w:color w:val="auto"/>
        </w:rPr>
        <w:t>Длина сейсмопрофилей приема - 1013,6 км.</w:t>
      </w:r>
    </w:p>
    <w:p w14:paraId="19F6A466" w14:textId="77777777" w:rsidR="00D21D6B" w:rsidRPr="00315373" w:rsidRDefault="00D21D6B" w:rsidP="00D21D6B">
      <w:pPr>
        <w:ind w:firstLine="709"/>
        <w:jc w:val="both"/>
        <w:rPr>
          <w:rFonts w:ascii="Times New Roman" w:hAnsi="Times New Roman" w:cs="Times New Roman"/>
          <w:bCs/>
          <w:color w:val="auto"/>
        </w:rPr>
      </w:pPr>
      <w:r w:rsidRPr="00315373">
        <w:rPr>
          <w:rFonts w:ascii="Times New Roman" w:hAnsi="Times New Roman" w:cs="Times New Roman"/>
          <w:color w:val="auto"/>
        </w:rPr>
        <w:t>Общая длина сейсмопрофилей 1 536.4</w:t>
      </w:r>
      <w:r w:rsidRPr="00315373">
        <w:rPr>
          <w:rFonts w:ascii="Times New Roman" w:hAnsi="Times New Roman" w:cs="Times New Roman"/>
          <w:b/>
          <w:bCs/>
          <w:color w:val="auto"/>
        </w:rPr>
        <w:t xml:space="preserve"> </w:t>
      </w:r>
      <w:r w:rsidRPr="00315373">
        <w:rPr>
          <w:rFonts w:ascii="Times New Roman" w:hAnsi="Times New Roman" w:cs="Times New Roman"/>
          <w:bCs/>
          <w:color w:val="auto"/>
        </w:rPr>
        <w:t>км.</w:t>
      </w:r>
    </w:p>
    <w:p w14:paraId="260D9D45" w14:textId="77777777" w:rsidR="00D21D6B" w:rsidRPr="00315373" w:rsidRDefault="00D21D6B" w:rsidP="00D21D6B">
      <w:pPr>
        <w:ind w:firstLine="709"/>
        <w:jc w:val="both"/>
        <w:rPr>
          <w:rFonts w:ascii="Times New Roman" w:hAnsi="Times New Roman" w:cs="Times New Roman"/>
          <w:b/>
          <w:color w:val="auto"/>
        </w:rPr>
      </w:pPr>
      <w:bookmarkStart w:id="2" w:name="_Hlk196690419"/>
      <w:r w:rsidRPr="00315373">
        <w:rPr>
          <w:rFonts w:ascii="Times New Roman" w:hAnsi="Times New Roman" w:cs="Times New Roman"/>
          <w:bCs/>
          <w:color w:val="auto"/>
        </w:rPr>
        <w:t>Всего количество пунктов гравиметрических наблюдений (ПГН) на сейсмопрофилях -</w:t>
      </w:r>
      <w:r w:rsidRPr="00315373">
        <w:rPr>
          <w:rFonts w:ascii="Times New Roman" w:hAnsi="Times New Roman" w:cs="Times New Roman"/>
          <w:color w:val="auto"/>
        </w:rPr>
        <w:t>7 682 ПГН.</w:t>
      </w:r>
    </w:p>
    <w:bookmarkEnd w:id="2"/>
    <w:p w14:paraId="73572D17" w14:textId="517D7005" w:rsidR="00D21D6B" w:rsidRPr="00315373" w:rsidRDefault="00D21D6B" w:rsidP="00D21D6B">
      <w:pPr>
        <w:ind w:firstLine="709"/>
        <w:jc w:val="both"/>
        <w:rPr>
          <w:rFonts w:ascii="Times New Roman" w:hAnsi="Times New Roman" w:cs="Times New Roman"/>
          <w:color w:val="auto"/>
        </w:rPr>
      </w:pPr>
      <w:r w:rsidRPr="00315373">
        <w:rPr>
          <w:rFonts w:ascii="Times New Roman" w:hAnsi="Times New Roman" w:cs="Times New Roman"/>
          <w:color w:val="auto"/>
        </w:rPr>
        <w:t xml:space="preserve">Объём длин и координаты концевых точек линий сейсморофилей приёма (ПП) и сейсмопрофилей </w:t>
      </w:r>
      <w:proofErr w:type="gramStart"/>
      <w:r w:rsidRPr="00315373">
        <w:rPr>
          <w:rFonts w:ascii="Times New Roman" w:hAnsi="Times New Roman" w:cs="Times New Roman"/>
          <w:color w:val="auto"/>
        </w:rPr>
        <w:t>возбуждения (ПВ)</w:t>
      </w:r>
      <w:proofErr w:type="gramEnd"/>
      <w:r w:rsidRPr="00315373">
        <w:rPr>
          <w:rFonts w:ascii="Times New Roman" w:hAnsi="Times New Roman" w:cs="Times New Roman"/>
          <w:color w:val="auto"/>
        </w:rPr>
        <w:t xml:space="preserve"> </w:t>
      </w:r>
      <w:r w:rsidR="007C30BC" w:rsidRPr="00315373">
        <w:rPr>
          <w:rFonts w:ascii="Times New Roman" w:hAnsi="Times New Roman" w:cs="Times New Roman"/>
          <w:color w:val="auto"/>
        </w:rPr>
        <w:t xml:space="preserve">в пределах которых выполняется гравиметрическая съемка </w:t>
      </w:r>
      <w:r w:rsidRPr="00315373">
        <w:rPr>
          <w:rFonts w:ascii="Times New Roman" w:hAnsi="Times New Roman" w:cs="Times New Roman"/>
          <w:color w:val="auto"/>
        </w:rPr>
        <w:t>приведены в таблице 2 и таблице 3 соответственно.</w:t>
      </w:r>
    </w:p>
    <w:p w14:paraId="2873384F" w14:textId="77777777" w:rsidR="00D21D6B" w:rsidRPr="00315373" w:rsidRDefault="00D21D6B" w:rsidP="00D21D6B">
      <w:pPr>
        <w:spacing w:line="240" w:lineRule="atLeast"/>
        <w:ind w:right="-1"/>
        <w:jc w:val="right"/>
        <w:rPr>
          <w:rFonts w:ascii="Times New Roman" w:hAnsi="Times New Roman" w:cs="Times New Roman"/>
          <w:color w:val="auto"/>
        </w:rPr>
      </w:pPr>
      <w:r w:rsidRPr="00315373">
        <w:rPr>
          <w:rFonts w:ascii="Times New Roman" w:hAnsi="Times New Roman" w:cs="Times New Roman"/>
          <w:color w:val="auto"/>
        </w:rPr>
        <w:t>Таблица 2</w:t>
      </w:r>
    </w:p>
    <w:p w14:paraId="6744017E" w14:textId="27A208DB" w:rsidR="00D21D6B" w:rsidRPr="00315373" w:rsidRDefault="00D21D6B" w:rsidP="00D21D6B">
      <w:pPr>
        <w:spacing w:line="240" w:lineRule="atLeast"/>
        <w:ind w:right="-1"/>
        <w:jc w:val="center"/>
        <w:rPr>
          <w:rFonts w:ascii="Times New Roman" w:hAnsi="Times New Roman" w:cs="Times New Roman"/>
          <w:color w:val="auto"/>
        </w:rPr>
      </w:pPr>
      <w:r w:rsidRPr="00315373">
        <w:rPr>
          <w:rFonts w:ascii="Times New Roman" w:hAnsi="Times New Roman" w:cs="Times New Roman"/>
          <w:color w:val="auto"/>
        </w:rPr>
        <w:lastRenderedPageBreak/>
        <w:t>Длины линий приема и возбуждения сейсморазведочных профилей 3</w:t>
      </w:r>
      <w:r w:rsidRPr="00315373">
        <w:rPr>
          <w:rFonts w:ascii="Times New Roman" w:hAnsi="Times New Roman" w:cs="Times New Roman"/>
          <w:color w:val="auto"/>
          <w:lang w:val="en-US"/>
        </w:rPr>
        <w:t>D</w:t>
      </w:r>
      <w:r w:rsidR="007C30BC" w:rsidRPr="00315373">
        <w:rPr>
          <w:rFonts w:ascii="Times New Roman" w:hAnsi="Times New Roman" w:cs="Times New Roman"/>
          <w:color w:val="auto"/>
        </w:rPr>
        <w:t xml:space="preserve"> в пределах которых выполняется гравиметрическая съемка</w:t>
      </w:r>
    </w:p>
    <w:tbl>
      <w:tblPr>
        <w:tblW w:w="8070" w:type="dxa"/>
        <w:jc w:val="center"/>
        <w:tblLook w:val="04A0" w:firstRow="1" w:lastRow="0" w:firstColumn="1" w:lastColumn="0" w:noHBand="0" w:noVBand="1"/>
      </w:tblPr>
      <w:tblGrid>
        <w:gridCol w:w="979"/>
        <w:gridCol w:w="1161"/>
        <w:gridCol w:w="520"/>
        <w:gridCol w:w="908"/>
        <w:gridCol w:w="1012"/>
        <w:gridCol w:w="440"/>
        <w:gridCol w:w="875"/>
        <w:gridCol w:w="2175"/>
      </w:tblGrid>
      <w:tr w:rsidR="00D21D6B" w:rsidRPr="00315373" w14:paraId="3E7B6F34" w14:textId="77777777" w:rsidTr="00A74536">
        <w:trPr>
          <w:trHeight w:val="194"/>
          <w:jc w:val="center"/>
        </w:trPr>
        <w:tc>
          <w:tcPr>
            <w:tcW w:w="214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FA33F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линии ПВ</w:t>
            </w:r>
          </w:p>
        </w:tc>
        <w:tc>
          <w:tcPr>
            <w:tcW w:w="520" w:type="dxa"/>
            <w:tcBorders>
              <w:top w:val="nil"/>
              <w:left w:val="nil"/>
              <w:bottom w:val="nil"/>
              <w:right w:val="nil"/>
            </w:tcBorders>
            <w:shd w:val="clear" w:color="auto" w:fill="auto"/>
            <w:noWrap/>
            <w:vAlign w:val="center"/>
            <w:hideMark/>
          </w:tcPr>
          <w:p w14:paraId="37A84181" w14:textId="77777777" w:rsidR="00D21D6B" w:rsidRPr="00315373" w:rsidRDefault="00D21D6B" w:rsidP="00AE2781">
            <w:pPr>
              <w:jc w:val="center"/>
              <w:rPr>
                <w:rFonts w:ascii="Times New Roman" w:hAnsi="Times New Roman" w:cs="Times New Roman"/>
                <w:color w:val="auto"/>
              </w:rPr>
            </w:pPr>
          </w:p>
        </w:tc>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E5C33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линии ПП</w:t>
            </w:r>
          </w:p>
        </w:tc>
        <w:tc>
          <w:tcPr>
            <w:tcW w:w="440" w:type="dxa"/>
            <w:tcBorders>
              <w:top w:val="nil"/>
              <w:left w:val="nil"/>
              <w:bottom w:val="nil"/>
              <w:right w:val="nil"/>
            </w:tcBorders>
            <w:shd w:val="clear" w:color="auto" w:fill="auto"/>
            <w:noWrap/>
            <w:vAlign w:val="center"/>
            <w:hideMark/>
          </w:tcPr>
          <w:p w14:paraId="257FB8AE" w14:textId="77777777" w:rsidR="00D21D6B" w:rsidRPr="00315373" w:rsidRDefault="00D21D6B" w:rsidP="00AE2781">
            <w:pPr>
              <w:jc w:val="center"/>
              <w:rPr>
                <w:rFonts w:ascii="Times New Roman" w:hAnsi="Times New Roman" w:cs="Times New Roman"/>
                <w:color w:val="auto"/>
              </w:rPr>
            </w:pPr>
          </w:p>
        </w:tc>
        <w:tc>
          <w:tcPr>
            <w:tcW w:w="305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DCA38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линии ПП (продолжение)</w:t>
            </w:r>
          </w:p>
        </w:tc>
      </w:tr>
      <w:tr w:rsidR="00D21D6B" w:rsidRPr="00315373" w14:paraId="58303093"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2065F7F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PR</w:t>
            </w:r>
          </w:p>
        </w:tc>
        <w:tc>
          <w:tcPr>
            <w:tcW w:w="1161" w:type="dxa"/>
            <w:tcBorders>
              <w:top w:val="nil"/>
              <w:left w:val="nil"/>
              <w:bottom w:val="single" w:sz="4" w:space="0" w:color="auto"/>
              <w:right w:val="single" w:sz="4" w:space="0" w:color="auto"/>
            </w:tcBorders>
            <w:shd w:val="clear" w:color="auto" w:fill="auto"/>
            <w:noWrap/>
            <w:hideMark/>
          </w:tcPr>
          <w:p w14:paraId="02E6323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КМ</w:t>
            </w:r>
          </w:p>
        </w:tc>
        <w:tc>
          <w:tcPr>
            <w:tcW w:w="520" w:type="dxa"/>
            <w:tcBorders>
              <w:top w:val="nil"/>
              <w:left w:val="nil"/>
              <w:bottom w:val="nil"/>
              <w:right w:val="nil"/>
            </w:tcBorders>
            <w:shd w:val="clear" w:color="auto" w:fill="auto"/>
            <w:noWrap/>
            <w:vAlign w:val="bottom"/>
            <w:hideMark/>
          </w:tcPr>
          <w:p w14:paraId="54215B5E"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1EBB1AD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PR</w:t>
            </w:r>
          </w:p>
        </w:tc>
        <w:tc>
          <w:tcPr>
            <w:tcW w:w="1012" w:type="dxa"/>
            <w:tcBorders>
              <w:top w:val="nil"/>
              <w:left w:val="nil"/>
              <w:bottom w:val="single" w:sz="4" w:space="0" w:color="auto"/>
              <w:right w:val="single" w:sz="4" w:space="0" w:color="auto"/>
            </w:tcBorders>
            <w:shd w:val="clear" w:color="auto" w:fill="auto"/>
            <w:noWrap/>
            <w:hideMark/>
          </w:tcPr>
          <w:p w14:paraId="0B02687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КМ</w:t>
            </w:r>
          </w:p>
        </w:tc>
        <w:tc>
          <w:tcPr>
            <w:tcW w:w="440" w:type="dxa"/>
            <w:tcBorders>
              <w:top w:val="nil"/>
              <w:left w:val="nil"/>
              <w:bottom w:val="nil"/>
              <w:right w:val="nil"/>
            </w:tcBorders>
            <w:shd w:val="clear" w:color="auto" w:fill="auto"/>
            <w:noWrap/>
            <w:vAlign w:val="bottom"/>
            <w:hideMark/>
          </w:tcPr>
          <w:p w14:paraId="766EE224" w14:textId="77777777" w:rsidR="00D21D6B" w:rsidRPr="00315373" w:rsidRDefault="00D21D6B" w:rsidP="00AE2781">
            <w:pPr>
              <w:jc w:val="center"/>
              <w:rPr>
                <w:rFonts w:ascii="Times New Roman" w:hAnsi="Times New Roman" w:cs="Times New Roman"/>
                <w:color w:val="auto"/>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hideMark/>
          </w:tcPr>
          <w:p w14:paraId="16E6666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5337</w:t>
            </w:r>
          </w:p>
        </w:tc>
        <w:tc>
          <w:tcPr>
            <w:tcW w:w="2175" w:type="dxa"/>
            <w:tcBorders>
              <w:top w:val="single" w:sz="4" w:space="0" w:color="auto"/>
              <w:left w:val="nil"/>
              <w:bottom w:val="single" w:sz="4" w:space="0" w:color="auto"/>
              <w:right w:val="single" w:sz="4" w:space="0" w:color="auto"/>
            </w:tcBorders>
            <w:shd w:val="clear" w:color="auto" w:fill="auto"/>
            <w:noWrap/>
            <w:hideMark/>
          </w:tcPr>
          <w:p w14:paraId="1FF369D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6A36D44C"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4BC45E9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2001</w:t>
            </w:r>
          </w:p>
        </w:tc>
        <w:tc>
          <w:tcPr>
            <w:tcW w:w="1161" w:type="dxa"/>
            <w:tcBorders>
              <w:top w:val="nil"/>
              <w:left w:val="nil"/>
              <w:bottom w:val="single" w:sz="4" w:space="0" w:color="auto"/>
              <w:right w:val="single" w:sz="4" w:space="0" w:color="auto"/>
            </w:tcBorders>
            <w:shd w:val="clear" w:color="auto" w:fill="auto"/>
            <w:noWrap/>
            <w:hideMark/>
          </w:tcPr>
          <w:p w14:paraId="476D322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23.15</w:t>
            </w:r>
          </w:p>
        </w:tc>
        <w:tc>
          <w:tcPr>
            <w:tcW w:w="520" w:type="dxa"/>
            <w:tcBorders>
              <w:top w:val="nil"/>
              <w:left w:val="nil"/>
              <w:bottom w:val="nil"/>
              <w:right w:val="nil"/>
            </w:tcBorders>
            <w:shd w:val="clear" w:color="auto" w:fill="auto"/>
            <w:noWrap/>
            <w:vAlign w:val="bottom"/>
            <w:hideMark/>
          </w:tcPr>
          <w:p w14:paraId="432ABD17"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59A505E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012" w:type="dxa"/>
            <w:tcBorders>
              <w:top w:val="nil"/>
              <w:left w:val="nil"/>
              <w:bottom w:val="single" w:sz="4" w:space="0" w:color="auto"/>
              <w:right w:val="single" w:sz="4" w:space="0" w:color="auto"/>
            </w:tcBorders>
            <w:shd w:val="clear" w:color="auto" w:fill="auto"/>
            <w:noWrap/>
            <w:hideMark/>
          </w:tcPr>
          <w:p w14:paraId="2AE053F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19.15</w:t>
            </w:r>
          </w:p>
        </w:tc>
        <w:tc>
          <w:tcPr>
            <w:tcW w:w="440" w:type="dxa"/>
            <w:tcBorders>
              <w:top w:val="nil"/>
              <w:left w:val="nil"/>
              <w:bottom w:val="nil"/>
              <w:right w:val="nil"/>
            </w:tcBorders>
            <w:shd w:val="clear" w:color="auto" w:fill="auto"/>
            <w:noWrap/>
            <w:vAlign w:val="bottom"/>
            <w:hideMark/>
          </w:tcPr>
          <w:p w14:paraId="7B0338BF"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45A4F2C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5345</w:t>
            </w:r>
          </w:p>
        </w:tc>
        <w:tc>
          <w:tcPr>
            <w:tcW w:w="2175" w:type="dxa"/>
            <w:tcBorders>
              <w:top w:val="nil"/>
              <w:left w:val="nil"/>
              <w:bottom w:val="single" w:sz="4" w:space="0" w:color="auto"/>
              <w:right w:val="single" w:sz="4" w:space="0" w:color="auto"/>
            </w:tcBorders>
            <w:shd w:val="clear" w:color="auto" w:fill="auto"/>
            <w:noWrap/>
            <w:hideMark/>
          </w:tcPr>
          <w:p w14:paraId="640335E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4352B614"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547B667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2017</w:t>
            </w:r>
          </w:p>
        </w:tc>
        <w:tc>
          <w:tcPr>
            <w:tcW w:w="1161" w:type="dxa"/>
            <w:tcBorders>
              <w:top w:val="nil"/>
              <w:left w:val="nil"/>
              <w:bottom w:val="single" w:sz="4" w:space="0" w:color="auto"/>
              <w:right w:val="single" w:sz="4" w:space="0" w:color="auto"/>
            </w:tcBorders>
            <w:shd w:val="clear" w:color="auto" w:fill="auto"/>
            <w:noWrap/>
            <w:hideMark/>
          </w:tcPr>
          <w:p w14:paraId="1D16AA9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23.15</w:t>
            </w:r>
          </w:p>
        </w:tc>
        <w:tc>
          <w:tcPr>
            <w:tcW w:w="520" w:type="dxa"/>
            <w:tcBorders>
              <w:top w:val="nil"/>
              <w:left w:val="nil"/>
              <w:bottom w:val="nil"/>
              <w:right w:val="nil"/>
            </w:tcBorders>
            <w:shd w:val="clear" w:color="auto" w:fill="auto"/>
            <w:noWrap/>
            <w:vAlign w:val="bottom"/>
            <w:hideMark/>
          </w:tcPr>
          <w:p w14:paraId="099A2D28"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7AC31F0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5009</w:t>
            </w:r>
          </w:p>
        </w:tc>
        <w:tc>
          <w:tcPr>
            <w:tcW w:w="1012" w:type="dxa"/>
            <w:tcBorders>
              <w:top w:val="nil"/>
              <w:left w:val="nil"/>
              <w:bottom w:val="single" w:sz="4" w:space="0" w:color="auto"/>
              <w:right w:val="single" w:sz="4" w:space="0" w:color="auto"/>
            </w:tcBorders>
            <w:shd w:val="clear" w:color="auto" w:fill="auto"/>
            <w:noWrap/>
            <w:hideMark/>
          </w:tcPr>
          <w:p w14:paraId="2A899AD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19.15</w:t>
            </w:r>
          </w:p>
        </w:tc>
        <w:tc>
          <w:tcPr>
            <w:tcW w:w="440" w:type="dxa"/>
            <w:tcBorders>
              <w:top w:val="nil"/>
              <w:left w:val="nil"/>
              <w:bottom w:val="nil"/>
              <w:right w:val="nil"/>
            </w:tcBorders>
            <w:shd w:val="clear" w:color="auto" w:fill="auto"/>
            <w:noWrap/>
            <w:vAlign w:val="bottom"/>
            <w:hideMark/>
          </w:tcPr>
          <w:p w14:paraId="7C071C53"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37D688A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5353</w:t>
            </w:r>
          </w:p>
        </w:tc>
        <w:tc>
          <w:tcPr>
            <w:tcW w:w="2175" w:type="dxa"/>
            <w:tcBorders>
              <w:top w:val="nil"/>
              <w:left w:val="nil"/>
              <w:bottom w:val="single" w:sz="4" w:space="0" w:color="auto"/>
              <w:right w:val="single" w:sz="4" w:space="0" w:color="auto"/>
            </w:tcBorders>
            <w:shd w:val="clear" w:color="auto" w:fill="auto"/>
            <w:noWrap/>
            <w:hideMark/>
          </w:tcPr>
          <w:p w14:paraId="3C4522B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62145E2C"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571FFC0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2033</w:t>
            </w:r>
          </w:p>
        </w:tc>
        <w:tc>
          <w:tcPr>
            <w:tcW w:w="1161" w:type="dxa"/>
            <w:tcBorders>
              <w:top w:val="nil"/>
              <w:left w:val="nil"/>
              <w:bottom w:val="single" w:sz="4" w:space="0" w:color="auto"/>
              <w:right w:val="single" w:sz="4" w:space="0" w:color="auto"/>
            </w:tcBorders>
            <w:shd w:val="clear" w:color="auto" w:fill="auto"/>
            <w:noWrap/>
            <w:hideMark/>
          </w:tcPr>
          <w:p w14:paraId="01154FF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23.15</w:t>
            </w:r>
          </w:p>
        </w:tc>
        <w:tc>
          <w:tcPr>
            <w:tcW w:w="520" w:type="dxa"/>
            <w:tcBorders>
              <w:top w:val="nil"/>
              <w:left w:val="nil"/>
              <w:bottom w:val="nil"/>
              <w:right w:val="nil"/>
            </w:tcBorders>
            <w:shd w:val="clear" w:color="auto" w:fill="auto"/>
            <w:noWrap/>
            <w:vAlign w:val="bottom"/>
            <w:hideMark/>
          </w:tcPr>
          <w:p w14:paraId="29A8CCDC"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4BC7D48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5017</w:t>
            </w:r>
          </w:p>
        </w:tc>
        <w:tc>
          <w:tcPr>
            <w:tcW w:w="1012" w:type="dxa"/>
            <w:tcBorders>
              <w:top w:val="nil"/>
              <w:left w:val="nil"/>
              <w:bottom w:val="single" w:sz="4" w:space="0" w:color="auto"/>
              <w:right w:val="single" w:sz="4" w:space="0" w:color="auto"/>
            </w:tcBorders>
            <w:shd w:val="clear" w:color="auto" w:fill="auto"/>
            <w:noWrap/>
            <w:hideMark/>
          </w:tcPr>
          <w:p w14:paraId="4C307A9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19.15</w:t>
            </w:r>
          </w:p>
        </w:tc>
        <w:tc>
          <w:tcPr>
            <w:tcW w:w="440" w:type="dxa"/>
            <w:tcBorders>
              <w:top w:val="nil"/>
              <w:left w:val="nil"/>
              <w:bottom w:val="nil"/>
              <w:right w:val="nil"/>
            </w:tcBorders>
            <w:shd w:val="clear" w:color="auto" w:fill="auto"/>
            <w:noWrap/>
            <w:vAlign w:val="bottom"/>
            <w:hideMark/>
          </w:tcPr>
          <w:p w14:paraId="7ADC0902"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6652923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5361</w:t>
            </w:r>
          </w:p>
        </w:tc>
        <w:tc>
          <w:tcPr>
            <w:tcW w:w="2175" w:type="dxa"/>
            <w:tcBorders>
              <w:top w:val="nil"/>
              <w:left w:val="nil"/>
              <w:bottom w:val="single" w:sz="4" w:space="0" w:color="auto"/>
              <w:right w:val="single" w:sz="4" w:space="0" w:color="auto"/>
            </w:tcBorders>
            <w:shd w:val="clear" w:color="auto" w:fill="auto"/>
            <w:noWrap/>
            <w:hideMark/>
          </w:tcPr>
          <w:p w14:paraId="08C0A8B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14C04C59"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426DAFF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2049</w:t>
            </w:r>
          </w:p>
        </w:tc>
        <w:tc>
          <w:tcPr>
            <w:tcW w:w="1161" w:type="dxa"/>
            <w:tcBorders>
              <w:top w:val="nil"/>
              <w:left w:val="nil"/>
              <w:bottom w:val="single" w:sz="4" w:space="0" w:color="auto"/>
              <w:right w:val="single" w:sz="4" w:space="0" w:color="auto"/>
            </w:tcBorders>
            <w:shd w:val="clear" w:color="auto" w:fill="auto"/>
            <w:noWrap/>
            <w:hideMark/>
          </w:tcPr>
          <w:p w14:paraId="0503E1A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23.15</w:t>
            </w:r>
          </w:p>
        </w:tc>
        <w:tc>
          <w:tcPr>
            <w:tcW w:w="520" w:type="dxa"/>
            <w:tcBorders>
              <w:top w:val="nil"/>
              <w:left w:val="nil"/>
              <w:bottom w:val="nil"/>
              <w:right w:val="nil"/>
            </w:tcBorders>
            <w:shd w:val="clear" w:color="auto" w:fill="auto"/>
            <w:noWrap/>
            <w:vAlign w:val="bottom"/>
            <w:hideMark/>
          </w:tcPr>
          <w:p w14:paraId="00F5B957"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6DD3EC0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5025</w:t>
            </w:r>
          </w:p>
        </w:tc>
        <w:tc>
          <w:tcPr>
            <w:tcW w:w="1012" w:type="dxa"/>
            <w:tcBorders>
              <w:top w:val="nil"/>
              <w:left w:val="nil"/>
              <w:bottom w:val="single" w:sz="4" w:space="0" w:color="auto"/>
              <w:right w:val="single" w:sz="4" w:space="0" w:color="auto"/>
            </w:tcBorders>
            <w:shd w:val="clear" w:color="auto" w:fill="auto"/>
            <w:noWrap/>
            <w:hideMark/>
          </w:tcPr>
          <w:p w14:paraId="76120BC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19.15</w:t>
            </w:r>
          </w:p>
        </w:tc>
        <w:tc>
          <w:tcPr>
            <w:tcW w:w="440" w:type="dxa"/>
            <w:tcBorders>
              <w:top w:val="nil"/>
              <w:left w:val="nil"/>
              <w:bottom w:val="nil"/>
              <w:right w:val="nil"/>
            </w:tcBorders>
            <w:shd w:val="clear" w:color="auto" w:fill="auto"/>
            <w:noWrap/>
            <w:vAlign w:val="bottom"/>
            <w:hideMark/>
          </w:tcPr>
          <w:p w14:paraId="2D5AAAD5"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0A58899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5369</w:t>
            </w:r>
          </w:p>
        </w:tc>
        <w:tc>
          <w:tcPr>
            <w:tcW w:w="2175" w:type="dxa"/>
            <w:tcBorders>
              <w:top w:val="nil"/>
              <w:left w:val="nil"/>
              <w:bottom w:val="single" w:sz="4" w:space="0" w:color="auto"/>
              <w:right w:val="single" w:sz="4" w:space="0" w:color="auto"/>
            </w:tcBorders>
            <w:shd w:val="clear" w:color="auto" w:fill="auto"/>
            <w:noWrap/>
            <w:hideMark/>
          </w:tcPr>
          <w:p w14:paraId="01A43CE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197D8F0C"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303DA62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2065</w:t>
            </w:r>
          </w:p>
        </w:tc>
        <w:tc>
          <w:tcPr>
            <w:tcW w:w="1161" w:type="dxa"/>
            <w:tcBorders>
              <w:top w:val="nil"/>
              <w:left w:val="nil"/>
              <w:bottom w:val="single" w:sz="4" w:space="0" w:color="auto"/>
              <w:right w:val="single" w:sz="4" w:space="0" w:color="auto"/>
            </w:tcBorders>
            <w:shd w:val="clear" w:color="auto" w:fill="auto"/>
            <w:noWrap/>
            <w:hideMark/>
          </w:tcPr>
          <w:p w14:paraId="481D32B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24.75</w:t>
            </w:r>
          </w:p>
        </w:tc>
        <w:tc>
          <w:tcPr>
            <w:tcW w:w="520" w:type="dxa"/>
            <w:tcBorders>
              <w:top w:val="nil"/>
              <w:left w:val="nil"/>
              <w:bottom w:val="nil"/>
              <w:right w:val="nil"/>
            </w:tcBorders>
            <w:shd w:val="clear" w:color="auto" w:fill="auto"/>
            <w:noWrap/>
            <w:vAlign w:val="bottom"/>
            <w:hideMark/>
          </w:tcPr>
          <w:p w14:paraId="232FDD01"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7E3E3FD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5033</w:t>
            </w:r>
          </w:p>
        </w:tc>
        <w:tc>
          <w:tcPr>
            <w:tcW w:w="1012" w:type="dxa"/>
            <w:tcBorders>
              <w:top w:val="nil"/>
              <w:left w:val="nil"/>
              <w:bottom w:val="single" w:sz="4" w:space="0" w:color="auto"/>
              <w:right w:val="single" w:sz="4" w:space="0" w:color="auto"/>
            </w:tcBorders>
            <w:shd w:val="clear" w:color="auto" w:fill="auto"/>
            <w:noWrap/>
            <w:hideMark/>
          </w:tcPr>
          <w:p w14:paraId="3523D1B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19.15</w:t>
            </w:r>
          </w:p>
        </w:tc>
        <w:tc>
          <w:tcPr>
            <w:tcW w:w="440" w:type="dxa"/>
            <w:tcBorders>
              <w:top w:val="nil"/>
              <w:left w:val="nil"/>
              <w:bottom w:val="nil"/>
              <w:right w:val="nil"/>
            </w:tcBorders>
            <w:shd w:val="clear" w:color="auto" w:fill="auto"/>
            <w:noWrap/>
            <w:vAlign w:val="bottom"/>
            <w:hideMark/>
          </w:tcPr>
          <w:p w14:paraId="3A31B672"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2031002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5377</w:t>
            </w:r>
          </w:p>
        </w:tc>
        <w:tc>
          <w:tcPr>
            <w:tcW w:w="2175" w:type="dxa"/>
            <w:tcBorders>
              <w:top w:val="nil"/>
              <w:left w:val="nil"/>
              <w:bottom w:val="single" w:sz="4" w:space="0" w:color="auto"/>
              <w:right w:val="single" w:sz="4" w:space="0" w:color="auto"/>
            </w:tcBorders>
            <w:shd w:val="clear" w:color="auto" w:fill="auto"/>
            <w:noWrap/>
            <w:hideMark/>
          </w:tcPr>
          <w:p w14:paraId="12DF3EE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315FACCC"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00E5726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2081</w:t>
            </w:r>
          </w:p>
        </w:tc>
        <w:tc>
          <w:tcPr>
            <w:tcW w:w="1161" w:type="dxa"/>
            <w:tcBorders>
              <w:top w:val="nil"/>
              <w:left w:val="nil"/>
              <w:bottom w:val="single" w:sz="4" w:space="0" w:color="auto"/>
              <w:right w:val="single" w:sz="4" w:space="0" w:color="auto"/>
            </w:tcBorders>
            <w:shd w:val="clear" w:color="auto" w:fill="auto"/>
            <w:noWrap/>
            <w:hideMark/>
          </w:tcPr>
          <w:p w14:paraId="7D620E3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24.75</w:t>
            </w:r>
          </w:p>
        </w:tc>
        <w:tc>
          <w:tcPr>
            <w:tcW w:w="520" w:type="dxa"/>
            <w:tcBorders>
              <w:top w:val="nil"/>
              <w:left w:val="nil"/>
              <w:bottom w:val="nil"/>
              <w:right w:val="nil"/>
            </w:tcBorders>
            <w:shd w:val="clear" w:color="auto" w:fill="auto"/>
            <w:noWrap/>
            <w:vAlign w:val="bottom"/>
            <w:hideMark/>
          </w:tcPr>
          <w:p w14:paraId="35C7398E"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36F7D42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5041</w:t>
            </w:r>
          </w:p>
        </w:tc>
        <w:tc>
          <w:tcPr>
            <w:tcW w:w="1012" w:type="dxa"/>
            <w:tcBorders>
              <w:top w:val="nil"/>
              <w:left w:val="nil"/>
              <w:bottom w:val="single" w:sz="4" w:space="0" w:color="auto"/>
              <w:right w:val="single" w:sz="4" w:space="0" w:color="auto"/>
            </w:tcBorders>
            <w:shd w:val="clear" w:color="auto" w:fill="auto"/>
            <w:noWrap/>
            <w:hideMark/>
          </w:tcPr>
          <w:p w14:paraId="5C93A92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19.15</w:t>
            </w:r>
          </w:p>
        </w:tc>
        <w:tc>
          <w:tcPr>
            <w:tcW w:w="440" w:type="dxa"/>
            <w:tcBorders>
              <w:top w:val="nil"/>
              <w:left w:val="nil"/>
              <w:bottom w:val="nil"/>
              <w:right w:val="nil"/>
            </w:tcBorders>
            <w:shd w:val="clear" w:color="auto" w:fill="auto"/>
            <w:noWrap/>
            <w:vAlign w:val="bottom"/>
            <w:hideMark/>
          </w:tcPr>
          <w:p w14:paraId="27CCF8BD"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7D6F2DA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5385</w:t>
            </w:r>
          </w:p>
        </w:tc>
        <w:tc>
          <w:tcPr>
            <w:tcW w:w="2175" w:type="dxa"/>
            <w:tcBorders>
              <w:top w:val="nil"/>
              <w:left w:val="nil"/>
              <w:bottom w:val="single" w:sz="4" w:space="0" w:color="auto"/>
              <w:right w:val="single" w:sz="4" w:space="0" w:color="auto"/>
            </w:tcBorders>
            <w:shd w:val="clear" w:color="auto" w:fill="auto"/>
            <w:noWrap/>
            <w:hideMark/>
          </w:tcPr>
          <w:p w14:paraId="2D36FB9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0F44A44E"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3E74E42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2097</w:t>
            </w:r>
          </w:p>
        </w:tc>
        <w:tc>
          <w:tcPr>
            <w:tcW w:w="1161" w:type="dxa"/>
            <w:tcBorders>
              <w:top w:val="nil"/>
              <w:left w:val="nil"/>
              <w:bottom w:val="single" w:sz="4" w:space="0" w:color="auto"/>
              <w:right w:val="single" w:sz="4" w:space="0" w:color="auto"/>
            </w:tcBorders>
            <w:shd w:val="clear" w:color="auto" w:fill="auto"/>
            <w:noWrap/>
            <w:hideMark/>
          </w:tcPr>
          <w:p w14:paraId="25608D8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0422F93F"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4CC0A10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5049</w:t>
            </w:r>
          </w:p>
        </w:tc>
        <w:tc>
          <w:tcPr>
            <w:tcW w:w="1012" w:type="dxa"/>
            <w:tcBorders>
              <w:top w:val="nil"/>
              <w:left w:val="nil"/>
              <w:bottom w:val="single" w:sz="4" w:space="0" w:color="auto"/>
              <w:right w:val="single" w:sz="4" w:space="0" w:color="auto"/>
            </w:tcBorders>
            <w:shd w:val="clear" w:color="auto" w:fill="auto"/>
            <w:noWrap/>
            <w:hideMark/>
          </w:tcPr>
          <w:p w14:paraId="14ED894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19.15</w:t>
            </w:r>
          </w:p>
        </w:tc>
        <w:tc>
          <w:tcPr>
            <w:tcW w:w="440" w:type="dxa"/>
            <w:tcBorders>
              <w:top w:val="nil"/>
              <w:left w:val="nil"/>
              <w:bottom w:val="nil"/>
              <w:right w:val="nil"/>
            </w:tcBorders>
            <w:shd w:val="clear" w:color="auto" w:fill="auto"/>
            <w:noWrap/>
            <w:vAlign w:val="bottom"/>
            <w:hideMark/>
          </w:tcPr>
          <w:p w14:paraId="77B7D0BD"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61CFD71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5393</w:t>
            </w:r>
          </w:p>
        </w:tc>
        <w:tc>
          <w:tcPr>
            <w:tcW w:w="2175" w:type="dxa"/>
            <w:tcBorders>
              <w:top w:val="nil"/>
              <w:left w:val="nil"/>
              <w:bottom w:val="single" w:sz="4" w:space="0" w:color="auto"/>
              <w:right w:val="single" w:sz="4" w:space="0" w:color="auto"/>
            </w:tcBorders>
            <w:shd w:val="clear" w:color="auto" w:fill="auto"/>
            <w:noWrap/>
            <w:hideMark/>
          </w:tcPr>
          <w:p w14:paraId="7D7BBE6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69179316"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575FF60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2113</w:t>
            </w:r>
          </w:p>
        </w:tc>
        <w:tc>
          <w:tcPr>
            <w:tcW w:w="1161" w:type="dxa"/>
            <w:tcBorders>
              <w:top w:val="nil"/>
              <w:left w:val="nil"/>
              <w:bottom w:val="single" w:sz="4" w:space="0" w:color="auto"/>
              <w:right w:val="single" w:sz="4" w:space="0" w:color="auto"/>
            </w:tcBorders>
            <w:shd w:val="clear" w:color="auto" w:fill="auto"/>
            <w:noWrap/>
            <w:hideMark/>
          </w:tcPr>
          <w:p w14:paraId="176DBB5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67B8C1CF"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35F00DC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5057</w:t>
            </w:r>
          </w:p>
        </w:tc>
        <w:tc>
          <w:tcPr>
            <w:tcW w:w="1012" w:type="dxa"/>
            <w:tcBorders>
              <w:top w:val="nil"/>
              <w:left w:val="nil"/>
              <w:bottom w:val="single" w:sz="4" w:space="0" w:color="auto"/>
              <w:right w:val="single" w:sz="4" w:space="0" w:color="auto"/>
            </w:tcBorders>
            <w:shd w:val="clear" w:color="auto" w:fill="auto"/>
            <w:noWrap/>
            <w:hideMark/>
          </w:tcPr>
          <w:p w14:paraId="554E1EA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19.15</w:t>
            </w:r>
          </w:p>
        </w:tc>
        <w:tc>
          <w:tcPr>
            <w:tcW w:w="440" w:type="dxa"/>
            <w:tcBorders>
              <w:top w:val="nil"/>
              <w:left w:val="nil"/>
              <w:bottom w:val="nil"/>
              <w:right w:val="nil"/>
            </w:tcBorders>
            <w:shd w:val="clear" w:color="auto" w:fill="auto"/>
            <w:noWrap/>
            <w:vAlign w:val="bottom"/>
            <w:hideMark/>
          </w:tcPr>
          <w:p w14:paraId="30FADAD0"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22A937D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5401</w:t>
            </w:r>
          </w:p>
        </w:tc>
        <w:tc>
          <w:tcPr>
            <w:tcW w:w="2175" w:type="dxa"/>
            <w:tcBorders>
              <w:top w:val="nil"/>
              <w:left w:val="nil"/>
              <w:bottom w:val="single" w:sz="4" w:space="0" w:color="auto"/>
              <w:right w:val="single" w:sz="4" w:space="0" w:color="auto"/>
            </w:tcBorders>
            <w:shd w:val="clear" w:color="auto" w:fill="auto"/>
            <w:noWrap/>
            <w:hideMark/>
          </w:tcPr>
          <w:p w14:paraId="50D07B5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3A657224"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4872A9D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2129</w:t>
            </w:r>
          </w:p>
        </w:tc>
        <w:tc>
          <w:tcPr>
            <w:tcW w:w="1161" w:type="dxa"/>
            <w:tcBorders>
              <w:top w:val="nil"/>
              <w:left w:val="nil"/>
              <w:bottom w:val="single" w:sz="4" w:space="0" w:color="auto"/>
              <w:right w:val="single" w:sz="4" w:space="0" w:color="auto"/>
            </w:tcBorders>
            <w:shd w:val="clear" w:color="auto" w:fill="auto"/>
            <w:noWrap/>
            <w:hideMark/>
          </w:tcPr>
          <w:p w14:paraId="71EA070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3A1B74CD"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4A5CA23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5065</w:t>
            </w:r>
          </w:p>
        </w:tc>
        <w:tc>
          <w:tcPr>
            <w:tcW w:w="1012" w:type="dxa"/>
            <w:tcBorders>
              <w:top w:val="nil"/>
              <w:left w:val="nil"/>
              <w:bottom w:val="single" w:sz="4" w:space="0" w:color="auto"/>
              <w:right w:val="single" w:sz="4" w:space="0" w:color="auto"/>
            </w:tcBorders>
            <w:shd w:val="clear" w:color="auto" w:fill="auto"/>
            <w:noWrap/>
            <w:hideMark/>
          </w:tcPr>
          <w:p w14:paraId="5EC88F6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19.15</w:t>
            </w:r>
          </w:p>
        </w:tc>
        <w:tc>
          <w:tcPr>
            <w:tcW w:w="440" w:type="dxa"/>
            <w:tcBorders>
              <w:top w:val="nil"/>
              <w:left w:val="nil"/>
              <w:bottom w:val="nil"/>
              <w:right w:val="nil"/>
            </w:tcBorders>
            <w:shd w:val="clear" w:color="auto" w:fill="auto"/>
            <w:noWrap/>
            <w:vAlign w:val="bottom"/>
            <w:hideMark/>
          </w:tcPr>
          <w:p w14:paraId="4F31E6FD"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487754D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5409</w:t>
            </w:r>
          </w:p>
        </w:tc>
        <w:tc>
          <w:tcPr>
            <w:tcW w:w="2175" w:type="dxa"/>
            <w:tcBorders>
              <w:top w:val="nil"/>
              <w:left w:val="nil"/>
              <w:bottom w:val="single" w:sz="4" w:space="0" w:color="auto"/>
              <w:right w:val="single" w:sz="4" w:space="0" w:color="auto"/>
            </w:tcBorders>
            <w:shd w:val="clear" w:color="auto" w:fill="auto"/>
            <w:noWrap/>
            <w:hideMark/>
          </w:tcPr>
          <w:p w14:paraId="24FDDF1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64B24462"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60D8ACA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2145</w:t>
            </w:r>
          </w:p>
        </w:tc>
        <w:tc>
          <w:tcPr>
            <w:tcW w:w="1161" w:type="dxa"/>
            <w:tcBorders>
              <w:top w:val="nil"/>
              <w:left w:val="nil"/>
              <w:bottom w:val="single" w:sz="4" w:space="0" w:color="auto"/>
              <w:right w:val="single" w:sz="4" w:space="0" w:color="auto"/>
            </w:tcBorders>
            <w:shd w:val="clear" w:color="auto" w:fill="auto"/>
            <w:noWrap/>
            <w:hideMark/>
          </w:tcPr>
          <w:p w14:paraId="7364CA9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7CBC5AEA"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60F8CA6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5073</w:t>
            </w:r>
          </w:p>
        </w:tc>
        <w:tc>
          <w:tcPr>
            <w:tcW w:w="1012" w:type="dxa"/>
            <w:tcBorders>
              <w:top w:val="nil"/>
              <w:left w:val="nil"/>
              <w:bottom w:val="single" w:sz="4" w:space="0" w:color="auto"/>
              <w:right w:val="single" w:sz="4" w:space="0" w:color="auto"/>
            </w:tcBorders>
            <w:shd w:val="clear" w:color="auto" w:fill="auto"/>
            <w:noWrap/>
            <w:hideMark/>
          </w:tcPr>
          <w:p w14:paraId="4379B3F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19.15</w:t>
            </w:r>
          </w:p>
        </w:tc>
        <w:tc>
          <w:tcPr>
            <w:tcW w:w="440" w:type="dxa"/>
            <w:tcBorders>
              <w:top w:val="nil"/>
              <w:left w:val="nil"/>
              <w:bottom w:val="nil"/>
              <w:right w:val="nil"/>
            </w:tcBorders>
            <w:shd w:val="clear" w:color="auto" w:fill="auto"/>
            <w:noWrap/>
            <w:vAlign w:val="bottom"/>
            <w:hideMark/>
          </w:tcPr>
          <w:p w14:paraId="2EF945A6"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2BF1B90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5417</w:t>
            </w:r>
          </w:p>
        </w:tc>
        <w:tc>
          <w:tcPr>
            <w:tcW w:w="2175" w:type="dxa"/>
            <w:tcBorders>
              <w:top w:val="nil"/>
              <w:left w:val="nil"/>
              <w:bottom w:val="single" w:sz="4" w:space="0" w:color="auto"/>
              <w:right w:val="single" w:sz="4" w:space="0" w:color="auto"/>
            </w:tcBorders>
            <w:shd w:val="clear" w:color="auto" w:fill="auto"/>
            <w:noWrap/>
            <w:hideMark/>
          </w:tcPr>
          <w:p w14:paraId="73537B6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43D868A0"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25F64A5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2161</w:t>
            </w:r>
          </w:p>
        </w:tc>
        <w:tc>
          <w:tcPr>
            <w:tcW w:w="1161" w:type="dxa"/>
            <w:tcBorders>
              <w:top w:val="nil"/>
              <w:left w:val="nil"/>
              <w:bottom w:val="single" w:sz="4" w:space="0" w:color="auto"/>
              <w:right w:val="single" w:sz="4" w:space="0" w:color="auto"/>
            </w:tcBorders>
            <w:shd w:val="clear" w:color="auto" w:fill="auto"/>
            <w:noWrap/>
            <w:hideMark/>
          </w:tcPr>
          <w:p w14:paraId="748E537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13255CCB"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1B6599C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5081</w:t>
            </w:r>
          </w:p>
        </w:tc>
        <w:tc>
          <w:tcPr>
            <w:tcW w:w="1012" w:type="dxa"/>
            <w:tcBorders>
              <w:top w:val="nil"/>
              <w:left w:val="nil"/>
              <w:bottom w:val="single" w:sz="4" w:space="0" w:color="auto"/>
              <w:right w:val="single" w:sz="4" w:space="0" w:color="auto"/>
            </w:tcBorders>
            <w:shd w:val="clear" w:color="auto" w:fill="auto"/>
            <w:noWrap/>
            <w:hideMark/>
          </w:tcPr>
          <w:p w14:paraId="23C8824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19.15</w:t>
            </w:r>
          </w:p>
        </w:tc>
        <w:tc>
          <w:tcPr>
            <w:tcW w:w="440" w:type="dxa"/>
            <w:tcBorders>
              <w:top w:val="nil"/>
              <w:left w:val="nil"/>
              <w:bottom w:val="nil"/>
              <w:right w:val="nil"/>
            </w:tcBorders>
            <w:shd w:val="clear" w:color="auto" w:fill="auto"/>
            <w:noWrap/>
            <w:vAlign w:val="bottom"/>
            <w:hideMark/>
          </w:tcPr>
          <w:p w14:paraId="5E3B306A"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1FBD430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5425</w:t>
            </w:r>
          </w:p>
        </w:tc>
        <w:tc>
          <w:tcPr>
            <w:tcW w:w="2175" w:type="dxa"/>
            <w:tcBorders>
              <w:top w:val="nil"/>
              <w:left w:val="nil"/>
              <w:bottom w:val="single" w:sz="4" w:space="0" w:color="auto"/>
              <w:right w:val="single" w:sz="4" w:space="0" w:color="auto"/>
            </w:tcBorders>
            <w:shd w:val="clear" w:color="auto" w:fill="auto"/>
            <w:noWrap/>
            <w:hideMark/>
          </w:tcPr>
          <w:p w14:paraId="3AC21CD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0378465A"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60328EC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2177</w:t>
            </w:r>
          </w:p>
        </w:tc>
        <w:tc>
          <w:tcPr>
            <w:tcW w:w="1161" w:type="dxa"/>
            <w:tcBorders>
              <w:top w:val="nil"/>
              <w:left w:val="nil"/>
              <w:bottom w:val="single" w:sz="4" w:space="0" w:color="auto"/>
              <w:right w:val="single" w:sz="4" w:space="0" w:color="auto"/>
            </w:tcBorders>
            <w:shd w:val="clear" w:color="auto" w:fill="auto"/>
            <w:noWrap/>
            <w:hideMark/>
          </w:tcPr>
          <w:p w14:paraId="0E9C3B2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1A96900E"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1D211BB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5089</w:t>
            </w:r>
          </w:p>
        </w:tc>
        <w:tc>
          <w:tcPr>
            <w:tcW w:w="1012" w:type="dxa"/>
            <w:tcBorders>
              <w:top w:val="nil"/>
              <w:left w:val="nil"/>
              <w:bottom w:val="single" w:sz="4" w:space="0" w:color="auto"/>
              <w:right w:val="single" w:sz="4" w:space="0" w:color="auto"/>
            </w:tcBorders>
            <w:shd w:val="clear" w:color="auto" w:fill="auto"/>
            <w:noWrap/>
            <w:hideMark/>
          </w:tcPr>
          <w:p w14:paraId="1A31F36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19.15</w:t>
            </w:r>
          </w:p>
        </w:tc>
        <w:tc>
          <w:tcPr>
            <w:tcW w:w="440" w:type="dxa"/>
            <w:tcBorders>
              <w:top w:val="nil"/>
              <w:left w:val="nil"/>
              <w:bottom w:val="nil"/>
              <w:right w:val="nil"/>
            </w:tcBorders>
            <w:shd w:val="clear" w:color="auto" w:fill="auto"/>
            <w:noWrap/>
            <w:vAlign w:val="bottom"/>
            <w:hideMark/>
          </w:tcPr>
          <w:p w14:paraId="0953BD25"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6C8BD82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5433</w:t>
            </w:r>
          </w:p>
        </w:tc>
        <w:tc>
          <w:tcPr>
            <w:tcW w:w="2175" w:type="dxa"/>
            <w:tcBorders>
              <w:top w:val="nil"/>
              <w:left w:val="nil"/>
              <w:bottom w:val="single" w:sz="4" w:space="0" w:color="auto"/>
              <w:right w:val="single" w:sz="4" w:space="0" w:color="auto"/>
            </w:tcBorders>
            <w:shd w:val="clear" w:color="auto" w:fill="auto"/>
            <w:noWrap/>
            <w:hideMark/>
          </w:tcPr>
          <w:p w14:paraId="4BF14F3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7D9412EF"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382F909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2193</w:t>
            </w:r>
          </w:p>
        </w:tc>
        <w:tc>
          <w:tcPr>
            <w:tcW w:w="1161" w:type="dxa"/>
            <w:tcBorders>
              <w:top w:val="nil"/>
              <w:left w:val="nil"/>
              <w:bottom w:val="single" w:sz="4" w:space="0" w:color="auto"/>
              <w:right w:val="single" w:sz="4" w:space="0" w:color="auto"/>
            </w:tcBorders>
            <w:shd w:val="clear" w:color="auto" w:fill="auto"/>
            <w:noWrap/>
            <w:hideMark/>
          </w:tcPr>
          <w:p w14:paraId="13CB871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02095B37"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3BFCFDC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5097</w:t>
            </w:r>
          </w:p>
        </w:tc>
        <w:tc>
          <w:tcPr>
            <w:tcW w:w="1012" w:type="dxa"/>
            <w:tcBorders>
              <w:top w:val="nil"/>
              <w:left w:val="nil"/>
              <w:bottom w:val="single" w:sz="4" w:space="0" w:color="auto"/>
              <w:right w:val="single" w:sz="4" w:space="0" w:color="auto"/>
            </w:tcBorders>
            <w:shd w:val="clear" w:color="auto" w:fill="auto"/>
            <w:noWrap/>
            <w:hideMark/>
          </w:tcPr>
          <w:p w14:paraId="739FDED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19.15</w:t>
            </w:r>
          </w:p>
        </w:tc>
        <w:tc>
          <w:tcPr>
            <w:tcW w:w="440" w:type="dxa"/>
            <w:tcBorders>
              <w:top w:val="nil"/>
              <w:left w:val="nil"/>
              <w:bottom w:val="nil"/>
              <w:right w:val="nil"/>
            </w:tcBorders>
            <w:shd w:val="clear" w:color="auto" w:fill="auto"/>
            <w:noWrap/>
            <w:vAlign w:val="bottom"/>
            <w:hideMark/>
          </w:tcPr>
          <w:p w14:paraId="57347CAD"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139FD6E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5441</w:t>
            </w:r>
          </w:p>
        </w:tc>
        <w:tc>
          <w:tcPr>
            <w:tcW w:w="2175" w:type="dxa"/>
            <w:tcBorders>
              <w:top w:val="nil"/>
              <w:left w:val="nil"/>
              <w:bottom w:val="single" w:sz="4" w:space="0" w:color="auto"/>
              <w:right w:val="single" w:sz="4" w:space="0" w:color="auto"/>
            </w:tcBorders>
            <w:shd w:val="clear" w:color="auto" w:fill="auto"/>
            <w:noWrap/>
            <w:hideMark/>
          </w:tcPr>
          <w:p w14:paraId="7603745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0750B348"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34A7647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2209</w:t>
            </w:r>
          </w:p>
        </w:tc>
        <w:tc>
          <w:tcPr>
            <w:tcW w:w="1161" w:type="dxa"/>
            <w:tcBorders>
              <w:top w:val="nil"/>
              <w:left w:val="nil"/>
              <w:bottom w:val="single" w:sz="4" w:space="0" w:color="auto"/>
              <w:right w:val="single" w:sz="4" w:space="0" w:color="auto"/>
            </w:tcBorders>
            <w:shd w:val="clear" w:color="auto" w:fill="auto"/>
            <w:noWrap/>
            <w:hideMark/>
          </w:tcPr>
          <w:p w14:paraId="14C61CF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0F532E78"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052A5E2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5105</w:t>
            </w:r>
          </w:p>
        </w:tc>
        <w:tc>
          <w:tcPr>
            <w:tcW w:w="1012" w:type="dxa"/>
            <w:tcBorders>
              <w:top w:val="nil"/>
              <w:left w:val="nil"/>
              <w:bottom w:val="single" w:sz="4" w:space="0" w:color="auto"/>
              <w:right w:val="single" w:sz="4" w:space="0" w:color="auto"/>
            </w:tcBorders>
            <w:shd w:val="clear" w:color="auto" w:fill="auto"/>
            <w:noWrap/>
            <w:hideMark/>
          </w:tcPr>
          <w:p w14:paraId="456BC11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18.35</w:t>
            </w:r>
          </w:p>
        </w:tc>
        <w:tc>
          <w:tcPr>
            <w:tcW w:w="440" w:type="dxa"/>
            <w:tcBorders>
              <w:top w:val="nil"/>
              <w:left w:val="nil"/>
              <w:bottom w:val="nil"/>
              <w:right w:val="nil"/>
            </w:tcBorders>
            <w:shd w:val="clear" w:color="auto" w:fill="auto"/>
            <w:noWrap/>
            <w:vAlign w:val="bottom"/>
            <w:hideMark/>
          </w:tcPr>
          <w:p w14:paraId="51DC2411"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0560724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5449</w:t>
            </w:r>
          </w:p>
        </w:tc>
        <w:tc>
          <w:tcPr>
            <w:tcW w:w="2175" w:type="dxa"/>
            <w:tcBorders>
              <w:top w:val="nil"/>
              <w:left w:val="nil"/>
              <w:bottom w:val="single" w:sz="4" w:space="0" w:color="auto"/>
              <w:right w:val="single" w:sz="4" w:space="0" w:color="auto"/>
            </w:tcBorders>
            <w:shd w:val="clear" w:color="auto" w:fill="auto"/>
            <w:noWrap/>
            <w:hideMark/>
          </w:tcPr>
          <w:p w14:paraId="600DAA7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7173B0CB"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3DFA78C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2225</w:t>
            </w:r>
          </w:p>
        </w:tc>
        <w:tc>
          <w:tcPr>
            <w:tcW w:w="1161" w:type="dxa"/>
            <w:tcBorders>
              <w:top w:val="nil"/>
              <w:left w:val="nil"/>
              <w:bottom w:val="single" w:sz="4" w:space="0" w:color="auto"/>
              <w:right w:val="single" w:sz="4" w:space="0" w:color="auto"/>
            </w:tcBorders>
            <w:shd w:val="clear" w:color="auto" w:fill="auto"/>
            <w:noWrap/>
            <w:hideMark/>
          </w:tcPr>
          <w:p w14:paraId="4CF8E0F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02DAEF59"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241CE2B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5113</w:t>
            </w:r>
          </w:p>
        </w:tc>
        <w:tc>
          <w:tcPr>
            <w:tcW w:w="1012" w:type="dxa"/>
            <w:tcBorders>
              <w:top w:val="nil"/>
              <w:left w:val="nil"/>
              <w:bottom w:val="single" w:sz="4" w:space="0" w:color="auto"/>
              <w:right w:val="single" w:sz="4" w:space="0" w:color="auto"/>
            </w:tcBorders>
            <w:shd w:val="clear" w:color="auto" w:fill="auto"/>
            <w:noWrap/>
            <w:hideMark/>
          </w:tcPr>
          <w:p w14:paraId="0332D8A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18.35</w:t>
            </w:r>
          </w:p>
        </w:tc>
        <w:tc>
          <w:tcPr>
            <w:tcW w:w="440" w:type="dxa"/>
            <w:tcBorders>
              <w:top w:val="nil"/>
              <w:left w:val="nil"/>
              <w:bottom w:val="nil"/>
              <w:right w:val="nil"/>
            </w:tcBorders>
            <w:shd w:val="clear" w:color="auto" w:fill="auto"/>
            <w:noWrap/>
            <w:vAlign w:val="bottom"/>
            <w:hideMark/>
          </w:tcPr>
          <w:p w14:paraId="50AE82C4"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51DB7BF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5457</w:t>
            </w:r>
          </w:p>
        </w:tc>
        <w:tc>
          <w:tcPr>
            <w:tcW w:w="2175" w:type="dxa"/>
            <w:tcBorders>
              <w:top w:val="nil"/>
              <w:left w:val="nil"/>
              <w:bottom w:val="single" w:sz="4" w:space="0" w:color="auto"/>
              <w:right w:val="single" w:sz="4" w:space="0" w:color="auto"/>
            </w:tcBorders>
            <w:shd w:val="clear" w:color="auto" w:fill="auto"/>
            <w:noWrap/>
            <w:hideMark/>
          </w:tcPr>
          <w:p w14:paraId="6C2F664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559181A8"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7E52577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2241</w:t>
            </w:r>
          </w:p>
        </w:tc>
        <w:tc>
          <w:tcPr>
            <w:tcW w:w="1161" w:type="dxa"/>
            <w:tcBorders>
              <w:top w:val="nil"/>
              <w:left w:val="nil"/>
              <w:bottom w:val="single" w:sz="4" w:space="0" w:color="auto"/>
              <w:right w:val="single" w:sz="4" w:space="0" w:color="auto"/>
            </w:tcBorders>
            <w:shd w:val="clear" w:color="auto" w:fill="auto"/>
            <w:noWrap/>
            <w:hideMark/>
          </w:tcPr>
          <w:p w14:paraId="37F1D2C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5330342C"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7B4E5CF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5121</w:t>
            </w:r>
          </w:p>
        </w:tc>
        <w:tc>
          <w:tcPr>
            <w:tcW w:w="1012" w:type="dxa"/>
            <w:tcBorders>
              <w:top w:val="nil"/>
              <w:left w:val="nil"/>
              <w:bottom w:val="single" w:sz="4" w:space="0" w:color="auto"/>
              <w:right w:val="single" w:sz="4" w:space="0" w:color="auto"/>
            </w:tcBorders>
            <w:shd w:val="clear" w:color="auto" w:fill="auto"/>
            <w:noWrap/>
            <w:hideMark/>
          </w:tcPr>
          <w:p w14:paraId="0850650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18.35</w:t>
            </w:r>
          </w:p>
        </w:tc>
        <w:tc>
          <w:tcPr>
            <w:tcW w:w="440" w:type="dxa"/>
            <w:tcBorders>
              <w:top w:val="nil"/>
              <w:left w:val="nil"/>
              <w:bottom w:val="nil"/>
              <w:right w:val="nil"/>
            </w:tcBorders>
            <w:shd w:val="clear" w:color="auto" w:fill="auto"/>
            <w:noWrap/>
            <w:vAlign w:val="bottom"/>
            <w:hideMark/>
          </w:tcPr>
          <w:p w14:paraId="0F41023C"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4BFF63D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5465</w:t>
            </w:r>
          </w:p>
        </w:tc>
        <w:tc>
          <w:tcPr>
            <w:tcW w:w="2175" w:type="dxa"/>
            <w:tcBorders>
              <w:top w:val="nil"/>
              <w:left w:val="nil"/>
              <w:bottom w:val="single" w:sz="4" w:space="0" w:color="auto"/>
              <w:right w:val="single" w:sz="4" w:space="0" w:color="auto"/>
            </w:tcBorders>
            <w:shd w:val="clear" w:color="auto" w:fill="auto"/>
            <w:noWrap/>
            <w:hideMark/>
          </w:tcPr>
          <w:p w14:paraId="1FA69AE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r>
      <w:tr w:rsidR="00D21D6B" w:rsidRPr="00315373" w14:paraId="59AB0E55"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4A27FFE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2257</w:t>
            </w:r>
          </w:p>
        </w:tc>
        <w:tc>
          <w:tcPr>
            <w:tcW w:w="1161" w:type="dxa"/>
            <w:tcBorders>
              <w:top w:val="nil"/>
              <w:left w:val="nil"/>
              <w:bottom w:val="single" w:sz="4" w:space="0" w:color="auto"/>
              <w:right w:val="single" w:sz="4" w:space="0" w:color="auto"/>
            </w:tcBorders>
            <w:shd w:val="clear" w:color="auto" w:fill="auto"/>
            <w:noWrap/>
            <w:hideMark/>
          </w:tcPr>
          <w:p w14:paraId="7B90C35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7BA1CD12"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094512D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5129</w:t>
            </w:r>
          </w:p>
        </w:tc>
        <w:tc>
          <w:tcPr>
            <w:tcW w:w="1012" w:type="dxa"/>
            <w:tcBorders>
              <w:top w:val="nil"/>
              <w:left w:val="nil"/>
              <w:bottom w:val="single" w:sz="4" w:space="0" w:color="auto"/>
              <w:right w:val="single" w:sz="4" w:space="0" w:color="auto"/>
            </w:tcBorders>
            <w:shd w:val="clear" w:color="auto" w:fill="auto"/>
            <w:noWrap/>
            <w:hideMark/>
          </w:tcPr>
          <w:p w14:paraId="39F194B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03E2B73A"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2B9BECE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5473</w:t>
            </w:r>
          </w:p>
        </w:tc>
        <w:tc>
          <w:tcPr>
            <w:tcW w:w="2175" w:type="dxa"/>
            <w:tcBorders>
              <w:top w:val="nil"/>
              <w:left w:val="nil"/>
              <w:bottom w:val="single" w:sz="4" w:space="0" w:color="auto"/>
              <w:right w:val="single" w:sz="4" w:space="0" w:color="auto"/>
            </w:tcBorders>
            <w:shd w:val="clear" w:color="auto" w:fill="auto"/>
            <w:noWrap/>
            <w:hideMark/>
          </w:tcPr>
          <w:p w14:paraId="17DB788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11.95</w:t>
            </w:r>
          </w:p>
        </w:tc>
      </w:tr>
      <w:tr w:rsidR="00D21D6B" w:rsidRPr="00315373" w14:paraId="6A07D10E"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1251BD6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2273</w:t>
            </w:r>
          </w:p>
        </w:tc>
        <w:tc>
          <w:tcPr>
            <w:tcW w:w="1161" w:type="dxa"/>
            <w:tcBorders>
              <w:top w:val="nil"/>
              <w:left w:val="nil"/>
              <w:bottom w:val="single" w:sz="4" w:space="0" w:color="auto"/>
              <w:right w:val="single" w:sz="4" w:space="0" w:color="auto"/>
            </w:tcBorders>
            <w:shd w:val="clear" w:color="auto" w:fill="auto"/>
            <w:noWrap/>
            <w:hideMark/>
          </w:tcPr>
          <w:p w14:paraId="64DCE3A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09173EF7"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5BD7386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5137</w:t>
            </w:r>
          </w:p>
        </w:tc>
        <w:tc>
          <w:tcPr>
            <w:tcW w:w="1012" w:type="dxa"/>
            <w:tcBorders>
              <w:top w:val="nil"/>
              <w:left w:val="nil"/>
              <w:bottom w:val="single" w:sz="4" w:space="0" w:color="auto"/>
              <w:right w:val="single" w:sz="4" w:space="0" w:color="auto"/>
            </w:tcBorders>
            <w:shd w:val="clear" w:color="auto" w:fill="auto"/>
            <w:noWrap/>
            <w:hideMark/>
          </w:tcPr>
          <w:p w14:paraId="6A9BF43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7BF4437B"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64CDC8A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5481</w:t>
            </w:r>
          </w:p>
        </w:tc>
        <w:tc>
          <w:tcPr>
            <w:tcW w:w="2175" w:type="dxa"/>
            <w:tcBorders>
              <w:top w:val="nil"/>
              <w:left w:val="nil"/>
              <w:bottom w:val="single" w:sz="4" w:space="0" w:color="auto"/>
              <w:right w:val="single" w:sz="4" w:space="0" w:color="auto"/>
            </w:tcBorders>
            <w:shd w:val="clear" w:color="auto" w:fill="auto"/>
            <w:noWrap/>
            <w:hideMark/>
          </w:tcPr>
          <w:p w14:paraId="4597C25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11.95</w:t>
            </w:r>
          </w:p>
        </w:tc>
      </w:tr>
      <w:tr w:rsidR="00D21D6B" w:rsidRPr="00315373" w14:paraId="706616E5"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48EC088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2289</w:t>
            </w:r>
          </w:p>
        </w:tc>
        <w:tc>
          <w:tcPr>
            <w:tcW w:w="1161" w:type="dxa"/>
            <w:tcBorders>
              <w:top w:val="nil"/>
              <w:left w:val="nil"/>
              <w:bottom w:val="single" w:sz="4" w:space="0" w:color="auto"/>
              <w:right w:val="single" w:sz="4" w:space="0" w:color="auto"/>
            </w:tcBorders>
            <w:shd w:val="clear" w:color="auto" w:fill="auto"/>
            <w:noWrap/>
            <w:hideMark/>
          </w:tcPr>
          <w:p w14:paraId="221052A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674087B1"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31A2912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5145</w:t>
            </w:r>
          </w:p>
        </w:tc>
        <w:tc>
          <w:tcPr>
            <w:tcW w:w="1012" w:type="dxa"/>
            <w:tcBorders>
              <w:top w:val="nil"/>
              <w:left w:val="nil"/>
              <w:bottom w:val="single" w:sz="4" w:space="0" w:color="auto"/>
              <w:right w:val="single" w:sz="4" w:space="0" w:color="auto"/>
            </w:tcBorders>
            <w:shd w:val="clear" w:color="auto" w:fill="auto"/>
            <w:noWrap/>
            <w:hideMark/>
          </w:tcPr>
          <w:p w14:paraId="44A6742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40C3F6B5"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38DC4A1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5489</w:t>
            </w:r>
          </w:p>
        </w:tc>
        <w:tc>
          <w:tcPr>
            <w:tcW w:w="2175" w:type="dxa"/>
            <w:tcBorders>
              <w:top w:val="nil"/>
              <w:left w:val="nil"/>
              <w:bottom w:val="single" w:sz="4" w:space="0" w:color="auto"/>
              <w:right w:val="single" w:sz="4" w:space="0" w:color="auto"/>
            </w:tcBorders>
            <w:shd w:val="clear" w:color="auto" w:fill="auto"/>
            <w:noWrap/>
            <w:hideMark/>
          </w:tcPr>
          <w:p w14:paraId="7613CB2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11.95</w:t>
            </w:r>
          </w:p>
        </w:tc>
      </w:tr>
      <w:tr w:rsidR="00D21D6B" w:rsidRPr="00315373" w14:paraId="624D814D"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17894D2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2305</w:t>
            </w:r>
          </w:p>
        </w:tc>
        <w:tc>
          <w:tcPr>
            <w:tcW w:w="1161" w:type="dxa"/>
            <w:tcBorders>
              <w:top w:val="nil"/>
              <w:left w:val="nil"/>
              <w:bottom w:val="single" w:sz="4" w:space="0" w:color="auto"/>
              <w:right w:val="single" w:sz="4" w:space="0" w:color="auto"/>
            </w:tcBorders>
            <w:shd w:val="clear" w:color="auto" w:fill="auto"/>
            <w:noWrap/>
            <w:hideMark/>
          </w:tcPr>
          <w:p w14:paraId="09616B5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25.15</w:t>
            </w:r>
          </w:p>
        </w:tc>
        <w:tc>
          <w:tcPr>
            <w:tcW w:w="520" w:type="dxa"/>
            <w:tcBorders>
              <w:top w:val="nil"/>
              <w:left w:val="nil"/>
              <w:bottom w:val="nil"/>
              <w:right w:val="nil"/>
            </w:tcBorders>
            <w:shd w:val="clear" w:color="auto" w:fill="auto"/>
            <w:noWrap/>
            <w:vAlign w:val="bottom"/>
            <w:hideMark/>
          </w:tcPr>
          <w:p w14:paraId="795EEB52"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4976B46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5153</w:t>
            </w:r>
          </w:p>
        </w:tc>
        <w:tc>
          <w:tcPr>
            <w:tcW w:w="1012" w:type="dxa"/>
            <w:tcBorders>
              <w:top w:val="nil"/>
              <w:left w:val="nil"/>
              <w:bottom w:val="single" w:sz="4" w:space="0" w:color="auto"/>
              <w:right w:val="single" w:sz="4" w:space="0" w:color="auto"/>
            </w:tcBorders>
            <w:shd w:val="clear" w:color="auto" w:fill="auto"/>
            <w:noWrap/>
            <w:hideMark/>
          </w:tcPr>
          <w:p w14:paraId="69F2D65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2416818F"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0E75014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5497</w:t>
            </w:r>
          </w:p>
        </w:tc>
        <w:tc>
          <w:tcPr>
            <w:tcW w:w="2175" w:type="dxa"/>
            <w:tcBorders>
              <w:top w:val="nil"/>
              <w:left w:val="nil"/>
              <w:bottom w:val="single" w:sz="4" w:space="0" w:color="auto"/>
              <w:right w:val="single" w:sz="4" w:space="0" w:color="auto"/>
            </w:tcBorders>
            <w:shd w:val="clear" w:color="auto" w:fill="auto"/>
            <w:noWrap/>
            <w:hideMark/>
          </w:tcPr>
          <w:p w14:paraId="39BEA85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11.95</w:t>
            </w:r>
          </w:p>
        </w:tc>
      </w:tr>
      <w:tr w:rsidR="00D21D6B" w:rsidRPr="00315373" w14:paraId="08EB87F6"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5266436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2321</w:t>
            </w:r>
          </w:p>
        </w:tc>
        <w:tc>
          <w:tcPr>
            <w:tcW w:w="1161" w:type="dxa"/>
            <w:tcBorders>
              <w:top w:val="nil"/>
              <w:left w:val="nil"/>
              <w:bottom w:val="single" w:sz="4" w:space="0" w:color="auto"/>
              <w:right w:val="single" w:sz="4" w:space="0" w:color="auto"/>
            </w:tcBorders>
            <w:shd w:val="clear" w:color="auto" w:fill="auto"/>
            <w:noWrap/>
            <w:hideMark/>
          </w:tcPr>
          <w:p w14:paraId="3835D8B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5.95</w:t>
            </w:r>
          </w:p>
        </w:tc>
        <w:tc>
          <w:tcPr>
            <w:tcW w:w="520" w:type="dxa"/>
            <w:tcBorders>
              <w:top w:val="nil"/>
              <w:left w:val="nil"/>
              <w:bottom w:val="nil"/>
              <w:right w:val="nil"/>
            </w:tcBorders>
            <w:shd w:val="clear" w:color="auto" w:fill="auto"/>
            <w:noWrap/>
            <w:vAlign w:val="bottom"/>
            <w:hideMark/>
          </w:tcPr>
          <w:p w14:paraId="04C77A5D"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73ADF6C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5161</w:t>
            </w:r>
          </w:p>
        </w:tc>
        <w:tc>
          <w:tcPr>
            <w:tcW w:w="1012" w:type="dxa"/>
            <w:tcBorders>
              <w:top w:val="nil"/>
              <w:left w:val="nil"/>
              <w:bottom w:val="single" w:sz="4" w:space="0" w:color="auto"/>
              <w:right w:val="single" w:sz="4" w:space="0" w:color="auto"/>
            </w:tcBorders>
            <w:shd w:val="clear" w:color="auto" w:fill="auto"/>
            <w:noWrap/>
            <w:hideMark/>
          </w:tcPr>
          <w:p w14:paraId="73E05A6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00F9DB72"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single" w:sz="4" w:space="0" w:color="auto"/>
              <w:bottom w:val="single" w:sz="4" w:space="0" w:color="auto"/>
              <w:right w:val="single" w:sz="4" w:space="0" w:color="auto"/>
            </w:tcBorders>
            <w:shd w:val="clear" w:color="auto" w:fill="auto"/>
            <w:noWrap/>
            <w:hideMark/>
          </w:tcPr>
          <w:p w14:paraId="0C6461C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5505</w:t>
            </w:r>
          </w:p>
        </w:tc>
        <w:tc>
          <w:tcPr>
            <w:tcW w:w="2175" w:type="dxa"/>
            <w:tcBorders>
              <w:top w:val="nil"/>
              <w:left w:val="nil"/>
              <w:bottom w:val="single" w:sz="4" w:space="0" w:color="auto"/>
              <w:right w:val="single" w:sz="4" w:space="0" w:color="auto"/>
            </w:tcBorders>
            <w:shd w:val="clear" w:color="auto" w:fill="auto"/>
            <w:noWrap/>
            <w:hideMark/>
          </w:tcPr>
          <w:p w14:paraId="0208066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10.35</w:t>
            </w:r>
          </w:p>
        </w:tc>
      </w:tr>
      <w:tr w:rsidR="00D21D6B" w:rsidRPr="00315373" w14:paraId="304880DD"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4ECBA9F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2337</w:t>
            </w:r>
          </w:p>
        </w:tc>
        <w:tc>
          <w:tcPr>
            <w:tcW w:w="1161" w:type="dxa"/>
            <w:tcBorders>
              <w:top w:val="nil"/>
              <w:left w:val="nil"/>
              <w:bottom w:val="single" w:sz="4" w:space="0" w:color="auto"/>
              <w:right w:val="single" w:sz="4" w:space="0" w:color="auto"/>
            </w:tcBorders>
            <w:shd w:val="clear" w:color="auto" w:fill="auto"/>
            <w:noWrap/>
            <w:hideMark/>
          </w:tcPr>
          <w:p w14:paraId="76446DC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5.95</w:t>
            </w:r>
          </w:p>
        </w:tc>
        <w:tc>
          <w:tcPr>
            <w:tcW w:w="520" w:type="dxa"/>
            <w:tcBorders>
              <w:top w:val="nil"/>
              <w:left w:val="nil"/>
              <w:bottom w:val="nil"/>
              <w:right w:val="nil"/>
            </w:tcBorders>
            <w:shd w:val="clear" w:color="auto" w:fill="auto"/>
            <w:noWrap/>
            <w:vAlign w:val="bottom"/>
            <w:hideMark/>
          </w:tcPr>
          <w:p w14:paraId="3A33762E"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6349A04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5169</w:t>
            </w:r>
          </w:p>
        </w:tc>
        <w:tc>
          <w:tcPr>
            <w:tcW w:w="1012" w:type="dxa"/>
            <w:tcBorders>
              <w:top w:val="nil"/>
              <w:left w:val="nil"/>
              <w:bottom w:val="single" w:sz="4" w:space="0" w:color="auto"/>
              <w:right w:val="single" w:sz="4" w:space="0" w:color="auto"/>
            </w:tcBorders>
            <w:shd w:val="clear" w:color="auto" w:fill="auto"/>
            <w:noWrap/>
            <w:hideMark/>
          </w:tcPr>
          <w:p w14:paraId="1A97586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3B283F1D"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120A1C7F" w14:textId="77777777" w:rsidR="00D21D6B" w:rsidRPr="00315373" w:rsidRDefault="00D21D6B" w:rsidP="00AE2781">
            <w:pPr>
              <w:rPr>
                <w:rFonts w:ascii="Times New Roman" w:hAnsi="Times New Roman" w:cs="Times New Roman"/>
                <w:color w:val="auto"/>
              </w:rPr>
            </w:pPr>
            <w:r w:rsidRPr="00315373">
              <w:rPr>
                <w:rFonts w:ascii="Times New Roman" w:hAnsi="Times New Roman" w:cs="Times New Roman"/>
                <w:color w:val="auto"/>
              </w:rPr>
              <w:t>итого</w:t>
            </w:r>
          </w:p>
        </w:tc>
        <w:tc>
          <w:tcPr>
            <w:tcW w:w="2175" w:type="dxa"/>
            <w:tcBorders>
              <w:top w:val="nil"/>
              <w:left w:val="nil"/>
              <w:bottom w:val="nil"/>
              <w:right w:val="nil"/>
            </w:tcBorders>
            <w:shd w:val="clear" w:color="auto" w:fill="auto"/>
            <w:noWrap/>
            <w:vAlign w:val="bottom"/>
            <w:hideMark/>
          </w:tcPr>
          <w:p w14:paraId="28F3E943" w14:textId="77777777" w:rsidR="00D21D6B" w:rsidRPr="00315373" w:rsidRDefault="00D21D6B" w:rsidP="00AE2781">
            <w:pPr>
              <w:jc w:val="right"/>
              <w:rPr>
                <w:rFonts w:ascii="Times New Roman" w:hAnsi="Times New Roman" w:cs="Times New Roman"/>
                <w:b/>
                <w:bCs/>
                <w:color w:val="auto"/>
              </w:rPr>
            </w:pPr>
            <w:r w:rsidRPr="00315373">
              <w:rPr>
                <w:rFonts w:ascii="Times New Roman" w:hAnsi="Times New Roman" w:cs="Times New Roman"/>
                <w:b/>
                <w:bCs/>
                <w:color w:val="auto"/>
              </w:rPr>
              <w:t>1013.60</w:t>
            </w:r>
          </w:p>
        </w:tc>
      </w:tr>
      <w:tr w:rsidR="00D21D6B" w:rsidRPr="00315373" w14:paraId="4C28F75E"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688469B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2353</w:t>
            </w:r>
          </w:p>
        </w:tc>
        <w:tc>
          <w:tcPr>
            <w:tcW w:w="1161" w:type="dxa"/>
            <w:tcBorders>
              <w:top w:val="nil"/>
              <w:left w:val="nil"/>
              <w:bottom w:val="single" w:sz="4" w:space="0" w:color="auto"/>
              <w:right w:val="single" w:sz="4" w:space="0" w:color="auto"/>
            </w:tcBorders>
            <w:shd w:val="clear" w:color="auto" w:fill="auto"/>
            <w:noWrap/>
            <w:hideMark/>
          </w:tcPr>
          <w:p w14:paraId="3AD94E2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5.95</w:t>
            </w:r>
          </w:p>
        </w:tc>
        <w:tc>
          <w:tcPr>
            <w:tcW w:w="520" w:type="dxa"/>
            <w:tcBorders>
              <w:top w:val="nil"/>
              <w:left w:val="nil"/>
              <w:bottom w:val="nil"/>
              <w:right w:val="nil"/>
            </w:tcBorders>
            <w:shd w:val="clear" w:color="auto" w:fill="auto"/>
            <w:noWrap/>
            <w:vAlign w:val="bottom"/>
            <w:hideMark/>
          </w:tcPr>
          <w:p w14:paraId="3D9712FE"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67C06D4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5177</w:t>
            </w:r>
          </w:p>
        </w:tc>
        <w:tc>
          <w:tcPr>
            <w:tcW w:w="1012" w:type="dxa"/>
            <w:tcBorders>
              <w:top w:val="nil"/>
              <w:left w:val="nil"/>
              <w:bottom w:val="single" w:sz="4" w:space="0" w:color="auto"/>
              <w:right w:val="single" w:sz="4" w:space="0" w:color="auto"/>
            </w:tcBorders>
            <w:shd w:val="clear" w:color="auto" w:fill="auto"/>
            <w:noWrap/>
            <w:hideMark/>
          </w:tcPr>
          <w:p w14:paraId="5C2DB9F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61447C97"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1B6CA5B8"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321E36CC" w14:textId="77777777" w:rsidR="00D21D6B" w:rsidRPr="00315373" w:rsidRDefault="00D21D6B" w:rsidP="00AE2781">
            <w:pPr>
              <w:rPr>
                <w:rFonts w:ascii="Times New Roman" w:hAnsi="Times New Roman" w:cs="Times New Roman"/>
                <w:color w:val="auto"/>
              </w:rPr>
            </w:pPr>
          </w:p>
        </w:tc>
      </w:tr>
      <w:tr w:rsidR="00D21D6B" w:rsidRPr="00315373" w14:paraId="7DD3627F"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5AA6A10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2369</w:t>
            </w:r>
          </w:p>
        </w:tc>
        <w:tc>
          <w:tcPr>
            <w:tcW w:w="1161" w:type="dxa"/>
            <w:tcBorders>
              <w:top w:val="nil"/>
              <w:left w:val="nil"/>
              <w:bottom w:val="single" w:sz="4" w:space="0" w:color="auto"/>
              <w:right w:val="single" w:sz="4" w:space="0" w:color="auto"/>
            </w:tcBorders>
            <w:shd w:val="clear" w:color="auto" w:fill="auto"/>
            <w:noWrap/>
            <w:hideMark/>
          </w:tcPr>
          <w:p w14:paraId="457C2EC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5.95</w:t>
            </w:r>
          </w:p>
        </w:tc>
        <w:tc>
          <w:tcPr>
            <w:tcW w:w="520" w:type="dxa"/>
            <w:tcBorders>
              <w:top w:val="nil"/>
              <w:left w:val="nil"/>
              <w:bottom w:val="nil"/>
              <w:right w:val="nil"/>
            </w:tcBorders>
            <w:shd w:val="clear" w:color="auto" w:fill="auto"/>
            <w:noWrap/>
            <w:vAlign w:val="bottom"/>
            <w:hideMark/>
          </w:tcPr>
          <w:p w14:paraId="481B930F"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64E58F9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5185</w:t>
            </w:r>
          </w:p>
        </w:tc>
        <w:tc>
          <w:tcPr>
            <w:tcW w:w="1012" w:type="dxa"/>
            <w:tcBorders>
              <w:top w:val="nil"/>
              <w:left w:val="nil"/>
              <w:bottom w:val="single" w:sz="4" w:space="0" w:color="auto"/>
              <w:right w:val="single" w:sz="4" w:space="0" w:color="auto"/>
            </w:tcBorders>
            <w:shd w:val="clear" w:color="auto" w:fill="auto"/>
            <w:noWrap/>
            <w:hideMark/>
          </w:tcPr>
          <w:p w14:paraId="55C1CE2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070F4AAD"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70B07668"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3CBB7063" w14:textId="77777777" w:rsidR="00D21D6B" w:rsidRPr="00315373" w:rsidRDefault="00D21D6B" w:rsidP="00AE2781">
            <w:pPr>
              <w:rPr>
                <w:rFonts w:ascii="Times New Roman" w:hAnsi="Times New Roman" w:cs="Times New Roman"/>
                <w:color w:val="auto"/>
              </w:rPr>
            </w:pPr>
          </w:p>
        </w:tc>
      </w:tr>
      <w:tr w:rsidR="00D21D6B" w:rsidRPr="00315373" w14:paraId="169E470B" w14:textId="77777777" w:rsidTr="00A74536">
        <w:trPr>
          <w:trHeight w:val="300"/>
          <w:jc w:val="center"/>
        </w:trPr>
        <w:tc>
          <w:tcPr>
            <w:tcW w:w="979" w:type="dxa"/>
            <w:tcBorders>
              <w:top w:val="nil"/>
              <w:left w:val="single" w:sz="4" w:space="0" w:color="auto"/>
              <w:bottom w:val="single" w:sz="4" w:space="0" w:color="auto"/>
              <w:right w:val="single" w:sz="4" w:space="0" w:color="auto"/>
            </w:tcBorders>
            <w:shd w:val="clear" w:color="auto" w:fill="auto"/>
            <w:noWrap/>
            <w:hideMark/>
          </w:tcPr>
          <w:p w14:paraId="3176AED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2385</w:t>
            </w:r>
          </w:p>
        </w:tc>
        <w:tc>
          <w:tcPr>
            <w:tcW w:w="1161" w:type="dxa"/>
            <w:tcBorders>
              <w:top w:val="nil"/>
              <w:left w:val="nil"/>
              <w:bottom w:val="single" w:sz="4" w:space="0" w:color="auto"/>
              <w:right w:val="single" w:sz="4" w:space="0" w:color="auto"/>
            </w:tcBorders>
            <w:shd w:val="clear" w:color="auto" w:fill="auto"/>
            <w:noWrap/>
            <w:hideMark/>
          </w:tcPr>
          <w:p w14:paraId="311EBFD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4.75</w:t>
            </w:r>
          </w:p>
        </w:tc>
        <w:tc>
          <w:tcPr>
            <w:tcW w:w="520" w:type="dxa"/>
            <w:tcBorders>
              <w:top w:val="nil"/>
              <w:left w:val="nil"/>
              <w:bottom w:val="nil"/>
              <w:right w:val="nil"/>
            </w:tcBorders>
            <w:shd w:val="clear" w:color="auto" w:fill="auto"/>
            <w:noWrap/>
            <w:vAlign w:val="bottom"/>
            <w:hideMark/>
          </w:tcPr>
          <w:p w14:paraId="03B211AB" w14:textId="77777777" w:rsidR="00D21D6B" w:rsidRPr="00315373" w:rsidRDefault="00D21D6B" w:rsidP="00AE2781">
            <w:pPr>
              <w:jc w:val="cente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615C84F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5193</w:t>
            </w:r>
          </w:p>
        </w:tc>
        <w:tc>
          <w:tcPr>
            <w:tcW w:w="1012" w:type="dxa"/>
            <w:tcBorders>
              <w:top w:val="nil"/>
              <w:left w:val="nil"/>
              <w:bottom w:val="single" w:sz="4" w:space="0" w:color="auto"/>
              <w:right w:val="single" w:sz="4" w:space="0" w:color="auto"/>
            </w:tcBorders>
            <w:shd w:val="clear" w:color="auto" w:fill="auto"/>
            <w:noWrap/>
            <w:hideMark/>
          </w:tcPr>
          <w:p w14:paraId="3564F7C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7D8177A8"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6AD87259"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0CA7A62A" w14:textId="77777777" w:rsidR="00D21D6B" w:rsidRPr="00315373" w:rsidRDefault="00D21D6B" w:rsidP="00AE2781">
            <w:pPr>
              <w:rPr>
                <w:rFonts w:ascii="Times New Roman" w:hAnsi="Times New Roman" w:cs="Times New Roman"/>
                <w:color w:val="auto"/>
              </w:rPr>
            </w:pPr>
          </w:p>
        </w:tc>
      </w:tr>
      <w:tr w:rsidR="00D21D6B" w:rsidRPr="00315373" w14:paraId="3513223C"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511823CC" w14:textId="77777777" w:rsidR="00D21D6B" w:rsidRPr="00315373" w:rsidRDefault="00D21D6B" w:rsidP="00AE2781">
            <w:pPr>
              <w:rPr>
                <w:rFonts w:ascii="Times New Roman" w:hAnsi="Times New Roman" w:cs="Times New Roman"/>
                <w:color w:val="auto"/>
              </w:rPr>
            </w:pPr>
            <w:r w:rsidRPr="00315373">
              <w:rPr>
                <w:rFonts w:ascii="Times New Roman" w:hAnsi="Times New Roman" w:cs="Times New Roman"/>
                <w:color w:val="auto"/>
              </w:rPr>
              <w:t xml:space="preserve">итого </w:t>
            </w:r>
          </w:p>
        </w:tc>
        <w:tc>
          <w:tcPr>
            <w:tcW w:w="1161" w:type="dxa"/>
            <w:tcBorders>
              <w:top w:val="nil"/>
              <w:left w:val="nil"/>
              <w:bottom w:val="nil"/>
              <w:right w:val="nil"/>
            </w:tcBorders>
            <w:shd w:val="clear" w:color="auto" w:fill="auto"/>
            <w:noWrap/>
            <w:vAlign w:val="bottom"/>
            <w:hideMark/>
          </w:tcPr>
          <w:p w14:paraId="262228CB" w14:textId="77777777" w:rsidR="00D21D6B" w:rsidRPr="00315373" w:rsidRDefault="00D21D6B" w:rsidP="00AE2781">
            <w:pPr>
              <w:jc w:val="right"/>
              <w:rPr>
                <w:rFonts w:ascii="Times New Roman" w:hAnsi="Times New Roman" w:cs="Times New Roman"/>
                <w:b/>
                <w:bCs/>
                <w:color w:val="auto"/>
              </w:rPr>
            </w:pPr>
            <w:r w:rsidRPr="00315373">
              <w:rPr>
                <w:rFonts w:ascii="Times New Roman" w:hAnsi="Times New Roman" w:cs="Times New Roman"/>
                <w:b/>
                <w:bCs/>
                <w:color w:val="auto"/>
              </w:rPr>
              <w:t>522.75</w:t>
            </w:r>
          </w:p>
        </w:tc>
        <w:tc>
          <w:tcPr>
            <w:tcW w:w="520" w:type="dxa"/>
            <w:tcBorders>
              <w:top w:val="nil"/>
              <w:left w:val="nil"/>
              <w:bottom w:val="nil"/>
              <w:right w:val="nil"/>
            </w:tcBorders>
            <w:shd w:val="clear" w:color="auto" w:fill="auto"/>
            <w:noWrap/>
            <w:vAlign w:val="bottom"/>
            <w:hideMark/>
          </w:tcPr>
          <w:p w14:paraId="0783CBDE" w14:textId="77777777" w:rsidR="00D21D6B" w:rsidRPr="00315373" w:rsidRDefault="00D21D6B" w:rsidP="00AE2781">
            <w:pPr>
              <w:jc w:val="right"/>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6630A82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5201</w:t>
            </w:r>
          </w:p>
        </w:tc>
        <w:tc>
          <w:tcPr>
            <w:tcW w:w="1012" w:type="dxa"/>
            <w:tcBorders>
              <w:top w:val="nil"/>
              <w:left w:val="nil"/>
              <w:bottom w:val="single" w:sz="4" w:space="0" w:color="auto"/>
              <w:right w:val="single" w:sz="4" w:space="0" w:color="auto"/>
            </w:tcBorders>
            <w:shd w:val="clear" w:color="auto" w:fill="auto"/>
            <w:noWrap/>
            <w:hideMark/>
          </w:tcPr>
          <w:p w14:paraId="73AF322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23243ADE"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3FF326BF"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6E224DE4" w14:textId="77777777" w:rsidR="00D21D6B" w:rsidRPr="00315373" w:rsidRDefault="00D21D6B" w:rsidP="00AE2781">
            <w:pPr>
              <w:rPr>
                <w:rFonts w:ascii="Times New Roman" w:hAnsi="Times New Roman" w:cs="Times New Roman"/>
                <w:color w:val="auto"/>
              </w:rPr>
            </w:pPr>
          </w:p>
        </w:tc>
      </w:tr>
      <w:tr w:rsidR="00D21D6B" w:rsidRPr="00315373" w14:paraId="0BF566F9"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3A151BC2"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56D6B1A6"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056A14C9"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51AC109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5209</w:t>
            </w:r>
          </w:p>
        </w:tc>
        <w:tc>
          <w:tcPr>
            <w:tcW w:w="1012" w:type="dxa"/>
            <w:tcBorders>
              <w:top w:val="nil"/>
              <w:left w:val="nil"/>
              <w:bottom w:val="single" w:sz="4" w:space="0" w:color="auto"/>
              <w:right w:val="single" w:sz="4" w:space="0" w:color="auto"/>
            </w:tcBorders>
            <w:shd w:val="clear" w:color="auto" w:fill="auto"/>
            <w:noWrap/>
            <w:hideMark/>
          </w:tcPr>
          <w:p w14:paraId="5104C20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3E944C3A"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5A3D2410"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769D4F3A" w14:textId="77777777" w:rsidR="00D21D6B" w:rsidRPr="00315373" w:rsidRDefault="00D21D6B" w:rsidP="00AE2781">
            <w:pPr>
              <w:rPr>
                <w:rFonts w:ascii="Times New Roman" w:hAnsi="Times New Roman" w:cs="Times New Roman"/>
                <w:color w:val="auto"/>
              </w:rPr>
            </w:pPr>
          </w:p>
        </w:tc>
      </w:tr>
      <w:tr w:rsidR="00D21D6B" w:rsidRPr="00315373" w14:paraId="754181C4"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607C1E85"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14ABB9C6"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1B029229"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4CADEF5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5217</w:t>
            </w:r>
          </w:p>
        </w:tc>
        <w:tc>
          <w:tcPr>
            <w:tcW w:w="1012" w:type="dxa"/>
            <w:tcBorders>
              <w:top w:val="nil"/>
              <w:left w:val="nil"/>
              <w:bottom w:val="single" w:sz="4" w:space="0" w:color="auto"/>
              <w:right w:val="single" w:sz="4" w:space="0" w:color="auto"/>
            </w:tcBorders>
            <w:shd w:val="clear" w:color="auto" w:fill="auto"/>
            <w:noWrap/>
            <w:hideMark/>
          </w:tcPr>
          <w:p w14:paraId="47C371C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2FF1FB8D"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714C1288"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0E6FE219" w14:textId="77777777" w:rsidR="00D21D6B" w:rsidRPr="00315373" w:rsidRDefault="00D21D6B" w:rsidP="00AE2781">
            <w:pPr>
              <w:rPr>
                <w:rFonts w:ascii="Times New Roman" w:hAnsi="Times New Roman" w:cs="Times New Roman"/>
                <w:color w:val="auto"/>
              </w:rPr>
            </w:pPr>
          </w:p>
        </w:tc>
      </w:tr>
      <w:tr w:rsidR="00D21D6B" w:rsidRPr="00315373" w14:paraId="54F136F2"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6D1C2E3E"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6D26EC0B"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093A5504"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1DDC270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5225</w:t>
            </w:r>
          </w:p>
        </w:tc>
        <w:tc>
          <w:tcPr>
            <w:tcW w:w="1012" w:type="dxa"/>
            <w:tcBorders>
              <w:top w:val="nil"/>
              <w:left w:val="nil"/>
              <w:bottom w:val="single" w:sz="4" w:space="0" w:color="auto"/>
              <w:right w:val="single" w:sz="4" w:space="0" w:color="auto"/>
            </w:tcBorders>
            <w:shd w:val="clear" w:color="auto" w:fill="auto"/>
            <w:noWrap/>
            <w:hideMark/>
          </w:tcPr>
          <w:p w14:paraId="21D2610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1EE144CD"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43193E98"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3A832A0E" w14:textId="77777777" w:rsidR="00D21D6B" w:rsidRPr="00315373" w:rsidRDefault="00D21D6B" w:rsidP="00AE2781">
            <w:pPr>
              <w:rPr>
                <w:rFonts w:ascii="Times New Roman" w:hAnsi="Times New Roman" w:cs="Times New Roman"/>
                <w:color w:val="auto"/>
              </w:rPr>
            </w:pPr>
          </w:p>
        </w:tc>
      </w:tr>
      <w:tr w:rsidR="00D21D6B" w:rsidRPr="00315373" w14:paraId="646F753C"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44D5D647"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5A8A3F01"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049FE1B5"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04A2962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5233</w:t>
            </w:r>
          </w:p>
        </w:tc>
        <w:tc>
          <w:tcPr>
            <w:tcW w:w="1012" w:type="dxa"/>
            <w:tcBorders>
              <w:top w:val="nil"/>
              <w:left w:val="nil"/>
              <w:bottom w:val="single" w:sz="4" w:space="0" w:color="auto"/>
              <w:right w:val="single" w:sz="4" w:space="0" w:color="auto"/>
            </w:tcBorders>
            <w:shd w:val="clear" w:color="auto" w:fill="auto"/>
            <w:noWrap/>
            <w:hideMark/>
          </w:tcPr>
          <w:p w14:paraId="6C670EE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48B3078F"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1735E4C6"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09964205" w14:textId="77777777" w:rsidR="00D21D6B" w:rsidRPr="00315373" w:rsidRDefault="00D21D6B" w:rsidP="00AE2781">
            <w:pPr>
              <w:rPr>
                <w:rFonts w:ascii="Times New Roman" w:hAnsi="Times New Roman" w:cs="Times New Roman"/>
                <w:color w:val="auto"/>
              </w:rPr>
            </w:pPr>
          </w:p>
        </w:tc>
      </w:tr>
      <w:tr w:rsidR="00D21D6B" w:rsidRPr="00315373" w14:paraId="062D4E96"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22F15A36"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201E942C"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50272B8F"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09BEE30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5241</w:t>
            </w:r>
          </w:p>
        </w:tc>
        <w:tc>
          <w:tcPr>
            <w:tcW w:w="1012" w:type="dxa"/>
            <w:tcBorders>
              <w:top w:val="nil"/>
              <w:left w:val="nil"/>
              <w:bottom w:val="single" w:sz="4" w:space="0" w:color="auto"/>
              <w:right w:val="single" w:sz="4" w:space="0" w:color="auto"/>
            </w:tcBorders>
            <w:shd w:val="clear" w:color="auto" w:fill="auto"/>
            <w:noWrap/>
            <w:hideMark/>
          </w:tcPr>
          <w:p w14:paraId="7B18EB8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061034F2"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36CBE37C"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46E2CF08" w14:textId="77777777" w:rsidR="00D21D6B" w:rsidRPr="00315373" w:rsidRDefault="00D21D6B" w:rsidP="00AE2781">
            <w:pPr>
              <w:rPr>
                <w:rFonts w:ascii="Times New Roman" w:hAnsi="Times New Roman" w:cs="Times New Roman"/>
                <w:color w:val="auto"/>
              </w:rPr>
            </w:pPr>
          </w:p>
        </w:tc>
      </w:tr>
      <w:tr w:rsidR="00D21D6B" w:rsidRPr="00315373" w14:paraId="5F850311"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132C7A75"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2C628331"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5A4FBA7A"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3FB1C5B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5249</w:t>
            </w:r>
          </w:p>
        </w:tc>
        <w:tc>
          <w:tcPr>
            <w:tcW w:w="1012" w:type="dxa"/>
            <w:tcBorders>
              <w:top w:val="nil"/>
              <w:left w:val="nil"/>
              <w:bottom w:val="single" w:sz="4" w:space="0" w:color="auto"/>
              <w:right w:val="single" w:sz="4" w:space="0" w:color="auto"/>
            </w:tcBorders>
            <w:shd w:val="clear" w:color="auto" w:fill="auto"/>
            <w:noWrap/>
            <w:hideMark/>
          </w:tcPr>
          <w:p w14:paraId="21F9FC4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0E51107C"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56F217D9"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2089BF85" w14:textId="77777777" w:rsidR="00D21D6B" w:rsidRPr="00315373" w:rsidRDefault="00D21D6B" w:rsidP="00AE2781">
            <w:pPr>
              <w:rPr>
                <w:rFonts w:ascii="Times New Roman" w:hAnsi="Times New Roman" w:cs="Times New Roman"/>
                <w:color w:val="auto"/>
              </w:rPr>
            </w:pPr>
          </w:p>
        </w:tc>
      </w:tr>
      <w:tr w:rsidR="00D21D6B" w:rsidRPr="00315373" w14:paraId="1423D4DE"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0CD39465"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2BF0ABC7"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4AFAB6E7"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0F478BF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5257</w:t>
            </w:r>
          </w:p>
        </w:tc>
        <w:tc>
          <w:tcPr>
            <w:tcW w:w="1012" w:type="dxa"/>
            <w:tcBorders>
              <w:top w:val="nil"/>
              <w:left w:val="nil"/>
              <w:bottom w:val="single" w:sz="4" w:space="0" w:color="auto"/>
              <w:right w:val="single" w:sz="4" w:space="0" w:color="auto"/>
            </w:tcBorders>
            <w:shd w:val="clear" w:color="auto" w:fill="auto"/>
            <w:noWrap/>
            <w:hideMark/>
          </w:tcPr>
          <w:p w14:paraId="46D0761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464F2C84"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666BADD3"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4BF86ABE" w14:textId="77777777" w:rsidR="00D21D6B" w:rsidRPr="00315373" w:rsidRDefault="00D21D6B" w:rsidP="00AE2781">
            <w:pPr>
              <w:rPr>
                <w:rFonts w:ascii="Times New Roman" w:hAnsi="Times New Roman" w:cs="Times New Roman"/>
                <w:color w:val="auto"/>
              </w:rPr>
            </w:pPr>
          </w:p>
        </w:tc>
      </w:tr>
      <w:tr w:rsidR="00D21D6B" w:rsidRPr="00315373" w14:paraId="4A3F7C96"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3DA9F3F5"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3C00D765"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07540BEC"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3E5A022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5265</w:t>
            </w:r>
          </w:p>
        </w:tc>
        <w:tc>
          <w:tcPr>
            <w:tcW w:w="1012" w:type="dxa"/>
            <w:tcBorders>
              <w:top w:val="nil"/>
              <w:left w:val="nil"/>
              <w:bottom w:val="single" w:sz="4" w:space="0" w:color="auto"/>
              <w:right w:val="single" w:sz="4" w:space="0" w:color="auto"/>
            </w:tcBorders>
            <w:shd w:val="clear" w:color="auto" w:fill="auto"/>
            <w:noWrap/>
            <w:hideMark/>
          </w:tcPr>
          <w:p w14:paraId="1E10519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731761D3"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6310D688"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18031B6A" w14:textId="77777777" w:rsidR="00D21D6B" w:rsidRPr="00315373" w:rsidRDefault="00D21D6B" w:rsidP="00AE2781">
            <w:pPr>
              <w:rPr>
                <w:rFonts w:ascii="Times New Roman" w:hAnsi="Times New Roman" w:cs="Times New Roman"/>
                <w:color w:val="auto"/>
              </w:rPr>
            </w:pPr>
          </w:p>
        </w:tc>
      </w:tr>
      <w:tr w:rsidR="00D21D6B" w:rsidRPr="00315373" w14:paraId="2E0FB188"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009B607C"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63D12E4A"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6AE9C464"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2520312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5273</w:t>
            </w:r>
          </w:p>
        </w:tc>
        <w:tc>
          <w:tcPr>
            <w:tcW w:w="1012" w:type="dxa"/>
            <w:tcBorders>
              <w:top w:val="nil"/>
              <w:left w:val="nil"/>
              <w:bottom w:val="single" w:sz="4" w:space="0" w:color="auto"/>
              <w:right w:val="single" w:sz="4" w:space="0" w:color="auto"/>
            </w:tcBorders>
            <w:shd w:val="clear" w:color="auto" w:fill="auto"/>
            <w:noWrap/>
            <w:hideMark/>
          </w:tcPr>
          <w:p w14:paraId="5F09A21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0F9D3EA8"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1E7959C6"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3075B0E3" w14:textId="77777777" w:rsidR="00D21D6B" w:rsidRPr="00315373" w:rsidRDefault="00D21D6B" w:rsidP="00AE2781">
            <w:pPr>
              <w:rPr>
                <w:rFonts w:ascii="Times New Roman" w:hAnsi="Times New Roman" w:cs="Times New Roman"/>
                <w:color w:val="auto"/>
              </w:rPr>
            </w:pPr>
          </w:p>
        </w:tc>
      </w:tr>
      <w:tr w:rsidR="00D21D6B" w:rsidRPr="00315373" w14:paraId="3A7BAA34"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2B1A89AC"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3420481A"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557AE543"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66BA10A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5281</w:t>
            </w:r>
          </w:p>
        </w:tc>
        <w:tc>
          <w:tcPr>
            <w:tcW w:w="1012" w:type="dxa"/>
            <w:tcBorders>
              <w:top w:val="nil"/>
              <w:left w:val="nil"/>
              <w:bottom w:val="single" w:sz="4" w:space="0" w:color="auto"/>
              <w:right w:val="single" w:sz="4" w:space="0" w:color="auto"/>
            </w:tcBorders>
            <w:shd w:val="clear" w:color="auto" w:fill="auto"/>
            <w:noWrap/>
            <w:hideMark/>
          </w:tcPr>
          <w:p w14:paraId="0B1EDF2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3A63528D"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0F62C956"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5BD2A11D" w14:textId="77777777" w:rsidR="00D21D6B" w:rsidRPr="00315373" w:rsidRDefault="00D21D6B" w:rsidP="00AE2781">
            <w:pPr>
              <w:rPr>
                <w:rFonts w:ascii="Times New Roman" w:hAnsi="Times New Roman" w:cs="Times New Roman"/>
                <w:color w:val="auto"/>
              </w:rPr>
            </w:pPr>
          </w:p>
        </w:tc>
      </w:tr>
      <w:tr w:rsidR="00D21D6B" w:rsidRPr="00315373" w14:paraId="76D229F2"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353D7079"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111094CC"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44290A7C"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75840F9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5289</w:t>
            </w:r>
          </w:p>
        </w:tc>
        <w:tc>
          <w:tcPr>
            <w:tcW w:w="1012" w:type="dxa"/>
            <w:tcBorders>
              <w:top w:val="nil"/>
              <w:left w:val="nil"/>
              <w:bottom w:val="single" w:sz="4" w:space="0" w:color="auto"/>
              <w:right w:val="single" w:sz="4" w:space="0" w:color="auto"/>
            </w:tcBorders>
            <w:shd w:val="clear" w:color="auto" w:fill="auto"/>
            <w:noWrap/>
            <w:hideMark/>
          </w:tcPr>
          <w:p w14:paraId="6657C85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50AD5E0A"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25FD7476"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076989A5" w14:textId="77777777" w:rsidR="00D21D6B" w:rsidRPr="00315373" w:rsidRDefault="00D21D6B" w:rsidP="00AE2781">
            <w:pPr>
              <w:rPr>
                <w:rFonts w:ascii="Times New Roman" w:hAnsi="Times New Roman" w:cs="Times New Roman"/>
                <w:color w:val="auto"/>
              </w:rPr>
            </w:pPr>
          </w:p>
        </w:tc>
      </w:tr>
      <w:tr w:rsidR="00D21D6B" w:rsidRPr="00315373" w14:paraId="40A8A647"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77A03327"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57D76450"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7D3048B8"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4062BE1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5297</w:t>
            </w:r>
          </w:p>
        </w:tc>
        <w:tc>
          <w:tcPr>
            <w:tcW w:w="1012" w:type="dxa"/>
            <w:tcBorders>
              <w:top w:val="nil"/>
              <w:left w:val="nil"/>
              <w:bottom w:val="single" w:sz="4" w:space="0" w:color="auto"/>
              <w:right w:val="single" w:sz="4" w:space="0" w:color="auto"/>
            </w:tcBorders>
            <w:shd w:val="clear" w:color="auto" w:fill="auto"/>
            <w:noWrap/>
            <w:hideMark/>
          </w:tcPr>
          <w:p w14:paraId="272467B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3AAC3AD0"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7C591B25"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017355A1" w14:textId="77777777" w:rsidR="00D21D6B" w:rsidRPr="00315373" w:rsidRDefault="00D21D6B" w:rsidP="00AE2781">
            <w:pPr>
              <w:rPr>
                <w:rFonts w:ascii="Times New Roman" w:hAnsi="Times New Roman" w:cs="Times New Roman"/>
                <w:color w:val="auto"/>
              </w:rPr>
            </w:pPr>
          </w:p>
        </w:tc>
      </w:tr>
      <w:tr w:rsidR="00D21D6B" w:rsidRPr="00315373" w14:paraId="52E42556"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20FFD2C1"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1144F6B4"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1DB920E6"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622FD24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5305</w:t>
            </w:r>
          </w:p>
        </w:tc>
        <w:tc>
          <w:tcPr>
            <w:tcW w:w="1012" w:type="dxa"/>
            <w:tcBorders>
              <w:top w:val="nil"/>
              <w:left w:val="nil"/>
              <w:bottom w:val="single" w:sz="4" w:space="0" w:color="auto"/>
              <w:right w:val="single" w:sz="4" w:space="0" w:color="auto"/>
            </w:tcBorders>
            <w:shd w:val="clear" w:color="auto" w:fill="auto"/>
            <w:noWrap/>
            <w:hideMark/>
          </w:tcPr>
          <w:p w14:paraId="5FA3970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21E5FD8D"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0F3CD66E"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2BFAE306" w14:textId="77777777" w:rsidR="00D21D6B" w:rsidRPr="00315373" w:rsidRDefault="00D21D6B" w:rsidP="00AE2781">
            <w:pPr>
              <w:rPr>
                <w:rFonts w:ascii="Times New Roman" w:hAnsi="Times New Roman" w:cs="Times New Roman"/>
                <w:color w:val="auto"/>
              </w:rPr>
            </w:pPr>
          </w:p>
        </w:tc>
      </w:tr>
      <w:tr w:rsidR="00D21D6B" w:rsidRPr="00315373" w14:paraId="578EA9EB"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15792B03"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6473D29A"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4A6346D8"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5DA1B1B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5313</w:t>
            </w:r>
          </w:p>
        </w:tc>
        <w:tc>
          <w:tcPr>
            <w:tcW w:w="1012" w:type="dxa"/>
            <w:tcBorders>
              <w:top w:val="nil"/>
              <w:left w:val="nil"/>
              <w:bottom w:val="single" w:sz="4" w:space="0" w:color="auto"/>
              <w:right w:val="single" w:sz="4" w:space="0" w:color="auto"/>
            </w:tcBorders>
            <w:shd w:val="clear" w:color="auto" w:fill="auto"/>
            <w:noWrap/>
            <w:hideMark/>
          </w:tcPr>
          <w:p w14:paraId="1F2AE2B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4B485348"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30AFD1F7"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6416BE48" w14:textId="77777777" w:rsidR="00D21D6B" w:rsidRPr="00315373" w:rsidRDefault="00D21D6B" w:rsidP="00AE2781">
            <w:pPr>
              <w:rPr>
                <w:rFonts w:ascii="Times New Roman" w:hAnsi="Times New Roman" w:cs="Times New Roman"/>
                <w:color w:val="auto"/>
              </w:rPr>
            </w:pPr>
          </w:p>
        </w:tc>
      </w:tr>
      <w:tr w:rsidR="00D21D6B" w:rsidRPr="00315373" w14:paraId="140FF1B7"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17198D71"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4A53DF33"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0EA67562"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22F1D98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5321</w:t>
            </w:r>
          </w:p>
        </w:tc>
        <w:tc>
          <w:tcPr>
            <w:tcW w:w="1012" w:type="dxa"/>
            <w:tcBorders>
              <w:top w:val="nil"/>
              <w:left w:val="nil"/>
              <w:bottom w:val="single" w:sz="4" w:space="0" w:color="auto"/>
              <w:right w:val="single" w:sz="4" w:space="0" w:color="auto"/>
            </w:tcBorders>
            <w:shd w:val="clear" w:color="auto" w:fill="auto"/>
            <w:noWrap/>
            <w:hideMark/>
          </w:tcPr>
          <w:p w14:paraId="3332572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2D4711FF"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1A8A2367"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407CEFFF" w14:textId="77777777" w:rsidR="00D21D6B" w:rsidRPr="00315373" w:rsidRDefault="00D21D6B" w:rsidP="00AE2781">
            <w:pPr>
              <w:rPr>
                <w:rFonts w:ascii="Times New Roman" w:hAnsi="Times New Roman" w:cs="Times New Roman"/>
                <w:color w:val="auto"/>
              </w:rPr>
            </w:pPr>
          </w:p>
        </w:tc>
      </w:tr>
      <w:tr w:rsidR="00D21D6B" w:rsidRPr="00315373" w14:paraId="00170378" w14:textId="77777777" w:rsidTr="00A74536">
        <w:trPr>
          <w:trHeight w:val="300"/>
          <w:jc w:val="center"/>
        </w:trPr>
        <w:tc>
          <w:tcPr>
            <w:tcW w:w="979" w:type="dxa"/>
            <w:tcBorders>
              <w:top w:val="nil"/>
              <w:left w:val="nil"/>
              <w:bottom w:val="nil"/>
              <w:right w:val="nil"/>
            </w:tcBorders>
            <w:shd w:val="clear" w:color="auto" w:fill="auto"/>
            <w:noWrap/>
            <w:vAlign w:val="bottom"/>
            <w:hideMark/>
          </w:tcPr>
          <w:p w14:paraId="42B8B86C" w14:textId="77777777" w:rsidR="00D21D6B" w:rsidRPr="00315373" w:rsidRDefault="00D21D6B" w:rsidP="00AE2781">
            <w:pPr>
              <w:rPr>
                <w:rFonts w:ascii="Times New Roman" w:hAnsi="Times New Roman" w:cs="Times New Roman"/>
                <w:color w:val="auto"/>
              </w:rPr>
            </w:pPr>
          </w:p>
        </w:tc>
        <w:tc>
          <w:tcPr>
            <w:tcW w:w="1161" w:type="dxa"/>
            <w:tcBorders>
              <w:top w:val="nil"/>
              <w:left w:val="nil"/>
              <w:bottom w:val="nil"/>
              <w:right w:val="nil"/>
            </w:tcBorders>
            <w:shd w:val="clear" w:color="auto" w:fill="auto"/>
            <w:noWrap/>
            <w:vAlign w:val="bottom"/>
            <w:hideMark/>
          </w:tcPr>
          <w:p w14:paraId="4387D0E4" w14:textId="77777777" w:rsidR="00D21D6B" w:rsidRPr="00315373" w:rsidRDefault="00D21D6B" w:rsidP="00AE2781">
            <w:pPr>
              <w:rPr>
                <w:rFonts w:ascii="Times New Roman" w:hAnsi="Times New Roman" w:cs="Times New Roman"/>
                <w:color w:val="auto"/>
              </w:rPr>
            </w:pPr>
          </w:p>
        </w:tc>
        <w:tc>
          <w:tcPr>
            <w:tcW w:w="520" w:type="dxa"/>
            <w:tcBorders>
              <w:top w:val="nil"/>
              <w:left w:val="nil"/>
              <w:bottom w:val="nil"/>
              <w:right w:val="nil"/>
            </w:tcBorders>
            <w:shd w:val="clear" w:color="auto" w:fill="auto"/>
            <w:noWrap/>
            <w:vAlign w:val="bottom"/>
            <w:hideMark/>
          </w:tcPr>
          <w:p w14:paraId="4C658382" w14:textId="77777777" w:rsidR="00D21D6B" w:rsidRPr="00315373" w:rsidRDefault="00D21D6B" w:rsidP="00AE2781">
            <w:pPr>
              <w:rPr>
                <w:rFonts w:ascii="Times New Roman" w:hAnsi="Times New Roman" w:cs="Times New Roman"/>
                <w:color w:val="auto"/>
              </w:rPr>
            </w:pPr>
          </w:p>
        </w:tc>
        <w:tc>
          <w:tcPr>
            <w:tcW w:w="908" w:type="dxa"/>
            <w:tcBorders>
              <w:top w:val="nil"/>
              <w:left w:val="single" w:sz="4" w:space="0" w:color="auto"/>
              <w:bottom w:val="single" w:sz="4" w:space="0" w:color="auto"/>
              <w:right w:val="single" w:sz="4" w:space="0" w:color="auto"/>
            </w:tcBorders>
            <w:shd w:val="clear" w:color="auto" w:fill="auto"/>
            <w:noWrap/>
            <w:hideMark/>
          </w:tcPr>
          <w:p w14:paraId="6D72F36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5329</w:t>
            </w:r>
          </w:p>
        </w:tc>
        <w:tc>
          <w:tcPr>
            <w:tcW w:w="1012" w:type="dxa"/>
            <w:tcBorders>
              <w:top w:val="nil"/>
              <w:left w:val="nil"/>
              <w:bottom w:val="single" w:sz="4" w:space="0" w:color="auto"/>
              <w:right w:val="single" w:sz="4" w:space="0" w:color="auto"/>
            </w:tcBorders>
            <w:shd w:val="clear" w:color="auto" w:fill="auto"/>
            <w:noWrap/>
            <w:hideMark/>
          </w:tcPr>
          <w:p w14:paraId="6DF0CD2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15.15</w:t>
            </w:r>
          </w:p>
        </w:tc>
        <w:tc>
          <w:tcPr>
            <w:tcW w:w="440" w:type="dxa"/>
            <w:tcBorders>
              <w:top w:val="nil"/>
              <w:left w:val="nil"/>
              <w:bottom w:val="nil"/>
              <w:right w:val="nil"/>
            </w:tcBorders>
            <w:shd w:val="clear" w:color="auto" w:fill="auto"/>
            <w:noWrap/>
            <w:vAlign w:val="bottom"/>
            <w:hideMark/>
          </w:tcPr>
          <w:p w14:paraId="49FBFC82" w14:textId="77777777" w:rsidR="00D21D6B" w:rsidRPr="00315373" w:rsidRDefault="00D21D6B" w:rsidP="00AE2781">
            <w:pPr>
              <w:jc w:val="center"/>
              <w:rPr>
                <w:rFonts w:ascii="Times New Roman" w:hAnsi="Times New Roman" w:cs="Times New Roman"/>
                <w:color w:val="auto"/>
              </w:rPr>
            </w:pPr>
          </w:p>
        </w:tc>
        <w:tc>
          <w:tcPr>
            <w:tcW w:w="875" w:type="dxa"/>
            <w:tcBorders>
              <w:top w:val="nil"/>
              <w:left w:val="nil"/>
              <w:bottom w:val="nil"/>
              <w:right w:val="nil"/>
            </w:tcBorders>
            <w:shd w:val="clear" w:color="auto" w:fill="auto"/>
            <w:noWrap/>
            <w:vAlign w:val="bottom"/>
            <w:hideMark/>
          </w:tcPr>
          <w:p w14:paraId="6312D3E0" w14:textId="77777777" w:rsidR="00D21D6B" w:rsidRPr="00315373" w:rsidRDefault="00D21D6B" w:rsidP="00AE2781">
            <w:pPr>
              <w:rPr>
                <w:rFonts w:ascii="Times New Roman" w:hAnsi="Times New Roman" w:cs="Times New Roman"/>
                <w:color w:val="auto"/>
              </w:rPr>
            </w:pPr>
          </w:p>
        </w:tc>
        <w:tc>
          <w:tcPr>
            <w:tcW w:w="2175" w:type="dxa"/>
            <w:tcBorders>
              <w:top w:val="nil"/>
              <w:left w:val="nil"/>
              <w:bottom w:val="nil"/>
              <w:right w:val="nil"/>
            </w:tcBorders>
            <w:shd w:val="clear" w:color="auto" w:fill="auto"/>
            <w:noWrap/>
            <w:vAlign w:val="bottom"/>
            <w:hideMark/>
          </w:tcPr>
          <w:p w14:paraId="6457319B" w14:textId="77777777" w:rsidR="00D21D6B" w:rsidRPr="00315373" w:rsidRDefault="00D21D6B" w:rsidP="00AE2781">
            <w:pPr>
              <w:rPr>
                <w:rFonts w:ascii="Times New Roman" w:hAnsi="Times New Roman" w:cs="Times New Roman"/>
                <w:color w:val="auto"/>
              </w:rPr>
            </w:pPr>
          </w:p>
        </w:tc>
      </w:tr>
    </w:tbl>
    <w:p w14:paraId="0DECC540" w14:textId="77777777" w:rsidR="00D21D6B" w:rsidRPr="00315373" w:rsidRDefault="00D21D6B" w:rsidP="00D21D6B">
      <w:pPr>
        <w:spacing w:line="240" w:lineRule="atLeast"/>
        <w:ind w:right="283"/>
        <w:jc w:val="right"/>
        <w:rPr>
          <w:rFonts w:ascii="Times New Roman" w:hAnsi="Times New Roman" w:cs="Times New Roman"/>
          <w:color w:val="auto"/>
        </w:rPr>
      </w:pPr>
      <w:r w:rsidRPr="00315373">
        <w:rPr>
          <w:rFonts w:ascii="Times New Roman" w:hAnsi="Times New Roman" w:cs="Times New Roman"/>
          <w:color w:val="auto"/>
        </w:rPr>
        <w:t>Таблица 3</w:t>
      </w:r>
    </w:p>
    <w:p w14:paraId="4F57D3A2" w14:textId="7621D0A7" w:rsidR="00D21D6B" w:rsidRPr="00315373" w:rsidRDefault="00D21D6B" w:rsidP="00D21D6B">
      <w:pPr>
        <w:spacing w:line="240" w:lineRule="atLeast"/>
        <w:jc w:val="center"/>
        <w:rPr>
          <w:rFonts w:ascii="Times New Roman" w:hAnsi="Times New Roman" w:cs="Times New Roman"/>
          <w:color w:val="auto"/>
        </w:rPr>
      </w:pPr>
      <w:r w:rsidRPr="00315373">
        <w:rPr>
          <w:rFonts w:ascii="Times New Roman" w:hAnsi="Times New Roman" w:cs="Times New Roman"/>
          <w:color w:val="auto"/>
        </w:rPr>
        <w:lastRenderedPageBreak/>
        <w:t>Географические координаты концевых точек линий возбуждения ПВ и приема ПП</w:t>
      </w:r>
      <w:r w:rsidR="007C30BC" w:rsidRPr="00315373">
        <w:rPr>
          <w:rFonts w:ascii="Times New Roman" w:hAnsi="Times New Roman" w:cs="Times New Roman"/>
          <w:color w:val="auto"/>
        </w:rPr>
        <w:t xml:space="preserve"> в пределах которых выполняется гравиметрическая съемка</w:t>
      </w:r>
    </w:p>
    <w:tbl>
      <w:tblPr>
        <w:tblStyle w:val="af4"/>
        <w:tblW w:w="0" w:type="auto"/>
        <w:jc w:val="center"/>
        <w:tblLook w:val="04A0" w:firstRow="1" w:lastRow="0" w:firstColumn="1" w:lastColumn="0" w:noHBand="0" w:noVBand="1"/>
      </w:tblPr>
      <w:tblGrid>
        <w:gridCol w:w="960"/>
        <w:gridCol w:w="960"/>
        <w:gridCol w:w="1336"/>
        <w:gridCol w:w="1196"/>
        <w:gridCol w:w="1336"/>
        <w:gridCol w:w="1408"/>
      </w:tblGrid>
      <w:tr w:rsidR="00D21D6B" w:rsidRPr="00315373" w14:paraId="1663E9EC" w14:textId="77777777" w:rsidTr="00AE2781">
        <w:trPr>
          <w:trHeight w:val="300"/>
          <w:jc w:val="center"/>
        </w:trPr>
        <w:tc>
          <w:tcPr>
            <w:tcW w:w="1920" w:type="dxa"/>
            <w:gridSpan w:val="2"/>
            <w:noWrap/>
            <w:vAlign w:val="center"/>
          </w:tcPr>
          <w:p w14:paraId="775EDBDD" w14:textId="77777777" w:rsidR="00D21D6B" w:rsidRPr="00315373" w:rsidRDefault="00D21D6B" w:rsidP="00AE2781">
            <w:pPr>
              <w:jc w:val="center"/>
              <w:rPr>
                <w:rFonts w:ascii="Times New Roman" w:hAnsi="Times New Roman" w:cs="Times New Roman"/>
                <w:b/>
                <w:bCs/>
                <w:color w:val="auto"/>
              </w:rPr>
            </w:pPr>
            <w:bookmarkStart w:id="3" w:name="_Hlk168987562"/>
            <w:r w:rsidRPr="00315373">
              <w:rPr>
                <w:rFonts w:ascii="Times New Roman" w:hAnsi="Times New Roman" w:cs="Times New Roman"/>
                <w:b/>
                <w:bCs/>
                <w:color w:val="auto"/>
              </w:rPr>
              <w:t>Линии ПВ прямые</w:t>
            </w:r>
          </w:p>
        </w:tc>
        <w:tc>
          <w:tcPr>
            <w:tcW w:w="2532" w:type="dxa"/>
            <w:gridSpan w:val="2"/>
            <w:noWrap/>
            <w:vAlign w:val="center"/>
          </w:tcPr>
          <w:p w14:paraId="0D25982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Пулково 1942</w:t>
            </w:r>
          </w:p>
        </w:tc>
        <w:tc>
          <w:tcPr>
            <w:tcW w:w="2744" w:type="dxa"/>
            <w:gridSpan w:val="2"/>
            <w:noWrap/>
            <w:vAlign w:val="center"/>
          </w:tcPr>
          <w:p w14:paraId="764A2B1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ГСК 2011</w:t>
            </w:r>
          </w:p>
        </w:tc>
      </w:tr>
      <w:tr w:rsidR="00D21D6B" w:rsidRPr="00315373" w14:paraId="1AD5EB20" w14:textId="77777777" w:rsidTr="00AE2781">
        <w:trPr>
          <w:trHeight w:val="300"/>
          <w:jc w:val="center"/>
        </w:trPr>
        <w:tc>
          <w:tcPr>
            <w:tcW w:w="960" w:type="dxa"/>
            <w:noWrap/>
            <w:hideMark/>
          </w:tcPr>
          <w:p w14:paraId="1211D13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PR</w:t>
            </w:r>
          </w:p>
        </w:tc>
        <w:tc>
          <w:tcPr>
            <w:tcW w:w="960" w:type="dxa"/>
            <w:noWrap/>
            <w:hideMark/>
          </w:tcPr>
          <w:p w14:paraId="5092D8B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PK</w:t>
            </w:r>
          </w:p>
        </w:tc>
        <w:tc>
          <w:tcPr>
            <w:tcW w:w="1336" w:type="dxa"/>
            <w:noWrap/>
            <w:hideMark/>
          </w:tcPr>
          <w:p w14:paraId="2C9163E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X</w:t>
            </w:r>
          </w:p>
        </w:tc>
        <w:tc>
          <w:tcPr>
            <w:tcW w:w="1196" w:type="dxa"/>
            <w:noWrap/>
            <w:hideMark/>
          </w:tcPr>
          <w:p w14:paraId="60B2C3A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Y</w:t>
            </w:r>
          </w:p>
        </w:tc>
        <w:tc>
          <w:tcPr>
            <w:tcW w:w="1336" w:type="dxa"/>
            <w:noWrap/>
            <w:hideMark/>
          </w:tcPr>
          <w:p w14:paraId="4508A79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X</w:t>
            </w:r>
          </w:p>
        </w:tc>
        <w:tc>
          <w:tcPr>
            <w:tcW w:w="1408" w:type="dxa"/>
            <w:noWrap/>
            <w:hideMark/>
          </w:tcPr>
          <w:p w14:paraId="7813635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Y</w:t>
            </w:r>
          </w:p>
        </w:tc>
      </w:tr>
      <w:bookmarkEnd w:id="3"/>
      <w:tr w:rsidR="00D21D6B" w:rsidRPr="00315373" w14:paraId="4F7A8A85" w14:textId="77777777" w:rsidTr="00AE2781">
        <w:trPr>
          <w:trHeight w:val="300"/>
          <w:jc w:val="center"/>
        </w:trPr>
        <w:tc>
          <w:tcPr>
            <w:tcW w:w="960" w:type="dxa"/>
            <w:noWrap/>
            <w:hideMark/>
          </w:tcPr>
          <w:p w14:paraId="1BA9F63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2001</w:t>
            </w:r>
          </w:p>
        </w:tc>
        <w:tc>
          <w:tcPr>
            <w:tcW w:w="960" w:type="dxa"/>
            <w:noWrap/>
            <w:hideMark/>
          </w:tcPr>
          <w:p w14:paraId="6257F37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6324521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18482297</w:t>
            </w:r>
          </w:p>
        </w:tc>
        <w:tc>
          <w:tcPr>
            <w:tcW w:w="1196" w:type="dxa"/>
            <w:noWrap/>
            <w:hideMark/>
          </w:tcPr>
          <w:p w14:paraId="036DC36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6039083</w:t>
            </w:r>
          </w:p>
        </w:tc>
        <w:tc>
          <w:tcPr>
            <w:tcW w:w="1336" w:type="dxa"/>
            <w:noWrap/>
            <w:hideMark/>
          </w:tcPr>
          <w:p w14:paraId="24EDFCB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18482317</w:t>
            </w:r>
          </w:p>
        </w:tc>
        <w:tc>
          <w:tcPr>
            <w:tcW w:w="1408" w:type="dxa"/>
            <w:noWrap/>
            <w:hideMark/>
          </w:tcPr>
          <w:p w14:paraId="5905D2F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6039051</w:t>
            </w:r>
          </w:p>
        </w:tc>
      </w:tr>
      <w:tr w:rsidR="00D21D6B" w:rsidRPr="00315373" w14:paraId="7AE8AB8E" w14:textId="77777777" w:rsidTr="00AE2781">
        <w:trPr>
          <w:trHeight w:val="300"/>
          <w:jc w:val="center"/>
        </w:trPr>
        <w:tc>
          <w:tcPr>
            <w:tcW w:w="960" w:type="dxa"/>
            <w:noWrap/>
            <w:hideMark/>
          </w:tcPr>
          <w:p w14:paraId="2B20ECC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2001</w:t>
            </w:r>
          </w:p>
        </w:tc>
        <w:tc>
          <w:tcPr>
            <w:tcW w:w="960" w:type="dxa"/>
            <w:noWrap/>
            <w:hideMark/>
          </w:tcPr>
          <w:p w14:paraId="29286DA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5464</w:t>
            </w:r>
          </w:p>
        </w:tc>
        <w:tc>
          <w:tcPr>
            <w:tcW w:w="1336" w:type="dxa"/>
            <w:noWrap/>
            <w:hideMark/>
          </w:tcPr>
          <w:p w14:paraId="0F04687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18502013</w:t>
            </w:r>
          </w:p>
        </w:tc>
        <w:tc>
          <w:tcPr>
            <w:tcW w:w="1196" w:type="dxa"/>
            <w:noWrap/>
            <w:hideMark/>
          </w:tcPr>
          <w:p w14:paraId="3728057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6051217</w:t>
            </w:r>
          </w:p>
        </w:tc>
        <w:tc>
          <w:tcPr>
            <w:tcW w:w="1336" w:type="dxa"/>
            <w:noWrap/>
            <w:hideMark/>
          </w:tcPr>
          <w:p w14:paraId="1567034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18502032</w:t>
            </w:r>
          </w:p>
        </w:tc>
        <w:tc>
          <w:tcPr>
            <w:tcW w:w="1408" w:type="dxa"/>
            <w:noWrap/>
            <w:hideMark/>
          </w:tcPr>
          <w:p w14:paraId="2BF541C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6051185</w:t>
            </w:r>
          </w:p>
        </w:tc>
      </w:tr>
      <w:tr w:rsidR="00D21D6B" w:rsidRPr="00315373" w14:paraId="1A4564D1" w14:textId="77777777" w:rsidTr="00AE2781">
        <w:trPr>
          <w:trHeight w:val="300"/>
          <w:jc w:val="center"/>
        </w:trPr>
        <w:tc>
          <w:tcPr>
            <w:tcW w:w="960" w:type="dxa"/>
            <w:noWrap/>
            <w:hideMark/>
          </w:tcPr>
          <w:p w14:paraId="4B0A5EF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2017</w:t>
            </w:r>
          </w:p>
        </w:tc>
        <w:tc>
          <w:tcPr>
            <w:tcW w:w="960" w:type="dxa"/>
            <w:noWrap/>
            <w:hideMark/>
          </w:tcPr>
          <w:p w14:paraId="67EB329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45003EB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18481878</w:t>
            </w:r>
          </w:p>
        </w:tc>
        <w:tc>
          <w:tcPr>
            <w:tcW w:w="1196" w:type="dxa"/>
            <w:noWrap/>
            <w:hideMark/>
          </w:tcPr>
          <w:p w14:paraId="3572E25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6039764</w:t>
            </w:r>
          </w:p>
        </w:tc>
        <w:tc>
          <w:tcPr>
            <w:tcW w:w="1336" w:type="dxa"/>
            <w:noWrap/>
            <w:hideMark/>
          </w:tcPr>
          <w:p w14:paraId="1362517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18481897</w:t>
            </w:r>
          </w:p>
        </w:tc>
        <w:tc>
          <w:tcPr>
            <w:tcW w:w="1408" w:type="dxa"/>
            <w:noWrap/>
            <w:hideMark/>
          </w:tcPr>
          <w:p w14:paraId="3DDB1F1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6039733</w:t>
            </w:r>
          </w:p>
        </w:tc>
      </w:tr>
      <w:tr w:rsidR="00D21D6B" w:rsidRPr="00315373" w14:paraId="3B11EEC6" w14:textId="77777777" w:rsidTr="00AE2781">
        <w:trPr>
          <w:trHeight w:val="300"/>
          <w:jc w:val="center"/>
        </w:trPr>
        <w:tc>
          <w:tcPr>
            <w:tcW w:w="960" w:type="dxa"/>
            <w:noWrap/>
            <w:hideMark/>
          </w:tcPr>
          <w:p w14:paraId="7339722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2017</w:t>
            </w:r>
          </w:p>
        </w:tc>
        <w:tc>
          <w:tcPr>
            <w:tcW w:w="960" w:type="dxa"/>
            <w:noWrap/>
            <w:hideMark/>
          </w:tcPr>
          <w:p w14:paraId="7DDC2B6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5464</w:t>
            </w:r>
          </w:p>
        </w:tc>
        <w:tc>
          <w:tcPr>
            <w:tcW w:w="1336" w:type="dxa"/>
            <w:noWrap/>
            <w:hideMark/>
          </w:tcPr>
          <w:p w14:paraId="027A49A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18501593</w:t>
            </w:r>
          </w:p>
        </w:tc>
        <w:tc>
          <w:tcPr>
            <w:tcW w:w="1196" w:type="dxa"/>
            <w:noWrap/>
            <w:hideMark/>
          </w:tcPr>
          <w:p w14:paraId="2868D59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6051898</w:t>
            </w:r>
          </w:p>
        </w:tc>
        <w:tc>
          <w:tcPr>
            <w:tcW w:w="1336" w:type="dxa"/>
            <w:noWrap/>
            <w:hideMark/>
          </w:tcPr>
          <w:p w14:paraId="58D73C6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18501613</w:t>
            </w:r>
          </w:p>
        </w:tc>
        <w:tc>
          <w:tcPr>
            <w:tcW w:w="1408" w:type="dxa"/>
            <w:noWrap/>
            <w:hideMark/>
          </w:tcPr>
          <w:p w14:paraId="54361D6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6051867</w:t>
            </w:r>
          </w:p>
        </w:tc>
      </w:tr>
      <w:tr w:rsidR="00D21D6B" w:rsidRPr="00315373" w14:paraId="74C0521D" w14:textId="77777777" w:rsidTr="00AE2781">
        <w:trPr>
          <w:trHeight w:val="300"/>
          <w:jc w:val="center"/>
        </w:trPr>
        <w:tc>
          <w:tcPr>
            <w:tcW w:w="960" w:type="dxa"/>
            <w:noWrap/>
            <w:hideMark/>
          </w:tcPr>
          <w:p w14:paraId="3A02084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2033</w:t>
            </w:r>
          </w:p>
        </w:tc>
        <w:tc>
          <w:tcPr>
            <w:tcW w:w="960" w:type="dxa"/>
            <w:noWrap/>
            <w:hideMark/>
          </w:tcPr>
          <w:p w14:paraId="7B0490A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792DBF4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18481459</w:t>
            </w:r>
          </w:p>
        </w:tc>
        <w:tc>
          <w:tcPr>
            <w:tcW w:w="1196" w:type="dxa"/>
            <w:noWrap/>
            <w:hideMark/>
          </w:tcPr>
          <w:p w14:paraId="6B10604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6040446</w:t>
            </w:r>
          </w:p>
        </w:tc>
        <w:tc>
          <w:tcPr>
            <w:tcW w:w="1336" w:type="dxa"/>
            <w:noWrap/>
            <w:hideMark/>
          </w:tcPr>
          <w:p w14:paraId="6E4B9C3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18481478</w:t>
            </w:r>
          </w:p>
        </w:tc>
        <w:tc>
          <w:tcPr>
            <w:tcW w:w="1408" w:type="dxa"/>
            <w:noWrap/>
            <w:hideMark/>
          </w:tcPr>
          <w:p w14:paraId="65B53BB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6040414</w:t>
            </w:r>
          </w:p>
        </w:tc>
      </w:tr>
      <w:tr w:rsidR="00D21D6B" w:rsidRPr="00315373" w14:paraId="0C6D8AC3" w14:textId="77777777" w:rsidTr="00AE2781">
        <w:trPr>
          <w:trHeight w:val="300"/>
          <w:jc w:val="center"/>
        </w:trPr>
        <w:tc>
          <w:tcPr>
            <w:tcW w:w="960" w:type="dxa"/>
            <w:noWrap/>
            <w:hideMark/>
          </w:tcPr>
          <w:p w14:paraId="111B07B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2033</w:t>
            </w:r>
          </w:p>
        </w:tc>
        <w:tc>
          <w:tcPr>
            <w:tcW w:w="960" w:type="dxa"/>
            <w:noWrap/>
            <w:hideMark/>
          </w:tcPr>
          <w:p w14:paraId="5502CD2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5464</w:t>
            </w:r>
          </w:p>
        </w:tc>
        <w:tc>
          <w:tcPr>
            <w:tcW w:w="1336" w:type="dxa"/>
            <w:noWrap/>
            <w:hideMark/>
          </w:tcPr>
          <w:p w14:paraId="6785C97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18501174</w:t>
            </w:r>
          </w:p>
        </w:tc>
        <w:tc>
          <w:tcPr>
            <w:tcW w:w="1196" w:type="dxa"/>
            <w:noWrap/>
            <w:hideMark/>
          </w:tcPr>
          <w:p w14:paraId="128F4BE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6052579</w:t>
            </w:r>
          </w:p>
        </w:tc>
        <w:tc>
          <w:tcPr>
            <w:tcW w:w="1336" w:type="dxa"/>
            <w:noWrap/>
            <w:hideMark/>
          </w:tcPr>
          <w:p w14:paraId="1E5EA23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18501193</w:t>
            </w:r>
          </w:p>
        </w:tc>
        <w:tc>
          <w:tcPr>
            <w:tcW w:w="1408" w:type="dxa"/>
            <w:noWrap/>
            <w:hideMark/>
          </w:tcPr>
          <w:p w14:paraId="2F813F7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6052548</w:t>
            </w:r>
          </w:p>
        </w:tc>
      </w:tr>
      <w:tr w:rsidR="00D21D6B" w:rsidRPr="00315373" w14:paraId="7326A2A9" w14:textId="77777777" w:rsidTr="00AE2781">
        <w:trPr>
          <w:trHeight w:val="300"/>
          <w:jc w:val="center"/>
        </w:trPr>
        <w:tc>
          <w:tcPr>
            <w:tcW w:w="960" w:type="dxa"/>
            <w:noWrap/>
            <w:hideMark/>
          </w:tcPr>
          <w:p w14:paraId="617100F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2049</w:t>
            </w:r>
          </w:p>
        </w:tc>
        <w:tc>
          <w:tcPr>
            <w:tcW w:w="960" w:type="dxa"/>
            <w:noWrap/>
            <w:hideMark/>
          </w:tcPr>
          <w:p w14:paraId="473F621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65A3F6E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18481039</w:t>
            </w:r>
          </w:p>
        </w:tc>
        <w:tc>
          <w:tcPr>
            <w:tcW w:w="1196" w:type="dxa"/>
            <w:noWrap/>
            <w:hideMark/>
          </w:tcPr>
          <w:p w14:paraId="5E45071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6041127</w:t>
            </w:r>
          </w:p>
        </w:tc>
        <w:tc>
          <w:tcPr>
            <w:tcW w:w="1336" w:type="dxa"/>
            <w:noWrap/>
            <w:hideMark/>
          </w:tcPr>
          <w:p w14:paraId="192DD62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18481059</w:t>
            </w:r>
          </w:p>
        </w:tc>
        <w:tc>
          <w:tcPr>
            <w:tcW w:w="1408" w:type="dxa"/>
            <w:noWrap/>
            <w:hideMark/>
          </w:tcPr>
          <w:p w14:paraId="0E7D2CA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6041095</w:t>
            </w:r>
          </w:p>
        </w:tc>
      </w:tr>
      <w:tr w:rsidR="00D21D6B" w:rsidRPr="00315373" w14:paraId="194C0FA8" w14:textId="77777777" w:rsidTr="00AE2781">
        <w:trPr>
          <w:trHeight w:val="300"/>
          <w:jc w:val="center"/>
        </w:trPr>
        <w:tc>
          <w:tcPr>
            <w:tcW w:w="960" w:type="dxa"/>
            <w:noWrap/>
            <w:hideMark/>
          </w:tcPr>
          <w:p w14:paraId="2C3B1CB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2049</w:t>
            </w:r>
          </w:p>
        </w:tc>
        <w:tc>
          <w:tcPr>
            <w:tcW w:w="960" w:type="dxa"/>
            <w:noWrap/>
            <w:hideMark/>
          </w:tcPr>
          <w:p w14:paraId="72CA558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5464</w:t>
            </w:r>
          </w:p>
        </w:tc>
        <w:tc>
          <w:tcPr>
            <w:tcW w:w="1336" w:type="dxa"/>
            <w:noWrap/>
            <w:hideMark/>
          </w:tcPr>
          <w:p w14:paraId="573EFD5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18500755</w:t>
            </w:r>
          </w:p>
        </w:tc>
        <w:tc>
          <w:tcPr>
            <w:tcW w:w="1196" w:type="dxa"/>
            <w:noWrap/>
            <w:hideMark/>
          </w:tcPr>
          <w:p w14:paraId="2689FDE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6053261</w:t>
            </w:r>
          </w:p>
        </w:tc>
        <w:tc>
          <w:tcPr>
            <w:tcW w:w="1336" w:type="dxa"/>
            <w:noWrap/>
            <w:hideMark/>
          </w:tcPr>
          <w:p w14:paraId="16DE2DB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18500774</w:t>
            </w:r>
          </w:p>
        </w:tc>
        <w:tc>
          <w:tcPr>
            <w:tcW w:w="1408" w:type="dxa"/>
            <w:noWrap/>
            <w:hideMark/>
          </w:tcPr>
          <w:p w14:paraId="648D3C3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6053229</w:t>
            </w:r>
          </w:p>
        </w:tc>
      </w:tr>
      <w:tr w:rsidR="00D21D6B" w:rsidRPr="00315373" w14:paraId="6A49D3A5" w14:textId="77777777" w:rsidTr="00AE2781">
        <w:trPr>
          <w:trHeight w:val="300"/>
          <w:jc w:val="center"/>
        </w:trPr>
        <w:tc>
          <w:tcPr>
            <w:tcW w:w="960" w:type="dxa"/>
            <w:noWrap/>
            <w:hideMark/>
          </w:tcPr>
          <w:p w14:paraId="1601554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2065</w:t>
            </w:r>
          </w:p>
        </w:tc>
        <w:tc>
          <w:tcPr>
            <w:tcW w:w="960" w:type="dxa"/>
            <w:noWrap/>
            <w:hideMark/>
          </w:tcPr>
          <w:p w14:paraId="4C3270C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461E055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18480620</w:t>
            </w:r>
          </w:p>
        </w:tc>
        <w:tc>
          <w:tcPr>
            <w:tcW w:w="1196" w:type="dxa"/>
            <w:noWrap/>
            <w:hideMark/>
          </w:tcPr>
          <w:p w14:paraId="08BEF20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6041808</w:t>
            </w:r>
          </w:p>
        </w:tc>
        <w:tc>
          <w:tcPr>
            <w:tcW w:w="1336" w:type="dxa"/>
            <w:noWrap/>
            <w:hideMark/>
          </w:tcPr>
          <w:p w14:paraId="2056FAB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18480640</w:t>
            </w:r>
          </w:p>
        </w:tc>
        <w:tc>
          <w:tcPr>
            <w:tcW w:w="1408" w:type="dxa"/>
            <w:noWrap/>
            <w:hideMark/>
          </w:tcPr>
          <w:p w14:paraId="43DC021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6041777</w:t>
            </w:r>
          </w:p>
        </w:tc>
      </w:tr>
      <w:tr w:rsidR="00D21D6B" w:rsidRPr="00315373" w14:paraId="3655E910" w14:textId="77777777" w:rsidTr="00AE2781">
        <w:trPr>
          <w:trHeight w:val="300"/>
          <w:jc w:val="center"/>
        </w:trPr>
        <w:tc>
          <w:tcPr>
            <w:tcW w:w="960" w:type="dxa"/>
            <w:noWrap/>
            <w:hideMark/>
          </w:tcPr>
          <w:p w14:paraId="2D495B3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2065</w:t>
            </w:r>
          </w:p>
        </w:tc>
        <w:tc>
          <w:tcPr>
            <w:tcW w:w="960" w:type="dxa"/>
            <w:noWrap/>
            <w:hideMark/>
          </w:tcPr>
          <w:p w14:paraId="723D845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5496</w:t>
            </w:r>
          </w:p>
        </w:tc>
        <w:tc>
          <w:tcPr>
            <w:tcW w:w="1336" w:type="dxa"/>
            <w:noWrap/>
            <w:hideMark/>
          </w:tcPr>
          <w:p w14:paraId="3D0A769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18501698</w:t>
            </w:r>
          </w:p>
        </w:tc>
        <w:tc>
          <w:tcPr>
            <w:tcW w:w="1196" w:type="dxa"/>
            <w:noWrap/>
            <w:hideMark/>
          </w:tcPr>
          <w:p w14:paraId="5573497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6054781</w:t>
            </w:r>
          </w:p>
        </w:tc>
        <w:tc>
          <w:tcPr>
            <w:tcW w:w="1336" w:type="dxa"/>
            <w:noWrap/>
            <w:hideMark/>
          </w:tcPr>
          <w:p w14:paraId="42D5CA7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18501717</w:t>
            </w:r>
          </w:p>
        </w:tc>
        <w:tc>
          <w:tcPr>
            <w:tcW w:w="1408" w:type="dxa"/>
            <w:noWrap/>
            <w:hideMark/>
          </w:tcPr>
          <w:p w14:paraId="1EC63E6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6054749</w:t>
            </w:r>
          </w:p>
        </w:tc>
      </w:tr>
      <w:tr w:rsidR="00D21D6B" w:rsidRPr="00315373" w14:paraId="6F26079C" w14:textId="77777777" w:rsidTr="00AE2781">
        <w:trPr>
          <w:trHeight w:val="300"/>
          <w:jc w:val="center"/>
        </w:trPr>
        <w:tc>
          <w:tcPr>
            <w:tcW w:w="960" w:type="dxa"/>
            <w:noWrap/>
            <w:hideMark/>
          </w:tcPr>
          <w:p w14:paraId="18DAE24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2081</w:t>
            </w:r>
          </w:p>
        </w:tc>
        <w:tc>
          <w:tcPr>
            <w:tcW w:w="960" w:type="dxa"/>
            <w:noWrap/>
            <w:hideMark/>
          </w:tcPr>
          <w:p w14:paraId="2026B07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074D227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18480201</w:t>
            </w:r>
          </w:p>
        </w:tc>
        <w:tc>
          <w:tcPr>
            <w:tcW w:w="1196" w:type="dxa"/>
            <w:noWrap/>
            <w:hideMark/>
          </w:tcPr>
          <w:p w14:paraId="3531246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6042490</w:t>
            </w:r>
          </w:p>
        </w:tc>
        <w:tc>
          <w:tcPr>
            <w:tcW w:w="1336" w:type="dxa"/>
            <w:noWrap/>
            <w:hideMark/>
          </w:tcPr>
          <w:p w14:paraId="394D403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18480220</w:t>
            </w:r>
          </w:p>
        </w:tc>
        <w:tc>
          <w:tcPr>
            <w:tcW w:w="1408" w:type="dxa"/>
            <w:noWrap/>
            <w:hideMark/>
          </w:tcPr>
          <w:p w14:paraId="63A5EA9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6042458</w:t>
            </w:r>
          </w:p>
        </w:tc>
      </w:tr>
      <w:tr w:rsidR="00D21D6B" w:rsidRPr="00315373" w14:paraId="069D4DDA" w14:textId="77777777" w:rsidTr="00AE2781">
        <w:trPr>
          <w:trHeight w:val="300"/>
          <w:jc w:val="center"/>
        </w:trPr>
        <w:tc>
          <w:tcPr>
            <w:tcW w:w="960" w:type="dxa"/>
            <w:noWrap/>
            <w:hideMark/>
          </w:tcPr>
          <w:p w14:paraId="20FEDA9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2081</w:t>
            </w:r>
          </w:p>
        </w:tc>
        <w:tc>
          <w:tcPr>
            <w:tcW w:w="960" w:type="dxa"/>
            <w:noWrap/>
            <w:hideMark/>
          </w:tcPr>
          <w:p w14:paraId="6C13BFE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5496</w:t>
            </w:r>
          </w:p>
        </w:tc>
        <w:tc>
          <w:tcPr>
            <w:tcW w:w="1336" w:type="dxa"/>
            <w:noWrap/>
            <w:hideMark/>
          </w:tcPr>
          <w:p w14:paraId="4CB6930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18501279</w:t>
            </w:r>
          </w:p>
        </w:tc>
        <w:tc>
          <w:tcPr>
            <w:tcW w:w="1196" w:type="dxa"/>
            <w:noWrap/>
            <w:hideMark/>
          </w:tcPr>
          <w:p w14:paraId="1332784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6055462</w:t>
            </w:r>
          </w:p>
        </w:tc>
        <w:tc>
          <w:tcPr>
            <w:tcW w:w="1336" w:type="dxa"/>
            <w:noWrap/>
            <w:hideMark/>
          </w:tcPr>
          <w:p w14:paraId="123D6A1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18501298</w:t>
            </w:r>
          </w:p>
        </w:tc>
        <w:tc>
          <w:tcPr>
            <w:tcW w:w="1408" w:type="dxa"/>
            <w:noWrap/>
            <w:hideMark/>
          </w:tcPr>
          <w:p w14:paraId="591B47C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6055430</w:t>
            </w:r>
          </w:p>
        </w:tc>
      </w:tr>
      <w:tr w:rsidR="00D21D6B" w:rsidRPr="00315373" w14:paraId="742D90C4" w14:textId="77777777" w:rsidTr="00AE2781">
        <w:trPr>
          <w:trHeight w:val="300"/>
          <w:jc w:val="center"/>
        </w:trPr>
        <w:tc>
          <w:tcPr>
            <w:tcW w:w="960" w:type="dxa"/>
            <w:noWrap/>
            <w:hideMark/>
          </w:tcPr>
          <w:p w14:paraId="5BC04C4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2097</w:t>
            </w:r>
          </w:p>
        </w:tc>
        <w:tc>
          <w:tcPr>
            <w:tcW w:w="960" w:type="dxa"/>
            <w:noWrap/>
            <w:hideMark/>
          </w:tcPr>
          <w:p w14:paraId="7B3B46C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2C187F8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18479781</w:t>
            </w:r>
          </w:p>
        </w:tc>
        <w:tc>
          <w:tcPr>
            <w:tcW w:w="1196" w:type="dxa"/>
            <w:noWrap/>
            <w:hideMark/>
          </w:tcPr>
          <w:p w14:paraId="42E1B33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6043171</w:t>
            </w:r>
          </w:p>
        </w:tc>
        <w:tc>
          <w:tcPr>
            <w:tcW w:w="1336" w:type="dxa"/>
            <w:noWrap/>
            <w:hideMark/>
          </w:tcPr>
          <w:p w14:paraId="67A515E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18479801</w:t>
            </w:r>
          </w:p>
        </w:tc>
        <w:tc>
          <w:tcPr>
            <w:tcW w:w="1408" w:type="dxa"/>
            <w:noWrap/>
            <w:hideMark/>
          </w:tcPr>
          <w:p w14:paraId="43461F5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6043139</w:t>
            </w:r>
          </w:p>
        </w:tc>
      </w:tr>
      <w:tr w:rsidR="00D21D6B" w:rsidRPr="00315373" w14:paraId="23CB47A0" w14:textId="77777777" w:rsidTr="00AE2781">
        <w:trPr>
          <w:trHeight w:val="300"/>
          <w:jc w:val="center"/>
        </w:trPr>
        <w:tc>
          <w:tcPr>
            <w:tcW w:w="960" w:type="dxa"/>
            <w:noWrap/>
            <w:hideMark/>
          </w:tcPr>
          <w:p w14:paraId="13179D9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2097</w:t>
            </w:r>
          </w:p>
        </w:tc>
        <w:tc>
          <w:tcPr>
            <w:tcW w:w="960" w:type="dxa"/>
            <w:noWrap/>
            <w:hideMark/>
          </w:tcPr>
          <w:p w14:paraId="0C04D95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31117B6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18501200</w:t>
            </w:r>
          </w:p>
        </w:tc>
        <w:tc>
          <w:tcPr>
            <w:tcW w:w="1196" w:type="dxa"/>
            <w:noWrap/>
            <w:hideMark/>
          </w:tcPr>
          <w:p w14:paraId="06B8C24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6056353</w:t>
            </w:r>
          </w:p>
        </w:tc>
        <w:tc>
          <w:tcPr>
            <w:tcW w:w="1336" w:type="dxa"/>
            <w:noWrap/>
            <w:hideMark/>
          </w:tcPr>
          <w:p w14:paraId="790170F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18501220</w:t>
            </w:r>
          </w:p>
        </w:tc>
        <w:tc>
          <w:tcPr>
            <w:tcW w:w="1408" w:type="dxa"/>
            <w:noWrap/>
            <w:hideMark/>
          </w:tcPr>
          <w:p w14:paraId="47585BE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6056321</w:t>
            </w:r>
          </w:p>
        </w:tc>
      </w:tr>
      <w:tr w:rsidR="00D21D6B" w:rsidRPr="00315373" w14:paraId="73BFC963" w14:textId="77777777" w:rsidTr="00AE2781">
        <w:trPr>
          <w:trHeight w:val="300"/>
          <w:jc w:val="center"/>
        </w:trPr>
        <w:tc>
          <w:tcPr>
            <w:tcW w:w="960" w:type="dxa"/>
            <w:noWrap/>
            <w:hideMark/>
          </w:tcPr>
          <w:p w14:paraId="4887854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2113</w:t>
            </w:r>
          </w:p>
        </w:tc>
        <w:tc>
          <w:tcPr>
            <w:tcW w:w="960" w:type="dxa"/>
            <w:noWrap/>
            <w:hideMark/>
          </w:tcPr>
          <w:p w14:paraId="121047C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159DD75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18479362</w:t>
            </w:r>
          </w:p>
        </w:tc>
        <w:tc>
          <w:tcPr>
            <w:tcW w:w="1196" w:type="dxa"/>
            <w:noWrap/>
            <w:hideMark/>
          </w:tcPr>
          <w:p w14:paraId="6359D8E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6043852</w:t>
            </w:r>
          </w:p>
        </w:tc>
        <w:tc>
          <w:tcPr>
            <w:tcW w:w="1336" w:type="dxa"/>
            <w:noWrap/>
            <w:hideMark/>
          </w:tcPr>
          <w:p w14:paraId="08E1E7C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18479381</w:t>
            </w:r>
          </w:p>
        </w:tc>
        <w:tc>
          <w:tcPr>
            <w:tcW w:w="1408" w:type="dxa"/>
            <w:noWrap/>
            <w:hideMark/>
          </w:tcPr>
          <w:p w14:paraId="5D85DEC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6043820</w:t>
            </w:r>
          </w:p>
        </w:tc>
      </w:tr>
      <w:tr w:rsidR="00D21D6B" w:rsidRPr="00315373" w14:paraId="2126E6E0" w14:textId="77777777" w:rsidTr="00AE2781">
        <w:trPr>
          <w:trHeight w:val="300"/>
          <w:jc w:val="center"/>
        </w:trPr>
        <w:tc>
          <w:tcPr>
            <w:tcW w:w="960" w:type="dxa"/>
            <w:noWrap/>
            <w:hideMark/>
          </w:tcPr>
          <w:p w14:paraId="1F9DC00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2113</w:t>
            </w:r>
          </w:p>
        </w:tc>
        <w:tc>
          <w:tcPr>
            <w:tcW w:w="960" w:type="dxa"/>
            <w:noWrap/>
            <w:hideMark/>
          </w:tcPr>
          <w:p w14:paraId="01DD413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201A841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18500781</w:t>
            </w:r>
          </w:p>
        </w:tc>
        <w:tc>
          <w:tcPr>
            <w:tcW w:w="1196" w:type="dxa"/>
            <w:noWrap/>
            <w:hideMark/>
          </w:tcPr>
          <w:p w14:paraId="344A1BE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6057034</w:t>
            </w:r>
          </w:p>
        </w:tc>
        <w:tc>
          <w:tcPr>
            <w:tcW w:w="1336" w:type="dxa"/>
            <w:noWrap/>
            <w:hideMark/>
          </w:tcPr>
          <w:p w14:paraId="1A1E656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18500800</w:t>
            </w:r>
          </w:p>
        </w:tc>
        <w:tc>
          <w:tcPr>
            <w:tcW w:w="1408" w:type="dxa"/>
            <w:noWrap/>
            <w:hideMark/>
          </w:tcPr>
          <w:p w14:paraId="1B26235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6057003</w:t>
            </w:r>
          </w:p>
        </w:tc>
      </w:tr>
      <w:tr w:rsidR="00D21D6B" w:rsidRPr="00315373" w14:paraId="0FD9DBB2" w14:textId="77777777" w:rsidTr="00AE2781">
        <w:trPr>
          <w:trHeight w:val="300"/>
          <w:jc w:val="center"/>
        </w:trPr>
        <w:tc>
          <w:tcPr>
            <w:tcW w:w="960" w:type="dxa"/>
            <w:noWrap/>
            <w:hideMark/>
          </w:tcPr>
          <w:p w14:paraId="6C73D52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2129</w:t>
            </w:r>
          </w:p>
        </w:tc>
        <w:tc>
          <w:tcPr>
            <w:tcW w:w="960" w:type="dxa"/>
            <w:noWrap/>
            <w:hideMark/>
          </w:tcPr>
          <w:p w14:paraId="32C5E2D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6C9CDEB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18478943</w:t>
            </w:r>
          </w:p>
        </w:tc>
        <w:tc>
          <w:tcPr>
            <w:tcW w:w="1196" w:type="dxa"/>
            <w:noWrap/>
            <w:hideMark/>
          </w:tcPr>
          <w:p w14:paraId="5919400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6044534</w:t>
            </w:r>
          </w:p>
        </w:tc>
        <w:tc>
          <w:tcPr>
            <w:tcW w:w="1336" w:type="dxa"/>
            <w:noWrap/>
            <w:hideMark/>
          </w:tcPr>
          <w:p w14:paraId="38B9A70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18478962</w:t>
            </w:r>
          </w:p>
        </w:tc>
        <w:tc>
          <w:tcPr>
            <w:tcW w:w="1408" w:type="dxa"/>
            <w:noWrap/>
            <w:hideMark/>
          </w:tcPr>
          <w:p w14:paraId="4548AB2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6044502</w:t>
            </w:r>
          </w:p>
        </w:tc>
      </w:tr>
      <w:tr w:rsidR="00D21D6B" w:rsidRPr="00315373" w14:paraId="10820ABD" w14:textId="77777777" w:rsidTr="00AE2781">
        <w:trPr>
          <w:trHeight w:val="300"/>
          <w:jc w:val="center"/>
        </w:trPr>
        <w:tc>
          <w:tcPr>
            <w:tcW w:w="960" w:type="dxa"/>
            <w:noWrap/>
            <w:hideMark/>
          </w:tcPr>
          <w:p w14:paraId="33CDF2D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2129</w:t>
            </w:r>
          </w:p>
        </w:tc>
        <w:tc>
          <w:tcPr>
            <w:tcW w:w="960" w:type="dxa"/>
            <w:noWrap/>
            <w:hideMark/>
          </w:tcPr>
          <w:p w14:paraId="7EE8E36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476928C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18500361</w:t>
            </w:r>
          </w:p>
        </w:tc>
        <w:tc>
          <w:tcPr>
            <w:tcW w:w="1196" w:type="dxa"/>
            <w:noWrap/>
            <w:hideMark/>
          </w:tcPr>
          <w:p w14:paraId="284E616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6057716</w:t>
            </w:r>
          </w:p>
        </w:tc>
        <w:tc>
          <w:tcPr>
            <w:tcW w:w="1336" w:type="dxa"/>
            <w:noWrap/>
            <w:hideMark/>
          </w:tcPr>
          <w:p w14:paraId="61FAFFE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18500381</w:t>
            </w:r>
          </w:p>
        </w:tc>
        <w:tc>
          <w:tcPr>
            <w:tcW w:w="1408" w:type="dxa"/>
            <w:noWrap/>
            <w:hideMark/>
          </w:tcPr>
          <w:p w14:paraId="75386B8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6057684</w:t>
            </w:r>
          </w:p>
        </w:tc>
      </w:tr>
      <w:tr w:rsidR="00D21D6B" w:rsidRPr="00315373" w14:paraId="62D542C4" w14:textId="77777777" w:rsidTr="00AE2781">
        <w:trPr>
          <w:trHeight w:val="300"/>
          <w:jc w:val="center"/>
        </w:trPr>
        <w:tc>
          <w:tcPr>
            <w:tcW w:w="960" w:type="dxa"/>
            <w:noWrap/>
            <w:hideMark/>
          </w:tcPr>
          <w:p w14:paraId="67E2AF5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2145</w:t>
            </w:r>
          </w:p>
        </w:tc>
        <w:tc>
          <w:tcPr>
            <w:tcW w:w="960" w:type="dxa"/>
            <w:noWrap/>
            <w:hideMark/>
          </w:tcPr>
          <w:p w14:paraId="7E6D0BF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38711CD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18478523</w:t>
            </w:r>
          </w:p>
        </w:tc>
        <w:tc>
          <w:tcPr>
            <w:tcW w:w="1196" w:type="dxa"/>
            <w:noWrap/>
            <w:hideMark/>
          </w:tcPr>
          <w:p w14:paraId="666CEFD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6045215</w:t>
            </w:r>
          </w:p>
        </w:tc>
        <w:tc>
          <w:tcPr>
            <w:tcW w:w="1336" w:type="dxa"/>
            <w:noWrap/>
            <w:hideMark/>
          </w:tcPr>
          <w:p w14:paraId="7C394B9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18478543</w:t>
            </w:r>
          </w:p>
        </w:tc>
        <w:tc>
          <w:tcPr>
            <w:tcW w:w="1408" w:type="dxa"/>
            <w:noWrap/>
            <w:hideMark/>
          </w:tcPr>
          <w:p w14:paraId="3D14D25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6045183</w:t>
            </w:r>
          </w:p>
        </w:tc>
      </w:tr>
      <w:tr w:rsidR="00D21D6B" w:rsidRPr="00315373" w14:paraId="34C63A57" w14:textId="77777777" w:rsidTr="00AE2781">
        <w:trPr>
          <w:trHeight w:val="300"/>
          <w:jc w:val="center"/>
        </w:trPr>
        <w:tc>
          <w:tcPr>
            <w:tcW w:w="960" w:type="dxa"/>
            <w:noWrap/>
            <w:hideMark/>
          </w:tcPr>
          <w:p w14:paraId="2A6F552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2145</w:t>
            </w:r>
          </w:p>
        </w:tc>
        <w:tc>
          <w:tcPr>
            <w:tcW w:w="960" w:type="dxa"/>
            <w:noWrap/>
            <w:hideMark/>
          </w:tcPr>
          <w:p w14:paraId="0C21E3D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0B2DF3C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18499942</w:t>
            </w:r>
          </w:p>
        </w:tc>
        <w:tc>
          <w:tcPr>
            <w:tcW w:w="1196" w:type="dxa"/>
            <w:noWrap/>
            <w:hideMark/>
          </w:tcPr>
          <w:p w14:paraId="7CED5F1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6058397</w:t>
            </w:r>
          </w:p>
        </w:tc>
        <w:tc>
          <w:tcPr>
            <w:tcW w:w="1336" w:type="dxa"/>
            <w:noWrap/>
            <w:hideMark/>
          </w:tcPr>
          <w:p w14:paraId="3965309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18499962</w:t>
            </w:r>
          </w:p>
        </w:tc>
        <w:tc>
          <w:tcPr>
            <w:tcW w:w="1408" w:type="dxa"/>
            <w:noWrap/>
            <w:hideMark/>
          </w:tcPr>
          <w:p w14:paraId="7A0534C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6058365</w:t>
            </w:r>
          </w:p>
        </w:tc>
      </w:tr>
      <w:tr w:rsidR="00D21D6B" w:rsidRPr="00315373" w14:paraId="34C1918D" w14:textId="77777777" w:rsidTr="00AE2781">
        <w:trPr>
          <w:trHeight w:val="300"/>
          <w:jc w:val="center"/>
        </w:trPr>
        <w:tc>
          <w:tcPr>
            <w:tcW w:w="960" w:type="dxa"/>
            <w:noWrap/>
            <w:hideMark/>
          </w:tcPr>
          <w:p w14:paraId="33B8EE4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2161</w:t>
            </w:r>
          </w:p>
        </w:tc>
        <w:tc>
          <w:tcPr>
            <w:tcW w:w="960" w:type="dxa"/>
            <w:noWrap/>
            <w:hideMark/>
          </w:tcPr>
          <w:p w14:paraId="5898F48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7EE8B7E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18478104</w:t>
            </w:r>
          </w:p>
        </w:tc>
        <w:tc>
          <w:tcPr>
            <w:tcW w:w="1196" w:type="dxa"/>
            <w:noWrap/>
            <w:hideMark/>
          </w:tcPr>
          <w:p w14:paraId="40E3035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6045896</w:t>
            </w:r>
          </w:p>
        </w:tc>
        <w:tc>
          <w:tcPr>
            <w:tcW w:w="1336" w:type="dxa"/>
            <w:noWrap/>
            <w:hideMark/>
          </w:tcPr>
          <w:p w14:paraId="6004CB5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18478124</w:t>
            </w:r>
          </w:p>
        </w:tc>
        <w:tc>
          <w:tcPr>
            <w:tcW w:w="1408" w:type="dxa"/>
            <w:noWrap/>
            <w:hideMark/>
          </w:tcPr>
          <w:p w14:paraId="32F9D08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6045864</w:t>
            </w:r>
          </w:p>
        </w:tc>
      </w:tr>
      <w:tr w:rsidR="00D21D6B" w:rsidRPr="00315373" w14:paraId="616B7EFC" w14:textId="77777777" w:rsidTr="00AE2781">
        <w:trPr>
          <w:trHeight w:val="300"/>
          <w:jc w:val="center"/>
        </w:trPr>
        <w:tc>
          <w:tcPr>
            <w:tcW w:w="960" w:type="dxa"/>
            <w:noWrap/>
            <w:hideMark/>
          </w:tcPr>
          <w:p w14:paraId="00F9A52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2161</w:t>
            </w:r>
          </w:p>
        </w:tc>
        <w:tc>
          <w:tcPr>
            <w:tcW w:w="960" w:type="dxa"/>
            <w:noWrap/>
            <w:hideMark/>
          </w:tcPr>
          <w:p w14:paraId="0441248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52232FB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18499523</w:t>
            </w:r>
          </w:p>
        </w:tc>
        <w:tc>
          <w:tcPr>
            <w:tcW w:w="1196" w:type="dxa"/>
            <w:noWrap/>
            <w:hideMark/>
          </w:tcPr>
          <w:p w14:paraId="2AE9D78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6059078</w:t>
            </w:r>
          </w:p>
        </w:tc>
        <w:tc>
          <w:tcPr>
            <w:tcW w:w="1336" w:type="dxa"/>
            <w:noWrap/>
            <w:hideMark/>
          </w:tcPr>
          <w:p w14:paraId="67FD328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18499542</w:t>
            </w:r>
          </w:p>
        </w:tc>
        <w:tc>
          <w:tcPr>
            <w:tcW w:w="1408" w:type="dxa"/>
            <w:noWrap/>
            <w:hideMark/>
          </w:tcPr>
          <w:p w14:paraId="7789180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6059047</w:t>
            </w:r>
          </w:p>
        </w:tc>
      </w:tr>
      <w:tr w:rsidR="00D21D6B" w:rsidRPr="00315373" w14:paraId="233E1168" w14:textId="77777777" w:rsidTr="00AE2781">
        <w:trPr>
          <w:trHeight w:val="300"/>
          <w:jc w:val="center"/>
        </w:trPr>
        <w:tc>
          <w:tcPr>
            <w:tcW w:w="960" w:type="dxa"/>
            <w:noWrap/>
            <w:hideMark/>
          </w:tcPr>
          <w:p w14:paraId="73F37D7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2177</w:t>
            </w:r>
          </w:p>
        </w:tc>
        <w:tc>
          <w:tcPr>
            <w:tcW w:w="960" w:type="dxa"/>
            <w:noWrap/>
            <w:hideMark/>
          </w:tcPr>
          <w:p w14:paraId="5F20F1A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0DE29EB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18477685</w:t>
            </w:r>
          </w:p>
        </w:tc>
        <w:tc>
          <w:tcPr>
            <w:tcW w:w="1196" w:type="dxa"/>
            <w:noWrap/>
            <w:hideMark/>
          </w:tcPr>
          <w:p w14:paraId="49EF4AD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6046577</w:t>
            </w:r>
          </w:p>
        </w:tc>
        <w:tc>
          <w:tcPr>
            <w:tcW w:w="1336" w:type="dxa"/>
            <w:noWrap/>
            <w:hideMark/>
          </w:tcPr>
          <w:p w14:paraId="7C16DFB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18477704</w:t>
            </w:r>
          </w:p>
        </w:tc>
        <w:tc>
          <w:tcPr>
            <w:tcW w:w="1408" w:type="dxa"/>
            <w:noWrap/>
            <w:hideMark/>
          </w:tcPr>
          <w:p w14:paraId="14913F8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6046546</w:t>
            </w:r>
          </w:p>
        </w:tc>
      </w:tr>
      <w:tr w:rsidR="00D21D6B" w:rsidRPr="00315373" w14:paraId="5585E35E" w14:textId="77777777" w:rsidTr="00AE2781">
        <w:trPr>
          <w:trHeight w:val="300"/>
          <w:jc w:val="center"/>
        </w:trPr>
        <w:tc>
          <w:tcPr>
            <w:tcW w:w="960" w:type="dxa"/>
            <w:noWrap/>
            <w:hideMark/>
          </w:tcPr>
          <w:p w14:paraId="1F2E789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2177</w:t>
            </w:r>
          </w:p>
        </w:tc>
        <w:tc>
          <w:tcPr>
            <w:tcW w:w="960" w:type="dxa"/>
            <w:noWrap/>
            <w:hideMark/>
          </w:tcPr>
          <w:p w14:paraId="54D4AFA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7E62F34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18499103</w:t>
            </w:r>
          </w:p>
        </w:tc>
        <w:tc>
          <w:tcPr>
            <w:tcW w:w="1196" w:type="dxa"/>
            <w:noWrap/>
            <w:hideMark/>
          </w:tcPr>
          <w:p w14:paraId="351CD12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6059759</w:t>
            </w:r>
          </w:p>
        </w:tc>
        <w:tc>
          <w:tcPr>
            <w:tcW w:w="1336" w:type="dxa"/>
            <w:noWrap/>
            <w:hideMark/>
          </w:tcPr>
          <w:p w14:paraId="2D917D1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18499123</w:t>
            </w:r>
          </w:p>
        </w:tc>
        <w:tc>
          <w:tcPr>
            <w:tcW w:w="1408" w:type="dxa"/>
            <w:noWrap/>
            <w:hideMark/>
          </w:tcPr>
          <w:p w14:paraId="4178E21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6059728</w:t>
            </w:r>
          </w:p>
        </w:tc>
      </w:tr>
      <w:tr w:rsidR="00D21D6B" w:rsidRPr="00315373" w14:paraId="019699C6" w14:textId="77777777" w:rsidTr="00AE2781">
        <w:trPr>
          <w:trHeight w:val="300"/>
          <w:jc w:val="center"/>
        </w:trPr>
        <w:tc>
          <w:tcPr>
            <w:tcW w:w="960" w:type="dxa"/>
            <w:noWrap/>
            <w:hideMark/>
          </w:tcPr>
          <w:p w14:paraId="0C707FA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2193</w:t>
            </w:r>
          </w:p>
        </w:tc>
        <w:tc>
          <w:tcPr>
            <w:tcW w:w="960" w:type="dxa"/>
            <w:noWrap/>
            <w:hideMark/>
          </w:tcPr>
          <w:p w14:paraId="52DD7F0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165F488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18477266</w:t>
            </w:r>
          </w:p>
        </w:tc>
        <w:tc>
          <w:tcPr>
            <w:tcW w:w="1196" w:type="dxa"/>
            <w:noWrap/>
            <w:hideMark/>
          </w:tcPr>
          <w:p w14:paraId="606EF94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6047259</w:t>
            </w:r>
          </w:p>
        </w:tc>
        <w:tc>
          <w:tcPr>
            <w:tcW w:w="1336" w:type="dxa"/>
            <w:noWrap/>
            <w:hideMark/>
          </w:tcPr>
          <w:p w14:paraId="1C5CF6A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18477285</w:t>
            </w:r>
          </w:p>
        </w:tc>
        <w:tc>
          <w:tcPr>
            <w:tcW w:w="1408" w:type="dxa"/>
            <w:noWrap/>
            <w:hideMark/>
          </w:tcPr>
          <w:p w14:paraId="356F157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6047227</w:t>
            </w:r>
          </w:p>
        </w:tc>
      </w:tr>
      <w:tr w:rsidR="00D21D6B" w:rsidRPr="00315373" w14:paraId="732C2636" w14:textId="77777777" w:rsidTr="00AE2781">
        <w:trPr>
          <w:trHeight w:val="300"/>
          <w:jc w:val="center"/>
        </w:trPr>
        <w:tc>
          <w:tcPr>
            <w:tcW w:w="960" w:type="dxa"/>
            <w:noWrap/>
            <w:hideMark/>
          </w:tcPr>
          <w:p w14:paraId="0995EED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2193</w:t>
            </w:r>
          </w:p>
        </w:tc>
        <w:tc>
          <w:tcPr>
            <w:tcW w:w="960" w:type="dxa"/>
            <w:noWrap/>
            <w:hideMark/>
          </w:tcPr>
          <w:p w14:paraId="57F9550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133FAA2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18498684</w:t>
            </w:r>
          </w:p>
        </w:tc>
        <w:tc>
          <w:tcPr>
            <w:tcW w:w="1196" w:type="dxa"/>
            <w:noWrap/>
            <w:hideMark/>
          </w:tcPr>
          <w:p w14:paraId="0C6E4ED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6060441</w:t>
            </w:r>
          </w:p>
        </w:tc>
        <w:tc>
          <w:tcPr>
            <w:tcW w:w="1336" w:type="dxa"/>
            <w:noWrap/>
            <w:hideMark/>
          </w:tcPr>
          <w:p w14:paraId="7ED25C7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18498704</w:t>
            </w:r>
          </w:p>
        </w:tc>
        <w:tc>
          <w:tcPr>
            <w:tcW w:w="1408" w:type="dxa"/>
            <w:noWrap/>
            <w:hideMark/>
          </w:tcPr>
          <w:p w14:paraId="67318E4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6060409</w:t>
            </w:r>
          </w:p>
        </w:tc>
      </w:tr>
      <w:tr w:rsidR="00D21D6B" w:rsidRPr="00315373" w14:paraId="69CC640C" w14:textId="77777777" w:rsidTr="00AE2781">
        <w:trPr>
          <w:trHeight w:val="300"/>
          <w:jc w:val="center"/>
        </w:trPr>
        <w:tc>
          <w:tcPr>
            <w:tcW w:w="960" w:type="dxa"/>
            <w:noWrap/>
            <w:hideMark/>
          </w:tcPr>
          <w:p w14:paraId="7FC2DF7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2209</w:t>
            </w:r>
          </w:p>
        </w:tc>
        <w:tc>
          <w:tcPr>
            <w:tcW w:w="960" w:type="dxa"/>
            <w:noWrap/>
            <w:hideMark/>
          </w:tcPr>
          <w:p w14:paraId="7203261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7DD99FD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18476846</w:t>
            </w:r>
          </w:p>
        </w:tc>
        <w:tc>
          <w:tcPr>
            <w:tcW w:w="1196" w:type="dxa"/>
            <w:noWrap/>
            <w:hideMark/>
          </w:tcPr>
          <w:p w14:paraId="20D6DB3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6047940</w:t>
            </w:r>
          </w:p>
        </w:tc>
        <w:tc>
          <w:tcPr>
            <w:tcW w:w="1336" w:type="dxa"/>
            <w:noWrap/>
            <w:hideMark/>
          </w:tcPr>
          <w:p w14:paraId="6DA3D50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18476866</w:t>
            </w:r>
          </w:p>
        </w:tc>
        <w:tc>
          <w:tcPr>
            <w:tcW w:w="1408" w:type="dxa"/>
            <w:noWrap/>
            <w:hideMark/>
          </w:tcPr>
          <w:p w14:paraId="4130021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6047908</w:t>
            </w:r>
          </w:p>
        </w:tc>
      </w:tr>
      <w:tr w:rsidR="00D21D6B" w:rsidRPr="00315373" w14:paraId="67295FE9" w14:textId="77777777" w:rsidTr="00AE2781">
        <w:trPr>
          <w:trHeight w:val="300"/>
          <w:jc w:val="center"/>
        </w:trPr>
        <w:tc>
          <w:tcPr>
            <w:tcW w:w="960" w:type="dxa"/>
            <w:noWrap/>
            <w:hideMark/>
          </w:tcPr>
          <w:p w14:paraId="612715B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2209</w:t>
            </w:r>
          </w:p>
        </w:tc>
        <w:tc>
          <w:tcPr>
            <w:tcW w:w="960" w:type="dxa"/>
            <w:noWrap/>
            <w:hideMark/>
          </w:tcPr>
          <w:p w14:paraId="337838B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262573C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18498265</w:t>
            </w:r>
          </w:p>
        </w:tc>
        <w:tc>
          <w:tcPr>
            <w:tcW w:w="1196" w:type="dxa"/>
            <w:noWrap/>
            <w:hideMark/>
          </w:tcPr>
          <w:p w14:paraId="05D7F10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6061122</w:t>
            </w:r>
          </w:p>
        </w:tc>
        <w:tc>
          <w:tcPr>
            <w:tcW w:w="1336" w:type="dxa"/>
            <w:noWrap/>
            <w:hideMark/>
          </w:tcPr>
          <w:p w14:paraId="4845D7C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18498284</w:t>
            </w:r>
          </w:p>
        </w:tc>
        <w:tc>
          <w:tcPr>
            <w:tcW w:w="1408" w:type="dxa"/>
            <w:noWrap/>
            <w:hideMark/>
          </w:tcPr>
          <w:p w14:paraId="3A72F4E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6061090</w:t>
            </w:r>
          </w:p>
        </w:tc>
      </w:tr>
      <w:tr w:rsidR="00D21D6B" w:rsidRPr="00315373" w14:paraId="05D17723" w14:textId="77777777" w:rsidTr="00AE2781">
        <w:trPr>
          <w:trHeight w:val="300"/>
          <w:jc w:val="center"/>
        </w:trPr>
        <w:tc>
          <w:tcPr>
            <w:tcW w:w="960" w:type="dxa"/>
            <w:noWrap/>
            <w:hideMark/>
          </w:tcPr>
          <w:p w14:paraId="3951575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2225</w:t>
            </w:r>
          </w:p>
        </w:tc>
        <w:tc>
          <w:tcPr>
            <w:tcW w:w="960" w:type="dxa"/>
            <w:noWrap/>
            <w:hideMark/>
          </w:tcPr>
          <w:p w14:paraId="0091964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6C3FEA0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18476427</w:t>
            </w:r>
          </w:p>
        </w:tc>
        <w:tc>
          <w:tcPr>
            <w:tcW w:w="1196" w:type="dxa"/>
            <w:noWrap/>
            <w:hideMark/>
          </w:tcPr>
          <w:p w14:paraId="6B02EC0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6048621</w:t>
            </w:r>
          </w:p>
        </w:tc>
        <w:tc>
          <w:tcPr>
            <w:tcW w:w="1336" w:type="dxa"/>
            <w:noWrap/>
            <w:hideMark/>
          </w:tcPr>
          <w:p w14:paraId="6A24F4B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18476446</w:t>
            </w:r>
          </w:p>
        </w:tc>
        <w:tc>
          <w:tcPr>
            <w:tcW w:w="1408" w:type="dxa"/>
            <w:noWrap/>
            <w:hideMark/>
          </w:tcPr>
          <w:p w14:paraId="26CC472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6048590</w:t>
            </w:r>
          </w:p>
        </w:tc>
      </w:tr>
      <w:tr w:rsidR="00D21D6B" w:rsidRPr="00315373" w14:paraId="58C63E53" w14:textId="77777777" w:rsidTr="00AE2781">
        <w:trPr>
          <w:trHeight w:val="300"/>
          <w:jc w:val="center"/>
        </w:trPr>
        <w:tc>
          <w:tcPr>
            <w:tcW w:w="960" w:type="dxa"/>
            <w:noWrap/>
            <w:hideMark/>
          </w:tcPr>
          <w:p w14:paraId="4FD42B6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2225</w:t>
            </w:r>
          </w:p>
        </w:tc>
        <w:tc>
          <w:tcPr>
            <w:tcW w:w="960" w:type="dxa"/>
            <w:noWrap/>
            <w:hideMark/>
          </w:tcPr>
          <w:p w14:paraId="1991859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7EBE47F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18497846</w:t>
            </w:r>
          </w:p>
        </w:tc>
        <w:tc>
          <w:tcPr>
            <w:tcW w:w="1196" w:type="dxa"/>
            <w:noWrap/>
            <w:hideMark/>
          </w:tcPr>
          <w:p w14:paraId="64DBE0B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6061803</w:t>
            </w:r>
          </w:p>
        </w:tc>
        <w:tc>
          <w:tcPr>
            <w:tcW w:w="1336" w:type="dxa"/>
            <w:noWrap/>
            <w:hideMark/>
          </w:tcPr>
          <w:p w14:paraId="6247B9D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18497865</w:t>
            </w:r>
          </w:p>
        </w:tc>
        <w:tc>
          <w:tcPr>
            <w:tcW w:w="1408" w:type="dxa"/>
            <w:noWrap/>
            <w:hideMark/>
          </w:tcPr>
          <w:p w14:paraId="74B1819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6061772</w:t>
            </w:r>
          </w:p>
        </w:tc>
      </w:tr>
      <w:tr w:rsidR="00D21D6B" w:rsidRPr="00315373" w14:paraId="394B0242" w14:textId="77777777" w:rsidTr="00AE2781">
        <w:trPr>
          <w:trHeight w:val="300"/>
          <w:jc w:val="center"/>
        </w:trPr>
        <w:tc>
          <w:tcPr>
            <w:tcW w:w="960" w:type="dxa"/>
            <w:noWrap/>
            <w:hideMark/>
          </w:tcPr>
          <w:p w14:paraId="4851CB5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2241</w:t>
            </w:r>
          </w:p>
        </w:tc>
        <w:tc>
          <w:tcPr>
            <w:tcW w:w="960" w:type="dxa"/>
            <w:noWrap/>
            <w:hideMark/>
          </w:tcPr>
          <w:p w14:paraId="04F2DCF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7413BC1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18476008</w:t>
            </w:r>
          </w:p>
        </w:tc>
        <w:tc>
          <w:tcPr>
            <w:tcW w:w="1196" w:type="dxa"/>
            <w:noWrap/>
            <w:hideMark/>
          </w:tcPr>
          <w:p w14:paraId="34234EF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6049303</w:t>
            </w:r>
          </w:p>
        </w:tc>
        <w:tc>
          <w:tcPr>
            <w:tcW w:w="1336" w:type="dxa"/>
            <w:noWrap/>
            <w:hideMark/>
          </w:tcPr>
          <w:p w14:paraId="499A265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18476027</w:t>
            </w:r>
          </w:p>
        </w:tc>
        <w:tc>
          <w:tcPr>
            <w:tcW w:w="1408" w:type="dxa"/>
            <w:noWrap/>
            <w:hideMark/>
          </w:tcPr>
          <w:p w14:paraId="39BD96B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6049271</w:t>
            </w:r>
          </w:p>
        </w:tc>
      </w:tr>
      <w:tr w:rsidR="00D21D6B" w:rsidRPr="00315373" w14:paraId="3F6B8130" w14:textId="77777777" w:rsidTr="00AE2781">
        <w:trPr>
          <w:trHeight w:val="300"/>
          <w:jc w:val="center"/>
        </w:trPr>
        <w:tc>
          <w:tcPr>
            <w:tcW w:w="960" w:type="dxa"/>
            <w:noWrap/>
            <w:hideMark/>
          </w:tcPr>
          <w:p w14:paraId="0DA25E6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2241</w:t>
            </w:r>
          </w:p>
        </w:tc>
        <w:tc>
          <w:tcPr>
            <w:tcW w:w="960" w:type="dxa"/>
            <w:noWrap/>
            <w:hideMark/>
          </w:tcPr>
          <w:p w14:paraId="290CEA7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6F8AB40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18497426</w:t>
            </w:r>
          </w:p>
        </w:tc>
        <w:tc>
          <w:tcPr>
            <w:tcW w:w="1196" w:type="dxa"/>
            <w:noWrap/>
            <w:hideMark/>
          </w:tcPr>
          <w:p w14:paraId="3729A5F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6062485</w:t>
            </w:r>
          </w:p>
        </w:tc>
        <w:tc>
          <w:tcPr>
            <w:tcW w:w="1336" w:type="dxa"/>
            <w:noWrap/>
            <w:hideMark/>
          </w:tcPr>
          <w:p w14:paraId="53D0055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18497446</w:t>
            </w:r>
          </w:p>
        </w:tc>
        <w:tc>
          <w:tcPr>
            <w:tcW w:w="1408" w:type="dxa"/>
            <w:noWrap/>
            <w:hideMark/>
          </w:tcPr>
          <w:p w14:paraId="6E68A41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6062453</w:t>
            </w:r>
          </w:p>
        </w:tc>
      </w:tr>
      <w:tr w:rsidR="00D21D6B" w:rsidRPr="00315373" w14:paraId="24693D2B" w14:textId="77777777" w:rsidTr="00AE2781">
        <w:trPr>
          <w:trHeight w:val="300"/>
          <w:jc w:val="center"/>
        </w:trPr>
        <w:tc>
          <w:tcPr>
            <w:tcW w:w="960" w:type="dxa"/>
            <w:noWrap/>
            <w:hideMark/>
          </w:tcPr>
          <w:p w14:paraId="1A47D3E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2257</w:t>
            </w:r>
          </w:p>
        </w:tc>
        <w:tc>
          <w:tcPr>
            <w:tcW w:w="960" w:type="dxa"/>
            <w:noWrap/>
            <w:hideMark/>
          </w:tcPr>
          <w:p w14:paraId="5098E0A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13EED55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18475588</w:t>
            </w:r>
          </w:p>
        </w:tc>
        <w:tc>
          <w:tcPr>
            <w:tcW w:w="1196" w:type="dxa"/>
            <w:noWrap/>
            <w:hideMark/>
          </w:tcPr>
          <w:p w14:paraId="4C7C05D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6049984</w:t>
            </w:r>
          </w:p>
        </w:tc>
        <w:tc>
          <w:tcPr>
            <w:tcW w:w="1336" w:type="dxa"/>
            <w:noWrap/>
            <w:hideMark/>
          </w:tcPr>
          <w:p w14:paraId="4CF8AD4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18475608</w:t>
            </w:r>
          </w:p>
        </w:tc>
        <w:tc>
          <w:tcPr>
            <w:tcW w:w="1408" w:type="dxa"/>
            <w:noWrap/>
            <w:hideMark/>
          </w:tcPr>
          <w:p w14:paraId="7B1D0C2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6049952</w:t>
            </w:r>
          </w:p>
        </w:tc>
      </w:tr>
      <w:tr w:rsidR="00D21D6B" w:rsidRPr="00315373" w14:paraId="12A29079" w14:textId="77777777" w:rsidTr="00AE2781">
        <w:trPr>
          <w:trHeight w:val="300"/>
          <w:jc w:val="center"/>
        </w:trPr>
        <w:tc>
          <w:tcPr>
            <w:tcW w:w="960" w:type="dxa"/>
            <w:noWrap/>
            <w:hideMark/>
          </w:tcPr>
          <w:p w14:paraId="745C693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2257</w:t>
            </w:r>
          </w:p>
        </w:tc>
        <w:tc>
          <w:tcPr>
            <w:tcW w:w="960" w:type="dxa"/>
            <w:noWrap/>
            <w:hideMark/>
          </w:tcPr>
          <w:p w14:paraId="183D77F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092F0FE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18497007</w:t>
            </w:r>
          </w:p>
        </w:tc>
        <w:tc>
          <w:tcPr>
            <w:tcW w:w="1196" w:type="dxa"/>
            <w:noWrap/>
            <w:hideMark/>
          </w:tcPr>
          <w:p w14:paraId="6D82B37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6063166</w:t>
            </w:r>
          </w:p>
        </w:tc>
        <w:tc>
          <w:tcPr>
            <w:tcW w:w="1336" w:type="dxa"/>
            <w:noWrap/>
            <w:hideMark/>
          </w:tcPr>
          <w:p w14:paraId="4A2CABA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18497026</w:t>
            </w:r>
          </w:p>
        </w:tc>
        <w:tc>
          <w:tcPr>
            <w:tcW w:w="1408" w:type="dxa"/>
            <w:noWrap/>
            <w:hideMark/>
          </w:tcPr>
          <w:p w14:paraId="2EC33A5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6063134</w:t>
            </w:r>
          </w:p>
        </w:tc>
      </w:tr>
      <w:tr w:rsidR="00D21D6B" w:rsidRPr="00315373" w14:paraId="36EA26D2" w14:textId="77777777" w:rsidTr="00AE2781">
        <w:trPr>
          <w:trHeight w:val="300"/>
          <w:jc w:val="center"/>
        </w:trPr>
        <w:tc>
          <w:tcPr>
            <w:tcW w:w="960" w:type="dxa"/>
            <w:noWrap/>
            <w:hideMark/>
          </w:tcPr>
          <w:p w14:paraId="018D3C8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2273</w:t>
            </w:r>
          </w:p>
        </w:tc>
        <w:tc>
          <w:tcPr>
            <w:tcW w:w="960" w:type="dxa"/>
            <w:noWrap/>
            <w:hideMark/>
          </w:tcPr>
          <w:p w14:paraId="22573D2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07D24A5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18475169</w:t>
            </w:r>
          </w:p>
        </w:tc>
        <w:tc>
          <w:tcPr>
            <w:tcW w:w="1196" w:type="dxa"/>
            <w:noWrap/>
            <w:hideMark/>
          </w:tcPr>
          <w:p w14:paraId="297B38B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6050665</w:t>
            </w:r>
          </w:p>
        </w:tc>
        <w:tc>
          <w:tcPr>
            <w:tcW w:w="1336" w:type="dxa"/>
            <w:noWrap/>
            <w:hideMark/>
          </w:tcPr>
          <w:p w14:paraId="773BE11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18475188</w:t>
            </w:r>
          </w:p>
        </w:tc>
        <w:tc>
          <w:tcPr>
            <w:tcW w:w="1408" w:type="dxa"/>
            <w:noWrap/>
            <w:hideMark/>
          </w:tcPr>
          <w:p w14:paraId="4F381E2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6050634</w:t>
            </w:r>
          </w:p>
        </w:tc>
      </w:tr>
      <w:tr w:rsidR="00D21D6B" w:rsidRPr="00315373" w14:paraId="1EB7BB02" w14:textId="77777777" w:rsidTr="00AE2781">
        <w:trPr>
          <w:trHeight w:val="300"/>
          <w:jc w:val="center"/>
        </w:trPr>
        <w:tc>
          <w:tcPr>
            <w:tcW w:w="960" w:type="dxa"/>
            <w:noWrap/>
            <w:hideMark/>
          </w:tcPr>
          <w:p w14:paraId="4FE01FE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2273</w:t>
            </w:r>
          </w:p>
        </w:tc>
        <w:tc>
          <w:tcPr>
            <w:tcW w:w="960" w:type="dxa"/>
            <w:noWrap/>
            <w:hideMark/>
          </w:tcPr>
          <w:p w14:paraId="6434C40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5751E61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18496588</w:t>
            </w:r>
          </w:p>
        </w:tc>
        <w:tc>
          <w:tcPr>
            <w:tcW w:w="1196" w:type="dxa"/>
            <w:noWrap/>
            <w:hideMark/>
          </w:tcPr>
          <w:p w14:paraId="7BF5B3A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6063847</w:t>
            </w:r>
          </w:p>
        </w:tc>
        <w:tc>
          <w:tcPr>
            <w:tcW w:w="1336" w:type="dxa"/>
            <w:noWrap/>
            <w:hideMark/>
          </w:tcPr>
          <w:p w14:paraId="1BF94A8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18496607</w:t>
            </w:r>
          </w:p>
        </w:tc>
        <w:tc>
          <w:tcPr>
            <w:tcW w:w="1408" w:type="dxa"/>
            <w:noWrap/>
            <w:hideMark/>
          </w:tcPr>
          <w:p w14:paraId="45AD26D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6063816</w:t>
            </w:r>
          </w:p>
        </w:tc>
      </w:tr>
      <w:tr w:rsidR="00D21D6B" w:rsidRPr="00315373" w14:paraId="4AF1372B" w14:textId="77777777" w:rsidTr="00AE2781">
        <w:trPr>
          <w:trHeight w:val="300"/>
          <w:jc w:val="center"/>
        </w:trPr>
        <w:tc>
          <w:tcPr>
            <w:tcW w:w="960" w:type="dxa"/>
            <w:noWrap/>
            <w:hideMark/>
          </w:tcPr>
          <w:p w14:paraId="098DF85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2289</w:t>
            </w:r>
          </w:p>
        </w:tc>
        <w:tc>
          <w:tcPr>
            <w:tcW w:w="960" w:type="dxa"/>
            <w:noWrap/>
            <w:hideMark/>
          </w:tcPr>
          <w:p w14:paraId="267D1FC9"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2939375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18474750</w:t>
            </w:r>
          </w:p>
        </w:tc>
        <w:tc>
          <w:tcPr>
            <w:tcW w:w="1196" w:type="dxa"/>
            <w:noWrap/>
            <w:hideMark/>
          </w:tcPr>
          <w:p w14:paraId="130DC05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6051347</w:t>
            </w:r>
          </w:p>
        </w:tc>
        <w:tc>
          <w:tcPr>
            <w:tcW w:w="1336" w:type="dxa"/>
            <w:noWrap/>
            <w:hideMark/>
          </w:tcPr>
          <w:p w14:paraId="1199272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18474769</w:t>
            </w:r>
          </w:p>
        </w:tc>
        <w:tc>
          <w:tcPr>
            <w:tcW w:w="1408" w:type="dxa"/>
            <w:noWrap/>
            <w:hideMark/>
          </w:tcPr>
          <w:p w14:paraId="3B807AB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6051315</w:t>
            </w:r>
          </w:p>
        </w:tc>
      </w:tr>
      <w:tr w:rsidR="00D21D6B" w:rsidRPr="00315373" w14:paraId="11C46901" w14:textId="77777777" w:rsidTr="00AE2781">
        <w:trPr>
          <w:trHeight w:val="300"/>
          <w:jc w:val="center"/>
        </w:trPr>
        <w:tc>
          <w:tcPr>
            <w:tcW w:w="960" w:type="dxa"/>
            <w:noWrap/>
            <w:hideMark/>
          </w:tcPr>
          <w:p w14:paraId="22DE414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2289</w:t>
            </w:r>
          </w:p>
        </w:tc>
        <w:tc>
          <w:tcPr>
            <w:tcW w:w="960" w:type="dxa"/>
            <w:noWrap/>
            <w:hideMark/>
          </w:tcPr>
          <w:p w14:paraId="437B977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776E731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18496168</w:t>
            </w:r>
          </w:p>
        </w:tc>
        <w:tc>
          <w:tcPr>
            <w:tcW w:w="1196" w:type="dxa"/>
            <w:noWrap/>
            <w:hideMark/>
          </w:tcPr>
          <w:p w14:paraId="63412DE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6064529</w:t>
            </w:r>
          </w:p>
        </w:tc>
        <w:tc>
          <w:tcPr>
            <w:tcW w:w="1336" w:type="dxa"/>
            <w:noWrap/>
            <w:hideMark/>
          </w:tcPr>
          <w:p w14:paraId="568B42A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18496188</w:t>
            </w:r>
          </w:p>
        </w:tc>
        <w:tc>
          <w:tcPr>
            <w:tcW w:w="1408" w:type="dxa"/>
            <w:noWrap/>
            <w:hideMark/>
          </w:tcPr>
          <w:p w14:paraId="3788AF9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6064497</w:t>
            </w:r>
          </w:p>
        </w:tc>
      </w:tr>
      <w:tr w:rsidR="00D21D6B" w:rsidRPr="00315373" w14:paraId="6F03EFEA" w14:textId="77777777" w:rsidTr="00AE2781">
        <w:trPr>
          <w:trHeight w:val="300"/>
          <w:jc w:val="center"/>
        </w:trPr>
        <w:tc>
          <w:tcPr>
            <w:tcW w:w="960" w:type="dxa"/>
            <w:noWrap/>
            <w:hideMark/>
          </w:tcPr>
          <w:p w14:paraId="36FD139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2305</w:t>
            </w:r>
          </w:p>
        </w:tc>
        <w:tc>
          <w:tcPr>
            <w:tcW w:w="960" w:type="dxa"/>
            <w:noWrap/>
            <w:hideMark/>
          </w:tcPr>
          <w:p w14:paraId="25E58BF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7236F26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18474330</w:t>
            </w:r>
          </w:p>
        </w:tc>
        <w:tc>
          <w:tcPr>
            <w:tcW w:w="1196" w:type="dxa"/>
            <w:noWrap/>
            <w:hideMark/>
          </w:tcPr>
          <w:p w14:paraId="40FDF5F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6052028</w:t>
            </w:r>
          </w:p>
        </w:tc>
        <w:tc>
          <w:tcPr>
            <w:tcW w:w="1336" w:type="dxa"/>
            <w:noWrap/>
            <w:hideMark/>
          </w:tcPr>
          <w:p w14:paraId="69D1E68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18474350</w:t>
            </w:r>
          </w:p>
        </w:tc>
        <w:tc>
          <w:tcPr>
            <w:tcW w:w="1408" w:type="dxa"/>
            <w:noWrap/>
            <w:hideMark/>
          </w:tcPr>
          <w:p w14:paraId="34850B0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6051996</w:t>
            </w:r>
          </w:p>
        </w:tc>
      </w:tr>
      <w:tr w:rsidR="00D21D6B" w:rsidRPr="00315373" w14:paraId="65EC8293" w14:textId="77777777" w:rsidTr="00AE2781">
        <w:trPr>
          <w:trHeight w:val="300"/>
          <w:jc w:val="center"/>
        </w:trPr>
        <w:tc>
          <w:tcPr>
            <w:tcW w:w="960" w:type="dxa"/>
            <w:noWrap/>
            <w:hideMark/>
          </w:tcPr>
          <w:p w14:paraId="0517D9F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2305</w:t>
            </w:r>
          </w:p>
        </w:tc>
        <w:tc>
          <w:tcPr>
            <w:tcW w:w="960" w:type="dxa"/>
            <w:noWrap/>
            <w:hideMark/>
          </w:tcPr>
          <w:p w14:paraId="7F10EF2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5504</w:t>
            </w:r>
          </w:p>
        </w:tc>
        <w:tc>
          <w:tcPr>
            <w:tcW w:w="1336" w:type="dxa"/>
            <w:noWrap/>
            <w:hideMark/>
          </w:tcPr>
          <w:p w14:paraId="47B3ADF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18495749</w:t>
            </w:r>
          </w:p>
        </w:tc>
        <w:tc>
          <w:tcPr>
            <w:tcW w:w="1196" w:type="dxa"/>
            <w:noWrap/>
            <w:hideMark/>
          </w:tcPr>
          <w:p w14:paraId="5326C8C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6065210</w:t>
            </w:r>
          </w:p>
        </w:tc>
        <w:tc>
          <w:tcPr>
            <w:tcW w:w="1336" w:type="dxa"/>
            <w:noWrap/>
            <w:hideMark/>
          </w:tcPr>
          <w:p w14:paraId="11F2776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18495769</w:t>
            </w:r>
          </w:p>
        </w:tc>
        <w:tc>
          <w:tcPr>
            <w:tcW w:w="1408" w:type="dxa"/>
            <w:noWrap/>
            <w:hideMark/>
          </w:tcPr>
          <w:p w14:paraId="1DDA975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6065178</w:t>
            </w:r>
          </w:p>
        </w:tc>
      </w:tr>
      <w:tr w:rsidR="00D21D6B" w:rsidRPr="00315373" w14:paraId="7A344532" w14:textId="77777777" w:rsidTr="00AE2781">
        <w:trPr>
          <w:trHeight w:val="300"/>
          <w:jc w:val="center"/>
        </w:trPr>
        <w:tc>
          <w:tcPr>
            <w:tcW w:w="960" w:type="dxa"/>
            <w:noWrap/>
            <w:hideMark/>
          </w:tcPr>
          <w:p w14:paraId="3D5A346B"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2321</w:t>
            </w:r>
          </w:p>
        </w:tc>
        <w:tc>
          <w:tcPr>
            <w:tcW w:w="960" w:type="dxa"/>
            <w:noWrap/>
            <w:hideMark/>
          </w:tcPr>
          <w:p w14:paraId="4899BFB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4D5DB1D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18473911</w:t>
            </w:r>
          </w:p>
        </w:tc>
        <w:tc>
          <w:tcPr>
            <w:tcW w:w="1196" w:type="dxa"/>
            <w:noWrap/>
            <w:hideMark/>
          </w:tcPr>
          <w:p w14:paraId="1E7B77F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6052709</w:t>
            </w:r>
          </w:p>
        </w:tc>
        <w:tc>
          <w:tcPr>
            <w:tcW w:w="1336" w:type="dxa"/>
            <w:noWrap/>
            <w:hideMark/>
          </w:tcPr>
          <w:p w14:paraId="01B52A4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18473930</w:t>
            </w:r>
          </w:p>
        </w:tc>
        <w:tc>
          <w:tcPr>
            <w:tcW w:w="1408" w:type="dxa"/>
            <w:noWrap/>
            <w:hideMark/>
          </w:tcPr>
          <w:p w14:paraId="1E2485F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6052678</w:t>
            </w:r>
          </w:p>
        </w:tc>
      </w:tr>
      <w:tr w:rsidR="00D21D6B" w:rsidRPr="00315373" w14:paraId="52CEBAEB" w14:textId="77777777" w:rsidTr="00AE2781">
        <w:trPr>
          <w:trHeight w:val="300"/>
          <w:jc w:val="center"/>
        </w:trPr>
        <w:tc>
          <w:tcPr>
            <w:tcW w:w="960" w:type="dxa"/>
            <w:noWrap/>
            <w:hideMark/>
          </w:tcPr>
          <w:p w14:paraId="424F98A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2321</w:t>
            </w:r>
          </w:p>
        </w:tc>
        <w:tc>
          <w:tcPr>
            <w:tcW w:w="960" w:type="dxa"/>
            <w:noWrap/>
            <w:hideMark/>
          </w:tcPr>
          <w:p w14:paraId="02A04AD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5120</w:t>
            </w:r>
          </w:p>
        </w:tc>
        <w:tc>
          <w:tcPr>
            <w:tcW w:w="1336" w:type="dxa"/>
            <w:noWrap/>
            <w:hideMark/>
          </w:tcPr>
          <w:p w14:paraId="5A64ADF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18478978</w:t>
            </w:r>
          </w:p>
        </w:tc>
        <w:tc>
          <w:tcPr>
            <w:tcW w:w="1196" w:type="dxa"/>
            <w:noWrap/>
            <w:hideMark/>
          </w:tcPr>
          <w:p w14:paraId="6373BB7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6055828</w:t>
            </w:r>
          </w:p>
        </w:tc>
        <w:tc>
          <w:tcPr>
            <w:tcW w:w="1336" w:type="dxa"/>
            <w:noWrap/>
            <w:hideMark/>
          </w:tcPr>
          <w:p w14:paraId="69EBE56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18478998</w:t>
            </w:r>
          </w:p>
        </w:tc>
        <w:tc>
          <w:tcPr>
            <w:tcW w:w="1408" w:type="dxa"/>
            <w:noWrap/>
            <w:hideMark/>
          </w:tcPr>
          <w:p w14:paraId="19CC6F1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6055796</w:t>
            </w:r>
          </w:p>
        </w:tc>
      </w:tr>
      <w:tr w:rsidR="00D21D6B" w:rsidRPr="00315373" w14:paraId="7FAB980D" w14:textId="77777777" w:rsidTr="00AE2781">
        <w:trPr>
          <w:trHeight w:val="300"/>
          <w:jc w:val="center"/>
        </w:trPr>
        <w:tc>
          <w:tcPr>
            <w:tcW w:w="960" w:type="dxa"/>
            <w:noWrap/>
            <w:hideMark/>
          </w:tcPr>
          <w:p w14:paraId="5FE5A2F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lastRenderedPageBreak/>
              <w:t>2337</w:t>
            </w:r>
          </w:p>
        </w:tc>
        <w:tc>
          <w:tcPr>
            <w:tcW w:w="960" w:type="dxa"/>
            <w:noWrap/>
            <w:hideMark/>
          </w:tcPr>
          <w:p w14:paraId="07AA80A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3317529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18473492</w:t>
            </w:r>
          </w:p>
        </w:tc>
        <w:tc>
          <w:tcPr>
            <w:tcW w:w="1196" w:type="dxa"/>
            <w:noWrap/>
            <w:hideMark/>
          </w:tcPr>
          <w:p w14:paraId="20C8AB0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6053391</w:t>
            </w:r>
          </w:p>
        </w:tc>
        <w:tc>
          <w:tcPr>
            <w:tcW w:w="1336" w:type="dxa"/>
            <w:noWrap/>
            <w:hideMark/>
          </w:tcPr>
          <w:p w14:paraId="4D56C1A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18473511</w:t>
            </w:r>
          </w:p>
        </w:tc>
        <w:tc>
          <w:tcPr>
            <w:tcW w:w="1408" w:type="dxa"/>
            <w:noWrap/>
            <w:hideMark/>
          </w:tcPr>
          <w:p w14:paraId="1450ED4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6053359</w:t>
            </w:r>
          </w:p>
        </w:tc>
      </w:tr>
      <w:tr w:rsidR="00D21D6B" w:rsidRPr="00315373" w14:paraId="6DFCC6B6" w14:textId="77777777" w:rsidTr="00AE2781">
        <w:trPr>
          <w:trHeight w:val="300"/>
          <w:jc w:val="center"/>
        </w:trPr>
        <w:tc>
          <w:tcPr>
            <w:tcW w:w="960" w:type="dxa"/>
            <w:noWrap/>
            <w:hideMark/>
          </w:tcPr>
          <w:p w14:paraId="74F5341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2337</w:t>
            </w:r>
          </w:p>
        </w:tc>
        <w:tc>
          <w:tcPr>
            <w:tcW w:w="960" w:type="dxa"/>
            <w:noWrap/>
            <w:hideMark/>
          </w:tcPr>
          <w:p w14:paraId="7DDB481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5120</w:t>
            </w:r>
          </w:p>
        </w:tc>
        <w:tc>
          <w:tcPr>
            <w:tcW w:w="1336" w:type="dxa"/>
            <w:noWrap/>
            <w:hideMark/>
          </w:tcPr>
          <w:p w14:paraId="6068909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18478559</w:t>
            </w:r>
          </w:p>
        </w:tc>
        <w:tc>
          <w:tcPr>
            <w:tcW w:w="1196" w:type="dxa"/>
            <w:noWrap/>
            <w:hideMark/>
          </w:tcPr>
          <w:p w14:paraId="267EBCCE"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6056509</w:t>
            </w:r>
          </w:p>
        </w:tc>
        <w:tc>
          <w:tcPr>
            <w:tcW w:w="1336" w:type="dxa"/>
            <w:noWrap/>
            <w:hideMark/>
          </w:tcPr>
          <w:p w14:paraId="671DF22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18478578</w:t>
            </w:r>
          </w:p>
        </w:tc>
        <w:tc>
          <w:tcPr>
            <w:tcW w:w="1408" w:type="dxa"/>
            <w:noWrap/>
            <w:hideMark/>
          </w:tcPr>
          <w:p w14:paraId="02E0327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6056477</w:t>
            </w:r>
          </w:p>
        </w:tc>
      </w:tr>
      <w:tr w:rsidR="00D21D6B" w:rsidRPr="00315373" w14:paraId="4E4C4800" w14:textId="77777777" w:rsidTr="00AE2781">
        <w:trPr>
          <w:trHeight w:val="300"/>
          <w:jc w:val="center"/>
        </w:trPr>
        <w:tc>
          <w:tcPr>
            <w:tcW w:w="960" w:type="dxa"/>
            <w:noWrap/>
            <w:hideMark/>
          </w:tcPr>
          <w:p w14:paraId="156018E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2353</w:t>
            </w:r>
          </w:p>
        </w:tc>
        <w:tc>
          <w:tcPr>
            <w:tcW w:w="960" w:type="dxa"/>
            <w:noWrap/>
            <w:hideMark/>
          </w:tcPr>
          <w:p w14:paraId="22A805C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22F33F9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18473072</w:t>
            </w:r>
          </w:p>
        </w:tc>
        <w:tc>
          <w:tcPr>
            <w:tcW w:w="1196" w:type="dxa"/>
            <w:noWrap/>
            <w:hideMark/>
          </w:tcPr>
          <w:p w14:paraId="68DAA36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6054072</w:t>
            </w:r>
          </w:p>
        </w:tc>
        <w:tc>
          <w:tcPr>
            <w:tcW w:w="1336" w:type="dxa"/>
            <w:noWrap/>
            <w:hideMark/>
          </w:tcPr>
          <w:p w14:paraId="26BC48D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18473092</w:t>
            </w:r>
          </w:p>
        </w:tc>
        <w:tc>
          <w:tcPr>
            <w:tcW w:w="1408" w:type="dxa"/>
            <w:noWrap/>
            <w:hideMark/>
          </w:tcPr>
          <w:p w14:paraId="20433B7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6054040</w:t>
            </w:r>
          </w:p>
        </w:tc>
      </w:tr>
      <w:tr w:rsidR="00D21D6B" w:rsidRPr="00315373" w14:paraId="28272D5D" w14:textId="77777777" w:rsidTr="00AE2781">
        <w:trPr>
          <w:trHeight w:val="300"/>
          <w:jc w:val="center"/>
        </w:trPr>
        <w:tc>
          <w:tcPr>
            <w:tcW w:w="960" w:type="dxa"/>
            <w:noWrap/>
            <w:hideMark/>
          </w:tcPr>
          <w:p w14:paraId="5F72FBB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2353</w:t>
            </w:r>
          </w:p>
        </w:tc>
        <w:tc>
          <w:tcPr>
            <w:tcW w:w="960" w:type="dxa"/>
            <w:noWrap/>
            <w:hideMark/>
          </w:tcPr>
          <w:p w14:paraId="592EB161"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5120</w:t>
            </w:r>
          </w:p>
        </w:tc>
        <w:tc>
          <w:tcPr>
            <w:tcW w:w="1336" w:type="dxa"/>
            <w:noWrap/>
            <w:hideMark/>
          </w:tcPr>
          <w:p w14:paraId="6F57CEA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18478140</w:t>
            </w:r>
          </w:p>
        </w:tc>
        <w:tc>
          <w:tcPr>
            <w:tcW w:w="1196" w:type="dxa"/>
            <w:noWrap/>
            <w:hideMark/>
          </w:tcPr>
          <w:p w14:paraId="169F8C2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6057190</w:t>
            </w:r>
          </w:p>
        </w:tc>
        <w:tc>
          <w:tcPr>
            <w:tcW w:w="1336" w:type="dxa"/>
            <w:noWrap/>
            <w:hideMark/>
          </w:tcPr>
          <w:p w14:paraId="01D1541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18478159</w:t>
            </w:r>
          </w:p>
        </w:tc>
        <w:tc>
          <w:tcPr>
            <w:tcW w:w="1408" w:type="dxa"/>
            <w:noWrap/>
            <w:hideMark/>
          </w:tcPr>
          <w:p w14:paraId="5694DE76"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6057159</w:t>
            </w:r>
          </w:p>
        </w:tc>
      </w:tr>
      <w:tr w:rsidR="00D21D6B" w:rsidRPr="00315373" w14:paraId="5B5D524E" w14:textId="77777777" w:rsidTr="00AE2781">
        <w:trPr>
          <w:trHeight w:val="300"/>
          <w:jc w:val="center"/>
        </w:trPr>
        <w:tc>
          <w:tcPr>
            <w:tcW w:w="960" w:type="dxa"/>
            <w:noWrap/>
            <w:hideMark/>
          </w:tcPr>
          <w:p w14:paraId="020400C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2369</w:t>
            </w:r>
          </w:p>
        </w:tc>
        <w:tc>
          <w:tcPr>
            <w:tcW w:w="960" w:type="dxa"/>
            <w:noWrap/>
            <w:hideMark/>
          </w:tcPr>
          <w:p w14:paraId="6E9DE04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39B0E5E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18472653</w:t>
            </w:r>
          </w:p>
        </w:tc>
        <w:tc>
          <w:tcPr>
            <w:tcW w:w="1196" w:type="dxa"/>
            <w:noWrap/>
            <w:hideMark/>
          </w:tcPr>
          <w:p w14:paraId="5271641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6054753</w:t>
            </w:r>
          </w:p>
        </w:tc>
        <w:tc>
          <w:tcPr>
            <w:tcW w:w="1336" w:type="dxa"/>
            <w:noWrap/>
            <w:hideMark/>
          </w:tcPr>
          <w:p w14:paraId="631928D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18472673</w:t>
            </w:r>
          </w:p>
        </w:tc>
        <w:tc>
          <w:tcPr>
            <w:tcW w:w="1408" w:type="dxa"/>
            <w:noWrap/>
            <w:hideMark/>
          </w:tcPr>
          <w:p w14:paraId="57405DD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6054721</w:t>
            </w:r>
          </w:p>
        </w:tc>
      </w:tr>
      <w:tr w:rsidR="00D21D6B" w:rsidRPr="00315373" w14:paraId="4FA9DBC3" w14:textId="77777777" w:rsidTr="00AE2781">
        <w:trPr>
          <w:trHeight w:val="300"/>
          <w:jc w:val="center"/>
        </w:trPr>
        <w:tc>
          <w:tcPr>
            <w:tcW w:w="960" w:type="dxa"/>
            <w:noWrap/>
            <w:hideMark/>
          </w:tcPr>
          <w:p w14:paraId="262B599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2369</w:t>
            </w:r>
          </w:p>
        </w:tc>
        <w:tc>
          <w:tcPr>
            <w:tcW w:w="960" w:type="dxa"/>
            <w:noWrap/>
            <w:hideMark/>
          </w:tcPr>
          <w:p w14:paraId="68180AB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5120</w:t>
            </w:r>
          </w:p>
        </w:tc>
        <w:tc>
          <w:tcPr>
            <w:tcW w:w="1336" w:type="dxa"/>
            <w:noWrap/>
            <w:hideMark/>
          </w:tcPr>
          <w:p w14:paraId="7D5FA555"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18477720</w:t>
            </w:r>
          </w:p>
        </w:tc>
        <w:tc>
          <w:tcPr>
            <w:tcW w:w="1196" w:type="dxa"/>
            <w:noWrap/>
            <w:hideMark/>
          </w:tcPr>
          <w:p w14:paraId="59569714"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6057872</w:t>
            </w:r>
          </w:p>
        </w:tc>
        <w:tc>
          <w:tcPr>
            <w:tcW w:w="1336" w:type="dxa"/>
            <w:noWrap/>
            <w:hideMark/>
          </w:tcPr>
          <w:p w14:paraId="69EEB50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18477740</w:t>
            </w:r>
          </w:p>
        </w:tc>
        <w:tc>
          <w:tcPr>
            <w:tcW w:w="1408" w:type="dxa"/>
            <w:noWrap/>
            <w:hideMark/>
          </w:tcPr>
          <w:p w14:paraId="05A2BFEF"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6057840</w:t>
            </w:r>
          </w:p>
        </w:tc>
      </w:tr>
      <w:tr w:rsidR="00D21D6B" w:rsidRPr="00315373" w14:paraId="2552E391" w14:textId="77777777" w:rsidTr="00AE2781">
        <w:trPr>
          <w:trHeight w:val="300"/>
          <w:jc w:val="center"/>
        </w:trPr>
        <w:tc>
          <w:tcPr>
            <w:tcW w:w="960" w:type="dxa"/>
            <w:noWrap/>
            <w:hideMark/>
          </w:tcPr>
          <w:p w14:paraId="42609A9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2385</w:t>
            </w:r>
          </w:p>
        </w:tc>
        <w:tc>
          <w:tcPr>
            <w:tcW w:w="960" w:type="dxa"/>
            <w:noWrap/>
            <w:hideMark/>
          </w:tcPr>
          <w:p w14:paraId="0F164E2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5001</w:t>
            </w:r>
          </w:p>
        </w:tc>
        <w:tc>
          <w:tcPr>
            <w:tcW w:w="1336" w:type="dxa"/>
            <w:noWrap/>
            <w:hideMark/>
          </w:tcPr>
          <w:p w14:paraId="65C1A8E0"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18472234</w:t>
            </w:r>
          </w:p>
        </w:tc>
        <w:tc>
          <w:tcPr>
            <w:tcW w:w="1196" w:type="dxa"/>
            <w:noWrap/>
            <w:hideMark/>
          </w:tcPr>
          <w:p w14:paraId="517890BC"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6055434</w:t>
            </w:r>
          </w:p>
        </w:tc>
        <w:tc>
          <w:tcPr>
            <w:tcW w:w="1336" w:type="dxa"/>
            <w:noWrap/>
            <w:hideMark/>
          </w:tcPr>
          <w:p w14:paraId="195563B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18472253</w:t>
            </w:r>
          </w:p>
        </w:tc>
        <w:tc>
          <w:tcPr>
            <w:tcW w:w="1408" w:type="dxa"/>
            <w:noWrap/>
            <w:hideMark/>
          </w:tcPr>
          <w:p w14:paraId="7BDE96FA"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6055403</w:t>
            </w:r>
          </w:p>
        </w:tc>
      </w:tr>
      <w:tr w:rsidR="00D21D6B" w:rsidRPr="00315373" w14:paraId="2014A71B" w14:textId="77777777" w:rsidTr="00AE2781">
        <w:trPr>
          <w:trHeight w:val="300"/>
          <w:jc w:val="center"/>
        </w:trPr>
        <w:tc>
          <w:tcPr>
            <w:tcW w:w="960" w:type="dxa"/>
            <w:noWrap/>
            <w:hideMark/>
          </w:tcPr>
          <w:p w14:paraId="77F0F72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2385</w:t>
            </w:r>
          </w:p>
        </w:tc>
        <w:tc>
          <w:tcPr>
            <w:tcW w:w="960" w:type="dxa"/>
            <w:noWrap/>
            <w:hideMark/>
          </w:tcPr>
          <w:p w14:paraId="7245BBCD"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5096</w:t>
            </w:r>
          </w:p>
        </w:tc>
        <w:tc>
          <w:tcPr>
            <w:tcW w:w="1336" w:type="dxa"/>
            <w:noWrap/>
            <w:hideMark/>
          </w:tcPr>
          <w:p w14:paraId="78428967"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18476279</w:t>
            </w:r>
          </w:p>
        </w:tc>
        <w:tc>
          <w:tcPr>
            <w:tcW w:w="1196" w:type="dxa"/>
            <w:noWrap/>
            <w:hideMark/>
          </w:tcPr>
          <w:p w14:paraId="2B9E1DD8"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6057924</w:t>
            </w:r>
          </w:p>
        </w:tc>
        <w:tc>
          <w:tcPr>
            <w:tcW w:w="1336" w:type="dxa"/>
            <w:noWrap/>
            <w:hideMark/>
          </w:tcPr>
          <w:p w14:paraId="6BEBB0D2"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18476299</w:t>
            </w:r>
          </w:p>
        </w:tc>
        <w:tc>
          <w:tcPr>
            <w:tcW w:w="1408" w:type="dxa"/>
            <w:noWrap/>
            <w:hideMark/>
          </w:tcPr>
          <w:p w14:paraId="4BEB61D3" w14:textId="77777777" w:rsidR="00D21D6B" w:rsidRPr="00315373" w:rsidRDefault="00D21D6B" w:rsidP="00AE2781">
            <w:pPr>
              <w:jc w:val="center"/>
              <w:rPr>
                <w:rFonts w:ascii="Times New Roman" w:hAnsi="Times New Roman" w:cs="Times New Roman"/>
                <w:color w:val="auto"/>
              </w:rPr>
            </w:pPr>
            <w:r w:rsidRPr="00315373">
              <w:rPr>
                <w:rFonts w:ascii="Times New Roman" w:hAnsi="Times New Roman" w:cs="Times New Roman"/>
                <w:color w:val="auto"/>
              </w:rPr>
              <w:t>6057892</w:t>
            </w:r>
          </w:p>
        </w:tc>
      </w:tr>
      <w:tr w:rsidR="00D21D6B" w:rsidRPr="00315373" w14:paraId="135D10B8" w14:textId="77777777" w:rsidTr="00AE2781">
        <w:trPr>
          <w:trHeight w:val="300"/>
          <w:jc w:val="center"/>
        </w:trPr>
        <w:tc>
          <w:tcPr>
            <w:tcW w:w="960" w:type="dxa"/>
            <w:noWrap/>
            <w:hideMark/>
          </w:tcPr>
          <w:p w14:paraId="11609FF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5001</w:t>
            </w:r>
          </w:p>
        </w:tc>
        <w:tc>
          <w:tcPr>
            <w:tcW w:w="960" w:type="dxa"/>
            <w:noWrap/>
            <w:hideMark/>
          </w:tcPr>
          <w:p w14:paraId="42E466F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4F500FF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18482263</w:t>
            </w:r>
          </w:p>
        </w:tc>
        <w:tc>
          <w:tcPr>
            <w:tcW w:w="1196" w:type="dxa"/>
            <w:noWrap/>
            <w:hideMark/>
          </w:tcPr>
          <w:p w14:paraId="4D80591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6039091</w:t>
            </w:r>
          </w:p>
        </w:tc>
        <w:tc>
          <w:tcPr>
            <w:tcW w:w="1336" w:type="dxa"/>
            <w:noWrap/>
            <w:hideMark/>
          </w:tcPr>
          <w:p w14:paraId="4FE64DE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18482282</w:t>
            </w:r>
          </w:p>
        </w:tc>
        <w:tc>
          <w:tcPr>
            <w:tcW w:w="1408" w:type="dxa"/>
            <w:noWrap/>
            <w:hideMark/>
          </w:tcPr>
          <w:p w14:paraId="51465CA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6039059</w:t>
            </w:r>
          </w:p>
        </w:tc>
      </w:tr>
      <w:tr w:rsidR="00D21D6B" w:rsidRPr="00315373" w14:paraId="36843496" w14:textId="77777777" w:rsidTr="00AE2781">
        <w:trPr>
          <w:trHeight w:val="300"/>
          <w:jc w:val="center"/>
        </w:trPr>
        <w:tc>
          <w:tcPr>
            <w:tcW w:w="960" w:type="dxa"/>
            <w:noWrap/>
            <w:hideMark/>
          </w:tcPr>
          <w:p w14:paraId="7457101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5001</w:t>
            </w:r>
          </w:p>
        </w:tc>
        <w:tc>
          <w:tcPr>
            <w:tcW w:w="960" w:type="dxa"/>
            <w:noWrap/>
            <w:hideMark/>
          </w:tcPr>
          <w:p w14:paraId="4B11843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2384</w:t>
            </w:r>
          </w:p>
        </w:tc>
        <w:tc>
          <w:tcPr>
            <w:tcW w:w="1336" w:type="dxa"/>
            <w:noWrap/>
            <w:hideMark/>
          </w:tcPr>
          <w:p w14:paraId="7A09486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18472226</w:t>
            </w:r>
          </w:p>
        </w:tc>
        <w:tc>
          <w:tcPr>
            <w:tcW w:w="1196" w:type="dxa"/>
            <w:noWrap/>
            <w:hideMark/>
          </w:tcPr>
          <w:p w14:paraId="512B9A3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6055400</w:t>
            </w:r>
          </w:p>
        </w:tc>
        <w:tc>
          <w:tcPr>
            <w:tcW w:w="1336" w:type="dxa"/>
            <w:noWrap/>
            <w:hideMark/>
          </w:tcPr>
          <w:p w14:paraId="10C91C0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18472245</w:t>
            </w:r>
          </w:p>
        </w:tc>
        <w:tc>
          <w:tcPr>
            <w:tcW w:w="1408" w:type="dxa"/>
            <w:noWrap/>
            <w:hideMark/>
          </w:tcPr>
          <w:p w14:paraId="0E4635A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6055368</w:t>
            </w:r>
          </w:p>
        </w:tc>
      </w:tr>
      <w:tr w:rsidR="00D21D6B" w:rsidRPr="00315373" w14:paraId="5B952C37" w14:textId="77777777" w:rsidTr="00AE2781">
        <w:trPr>
          <w:trHeight w:val="300"/>
          <w:jc w:val="center"/>
        </w:trPr>
        <w:tc>
          <w:tcPr>
            <w:tcW w:w="960" w:type="dxa"/>
            <w:noWrap/>
            <w:hideMark/>
          </w:tcPr>
          <w:p w14:paraId="08E222D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5009</w:t>
            </w:r>
          </w:p>
        </w:tc>
        <w:tc>
          <w:tcPr>
            <w:tcW w:w="960" w:type="dxa"/>
            <w:noWrap/>
            <w:hideMark/>
          </w:tcPr>
          <w:p w14:paraId="665EEBA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6283D1F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18482604</w:t>
            </w:r>
          </w:p>
        </w:tc>
        <w:tc>
          <w:tcPr>
            <w:tcW w:w="1196" w:type="dxa"/>
            <w:noWrap/>
            <w:hideMark/>
          </w:tcPr>
          <w:p w14:paraId="761BD31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6039301</w:t>
            </w:r>
          </w:p>
        </w:tc>
        <w:tc>
          <w:tcPr>
            <w:tcW w:w="1336" w:type="dxa"/>
            <w:noWrap/>
            <w:hideMark/>
          </w:tcPr>
          <w:p w14:paraId="247D0C3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18482623</w:t>
            </w:r>
          </w:p>
        </w:tc>
        <w:tc>
          <w:tcPr>
            <w:tcW w:w="1408" w:type="dxa"/>
            <w:noWrap/>
            <w:hideMark/>
          </w:tcPr>
          <w:p w14:paraId="6C49858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6039269</w:t>
            </w:r>
          </w:p>
        </w:tc>
      </w:tr>
      <w:tr w:rsidR="00D21D6B" w:rsidRPr="00315373" w14:paraId="641816E9" w14:textId="77777777" w:rsidTr="00AE2781">
        <w:trPr>
          <w:trHeight w:val="300"/>
          <w:jc w:val="center"/>
        </w:trPr>
        <w:tc>
          <w:tcPr>
            <w:tcW w:w="960" w:type="dxa"/>
            <w:noWrap/>
            <w:hideMark/>
          </w:tcPr>
          <w:p w14:paraId="04CE2A9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5009</w:t>
            </w:r>
          </w:p>
        </w:tc>
        <w:tc>
          <w:tcPr>
            <w:tcW w:w="960" w:type="dxa"/>
            <w:noWrap/>
            <w:hideMark/>
          </w:tcPr>
          <w:p w14:paraId="744509A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2384</w:t>
            </w:r>
          </w:p>
        </w:tc>
        <w:tc>
          <w:tcPr>
            <w:tcW w:w="1336" w:type="dxa"/>
            <w:noWrap/>
            <w:hideMark/>
          </w:tcPr>
          <w:p w14:paraId="178FE58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18472566</w:t>
            </w:r>
          </w:p>
        </w:tc>
        <w:tc>
          <w:tcPr>
            <w:tcW w:w="1196" w:type="dxa"/>
            <w:noWrap/>
            <w:hideMark/>
          </w:tcPr>
          <w:p w14:paraId="0664EC6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6055610</w:t>
            </w:r>
          </w:p>
        </w:tc>
        <w:tc>
          <w:tcPr>
            <w:tcW w:w="1336" w:type="dxa"/>
            <w:noWrap/>
            <w:hideMark/>
          </w:tcPr>
          <w:p w14:paraId="68CE9B3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18472586</w:t>
            </w:r>
          </w:p>
        </w:tc>
        <w:tc>
          <w:tcPr>
            <w:tcW w:w="1408" w:type="dxa"/>
            <w:noWrap/>
            <w:hideMark/>
          </w:tcPr>
          <w:p w14:paraId="592463D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6055578</w:t>
            </w:r>
          </w:p>
        </w:tc>
      </w:tr>
      <w:tr w:rsidR="00D21D6B" w:rsidRPr="00315373" w14:paraId="30C22D22" w14:textId="77777777" w:rsidTr="00AE2781">
        <w:trPr>
          <w:trHeight w:val="300"/>
          <w:jc w:val="center"/>
        </w:trPr>
        <w:tc>
          <w:tcPr>
            <w:tcW w:w="960" w:type="dxa"/>
            <w:noWrap/>
            <w:hideMark/>
          </w:tcPr>
          <w:p w14:paraId="0B33CBA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5017</w:t>
            </w:r>
          </w:p>
        </w:tc>
        <w:tc>
          <w:tcPr>
            <w:tcW w:w="960" w:type="dxa"/>
            <w:noWrap/>
            <w:hideMark/>
          </w:tcPr>
          <w:p w14:paraId="5D1790F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6C2042E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18482944</w:t>
            </w:r>
          </w:p>
        </w:tc>
        <w:tc>
          <w:tcPr>
            <w:tcW w:w="1196" w:type="dxa"/>
            <w:noWrap/>
            <w:hideMark/>
          </w:tcPr>
          <w:p w14:paraId="2CB320C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6039511</w:t>
            </w:r>
          </w:p>
        </w:tc>
        <w:tc>
          <w:tcPr>
            <w:tcW w:w="1336" w:type="dxa"/>
            <w:noWrap/>
            <w:hideMark/>
          </w:tcPr>
          <w:p w14:paraId="6EFC9D1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18482964</w:t>
            </w:r>
          </w:p>
        </w:tc>
        <w:tc>
          <w:tcPr>
            <w:tcW w:w="1408" w:type="dxa"/>
            <w:noWrap/>
            <w:hideMark/>
          </w:tcPr>
          <w:p w14:paraId="6C23B42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6039479</w:t>
            </w:r>
          </w:p>
        </w:tc>
      </w:tr>
      <w:tr w:rsidR="00D21D6B" w:rsidRPr="00315373" w14:paraId="1180F4B9" w14:textId="77777777" w:rsidTr="00AE2781">
        <w:trPr>
          <w:trHeight w:val="300"/>
          <w:jc w:val="center"/>
        </w:trPr>
        <w:tc>
          <w:tcPr>
            <w:tcW w:w="960" w:type="dxa"/>
            <w:noWrap/>
            <w:hideMark/>
          </w:tcPr>
          <w:p w14:paraId="244A2E6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5017</w:t>
            </w:r>
          </w:p>
        </w:tc>
        <w:tc>
          <w:tcPr>
            <w:tcW w:w="960" w:type="dxa"/>
            <w:noWrap/>
            <w:hideMark/>
          </w:tcPr>
          <w:p w14:paraId="4CE39A2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2384</w:t>
            </w:r>
          </w:p>
        </w:tc>
        <w:tc>
          <w:tcPr>
            <w:tcW w:w="1336" w:type="dxa"/>
            <w:noWrap/>
            <w:hideMark/>
          </w:tcPr>
          <w:p w14:paraId="529CED5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18472907</w:t>
            </w:r>
          </w:p>
        </w:tc>
        <w:tc>
          <w:tcPr>
            <w:tcW w:w="1196" w:type="dxa"/>
            <w:noWrap/>
            <w:hideMark/>
          </w:tcPr>
          <w:p w14:paraId="6949ADB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6055819</w:t>
            </w:r>
          </w:p>
        </w:tc>
        <w:tc>
          <w:tcPr>
            <w:tcW w:w="1336" w:type="dxa"/>
            <w:noWrap/>
            <w:hideMark/>
          </w:tcPr>
          <w:p w14:paraId="4A995B0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18472926</w:t>
            </w:r>
          </w:p>
        </w:tc>
        <w:tc>
          <w:tcPr>
            <w:tcW w:w="1408" w:type="dxa"/>
            <w:noWrap/>
            <w:hideMark/>
          </w:tcPr>
          <w:p w14:paraId="7845314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6055788</w:t>
            </w:r>
          </w:p>
        </w:tc>
      </w:tr>
      <w:tr w:rsidR="00D21D6B" w:rsidRPr="00315373" w14:paraId="36DEB27F" w14:textId="77777777" w:rsidTr="00AE2781">
        <w:trPr>
          <w:trHeight w:val="300"/>
          <w:jc w:val="center"/>
        </w:trPr>
        <w:tc>
          <w:tcPr>
            <w:tcW w:w="960" w:type="dxa"/>
            <w:noWrap/>
            <w:hideMark/>
          </w:tcPr>
          <w:p w14:paraId="1B39150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5025</w:t>
            </w:r>
          </w:p>
        </w:tc>
        <w:tc>
          <w:tcPr>
            <w:tcW w:w="960" w:type="dxa"/>
            <w:noWrap/>
            <w:hideMark/>
          </w:tcPr>
          <w:p w14:paraId="77E893B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3078D6F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18483285</w:t>
            </w:r>
          </w:p>
        </w:tc>
        <w:tc>
          <w:tcPr>
            <w:tcW w:w="1196" w:type="dxa"/>
            <w:noWrap/>
            <w:hideMark/>
          </w:tcPr>
          <w:p w14:paraId="26DA72D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6039720</w:t>
            </w:r>
          </w:p>
        </w:tc>
        <w:tc>
          <w:tcPr>
            <w:tcW w:w="1336" w:type="dxa"/>
            <w:noWrap/>
            <w:hideMark/>
          </w:tcPr>
          <w:p w14:paraId="257501D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18483304</w:t>
            </w:r>
          </w:p>
        </w:tc>
        <w:tc>
          <w:tcPr>
            <w:tcW w:w="1408" w:type="dxa"/>
            <w:noWrap/>
            <w:hideMark/>
          </w:tcPr>
          <w:p w14:paraId="14D47D7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6039688</w:t>
            </w:r>
          </w:p>
        </w:tc>
      </w:tr>
      <w:tr w:rsidR="00D21D6B" w:rsidRPr="00315373" w14:paraId="1F152F9A" w14:textId="77777777" w:rsidTr="00AE2781">
        <w:trPr>
          <w:trHeight w:val="300"/>
          <w:jc w:val="center"/>
        </w:trPr>
        <w:tc>
          <w:tcPr>
            <w:tcW w:w="960" w:type="dxa"/>
            <w:noWrap/>
            <w:hideMark/>
          </w:tcPr>
          <w:p w14:paraId="187291A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5025</w:t>
            </w:r>
          </w:p>
        </w:tc>
        <w:tc>
          <w:tcPr>
            <w:tcW w:w="960" w:type="dxa"/>
            <w:noWrap/>
            <w:hideMark/>
          </w:tcPr>
          <w:p w14:paraId="7E4B3DA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2384</w:t>
            </w:r>
          </w:p>
        </w:tc>
        <w:tc>
          <w:tcPr>
            <w:tcW w:w="1336" w:type="dxa"/>
            <w:noWrap/>
            <w:hideMark/>
          </w:tcPr>
          <w:p w14:paraId="278975D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18473248</w:t>
            </w:r>
          </w:p>
        </w:tc>
        <w:tc>
          <w:tcPr>
            <w:tcW w:w="1196" w:type="dxa"/>
            <w:noWrap/>
            <w:hideMark/>
          </w:tcPr>
          <w:p w14:paraId="5F7B16F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6056029</w:t>
            </w:r>
          </w:p>
        </w:tc>
        <w:tc>
          <w:tcPr>
            <w:tcW w:w="1336" w:type="dxa"/>
            <w:noWrap/>
            <w:hideMark/>
          </w:tcPr>
          <w:p w14:paraId="102CFBB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18473267</w:t>
            </w:r>
          </w:p>
        </w:tc>
        <w:tc>
          <w:tcPr>
            <w:tcW w:w="1408" w:type="dxa"/>
            <w:noWrap/>
            <w:hideMark/>
          </w:tcPr>
          <w:p w14:paraId="28C16A3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6055997</w:t>
            </w:r>
          </w:p>
        </w:tc>
      </w:tr>
      <w:tr w:rsidR="00D21D6B" w:rsidRPr="00315373" w14:paraId="6C7FE2EA" w14:textId="77777777" w:rsidTr="00AE2781">
        <w:trPr>
          <w:trHeight w:val="300"/>
          <w:jc w:val="center"/>
        </w:trPr>
        <w:tc>
          <w:tcPr>
            <w:tcW w:w="960" w:type="dxa"/>
            <w:noWrap/>
            <w:hideMark/>
          </w:tcPr>
          <w:p w14:paraId="0ACFFC7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5033</w:t>
            </w:r>
          </w:p>
        </w:tc>
        <w:tc>
          <w:tcPr>
            <w:tcW w:w="960" w:type="dxa"/>
            <w:noWrap/>
            <w:hideMark/>
          </w:tcPr>
          <w:p w14:paraId="6814383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6ABC920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18483625</w:t>
            </w:r>
          </w:p>
        </w:tc>
        <w:tc>
          <w:tcPr>
            <w:tcW w:w="1196" w:type="dxa"/>
            <w:noWrap/>
            <w:hideMark/>
          </w:tcPr>
          <w:p w14:paraId="5F3B1BC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6039930</w:t>
            </w:r>
          </w:p>
        </w:tc>
        <w:tc>
          <w:tcPr>
            <w:tcW w:w="1336" w:type="dxa"/>
            <w:noWrap/>
            <w:hideMark/>
          </w:tcPr>
          <w:p w14:paraId="79A5066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18483645</w:t>
            </w:r>
          </w:p>
        </w:tc>
        <w:tc>
          <w:tcPr>
            <w:tcW w:w="1408" w:type="dxa"/>
            <w:noWrap/>
            <w:hideMark/>
          </w:tcPr>
          <w:p w14:paraId="4AF3228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6039898</w:t>
            </w:r>
          </w:p>
        </w:tc>
      </w:tr>
      <w:tr w:rsidR="00D21D6B" w:rsidRPr="00315373" w14:paraId="58B7AC6C" w14:textId="77777777" w:rsidTr="00AE2781">
        <w:trPr>
          <w:trHeight w:val="300"/>
          <w:jc w:val="center"/>
        </w:trPr>
        <w:tc>
          <w:tcPr>
            <w:tcW w:w="960" w:type="dxa"/>
            <w:noWrap/>
            <w:hideMark/>
          </w:tcPr>
          <w:p w14:paraId="0131175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5033</w:t>
            </w:r>
          </w:p>
        </w:tc>
        <w:tc>
          <w:tcPr>
            <w:tcW w:w="960" w:type="dxa"/>
            <w:noWrap/>
            <w:hideMark/>
          </w:tcPr>
          <w:p w14:paraId="5359CAB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2384</w:t>
            </w:r>
          </w:p>
        </w:tc>
        <w:tc>
          <w:tcPr>
            <w:tcW w:w="1336" w:type="dxa"/>
            <w:noWrap/>
            <w:hideMark/>
          </w:tcPr>
          <w:p w14:paraId="36C27AF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18473588</w:t>
            </w:r>
          </w:p>
        </w:tc>
        <w:tc>
          <w:tcPr>
            <w:tcW w:w="1196" w:type="dxa"/>
            <w:noWrap/>
            <w:hideMark/>
          </w:tcPr>
          <w:p w14:paraId="5DF51D2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6056239</w:t>
            </w:r>
          </w:p>
        </w:tc>
        <w:tc>
          <w:tcPr>
            <w:tcW w:w="1336" w:type="dxa"/>
            <w:noWrap/>
            <w:hideMark/>
          </w:tcPr>
          <w:p w14:paraId="1F6CCB9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18473608</w:t>
            </w:r>
          </w:p>
        </w:tc>
        <w:tc>
          <w:tcPr>
            <w:tcW w:w="1408" w:type="dxa"/>
            <w:noWrap/>
            <w:hideMark/>
          </w:tcPr>
          <w:p w14:paraId="2BCC53C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6056207</w:t>
            </w:r>
          </w:p>
        </w:tc>
      </w:tr>
      <w:tr w:rsidR="00D21D6B" w:rsidRPr="00315373" w14:paraId="5CA9E231" w14:textId="77777777" w:rsidTr="00AE2781">
        <w:trPr>
          <w:trHeight w:val="300"/>
          <w:jc w:val="center"/>
        </w:trPr>
        <w:tc>
          <w:tcPr>
            <w:tcW w:w="960" w:type="dxa"/>
            <w:noWrap/>
            <w:hideMark/>
          </w:tcPr>
          <w:p w14:paraId="195E99F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5041</w:t>
            </w:r>
          </w:p>
        </w:tc>
        <w:tc>
          <w:tcPr>
            <w:tcW w:w="960" w:type="dxa"/>
            <w:noWrap/>
            <w:hideMark/>
          </w:tcPr>
          <w:p w14:paraId="5D45F77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6034774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18483966</w:t>
            </w:r>
          </w:p>
        </w:tc>
        <w:tc>
          <w:tcPr>
            <w:tcW w:w="1196" w:type="dxa"/>
            <w:noWrap/>
            <w:hideMark/>
          </w:tcPr>
          <w:p w14:paraId="57D1158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6040140</w:t>
            </w:r>
          </w:p>
        </w:tc>
        <w:tc>
          <w:tcPr>
            <w:tcW w:w="1336" w:type="dxa"/>
            <w:noWrap/>
            <w:hideMark/>
          </w:tcPr>
          <w:p w14:paraId="0B34502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18483986</w:t>
            </w:r>
          </w:p>
        </w:tc>
        <w:tc>
          <w:tcPr>
            <w:tcW w:w="1408" w:type="dxa"/>
            <w:noWrap/>
            <w:hideMark/>
          </w:tcPr>
          <w:p w14:paraId="70F4067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6040108</w:t>
            </w:r>
          </w:p>
        </w:tc>
      </w:tr>
      <w:tr w:rsidR="00D21D6B" w:rsidRPr="00315373" w14:paraId="5CA999A2" w14:textId="77777777" w:rsidTr="00AE2781">
        <w:trPr>
          <w:trHeight w:val="300"/>
          <w:jc w:val="center"/>
        </w:trPr>
        <w:tc>
          <w:tcPr>
            <w:tcW w:w="960" w:type="dxa"/>
            <w:noWrap/>
            <w:hideMark/>
          </w:tcPr>
          <w:p w14:paraId="7C576A8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5041</w:t>
            </w:r>
          </w:p>
        </w:tc>
        <w:tc>
          <w:tcPr>
            <w:tcW w:w="960" w:type="dxa"/>
            <w:noWrap/>
            <w:hideMark/>
          </w:tcPr>
          <w:p w14:paraId="409DEEF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2384</w:t>
            </w:r>
          </w:p>
        </w:tc>
        <w:tc>
          <w:tcPr>
            <w:tcW w:w="1336" w:type="dxa"/>
            <w:noWrap/>
            <w:hideMark/>
          </w:tcPr>
          <w:p w14:paraId="05E56FB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18473929</w:t>
            </w:r>
          </w:p>
        </w:tc>
        <w:tc>
          <w:tcPr>
            <w:tcW w:w="1196" w:type="dxa"/>
            <w:noWrap/>
            <w:hideMark/>
          </w:tcPr>
          <w:p w14:paraId="4DFCA91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6056448</w:t>
            </w:r>
          </w:p>
        </w:tc>
        <w:tc>
          <w:tcPr>
            <w:tcW w:w="1336" w:type="dxa"/>
            <w:noWrap/>
            <w:hideMark/>
          </w:tcPr>
          <w:p w14:paraId="70EF7B6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18473948</w:t>
            </w:r>
          </w:p>
        </w:tc>
        <w:tc>
          <w:tcPr>
            <w:tcW w:w="1408" w:type="dxa"/>
            <w:noWrap/>
            <w:hideMark/>
          </w:tcPr>
          <w:p w14:paraId="2E5DB9B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6056417</w:t>
            </w:r>
          </w:p>
        </w:tc>
      </w:tr>
      <w:tr w:rsidR="00D21D6B" w:rsidRPr="00315373" w14:paraId="3D2CE41D" w14:textId="77777777" w:rsidTr="00AE2781">
        <w:trPr>
          <w:trHeight w:val="300"/>
          <w:jc w:val="center"/>
        </w:trPr>
        <w:tc>
          <w:tcPr>
            <w:tcW w:w="960" w:type="dxa"/>
            <w:noWrap/>
            <w:hideMark/>
          </w:tcPr>
          <w:p w14:paraId="7177CFF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5049</w:t>
            </w:r>
          </w:p>
        </w:tc>
        <w:tc>
          <w:tcPr>
            <w:tcW w:w="960" w:type="dxa"/>
            <w:noWrap/>
            <w:hideMark/>
          </w:tcPr>
          <w:p w14:paraId="1C730B9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0490118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18484307</w:t>
            </w:r>
          </w:p>
        </w:tc>
        <w:tc>
          <w:tcPr>
            <w:tcW w:w="1196" w:type="dxa"/>
            <w:noWrap/>
            <w:hideMark/>
          </w:tcPr>
          <w:p w14:paraId="25FDE71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6040349</w:t>
            </w:r>
          </w:p>
        </w:tc>
        <w:tc>
          <w:tcPr>
            <w:tcW w:w="1336" w:type="dxa"/>
            <w:noWrap/>
            <w:hideMark/>
          </w:tcPr>
          <w:p w14:paraId="18978F9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18484326</w:t>
            </w:r>
          </w:p>
        </w:tc>
        <w:tc>
          <w:tcPr>
            <w:tcW w:w="1408" w:type="dxa"/>
            <w:noWrap/>
            <w:hideMark/>
          </w:tcPr>
          <w:p w14:paraId="096D323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6040317</w:t>
            </w:r>
          </w:p>
        </w:tc>
      </w:tr>
      <w:tr w:rsidR="00D21D6B" w:rsidRPr="00315373" w14:paraId="2F235072" w14:textId="77777777" w:rsidTr="00AE2781">
        <w:trPr>
          <w:trHeight w:val="300"/>
          <w:jc w:val="center"/>
        </w:trPr>
        <w:tc>
          <w:tcPr>
            <w:tcW w:w="960" w:type="dxa"/>
            <w:noWrap/>
            <w:hideMark/>
          </w:tcPr>
          <w:p w14:paraId="7E380ED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5049</w:t>
            </w:r>
          </w:p>
        </w:tc>
        <w:tc>
          <w:tcPr>
            <w:tcW w:w="960" w:type="dxa"/>
            <w:noWrap/>
            <w:hideMark/>
          </w:tcPr>
          <w:p w14:paraId="479E33E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2384</w:t>
            </w:r>
          </w:p>
        </w:tc>
        <w:tc>
          <w:tcPr>
            <w:tcW w:w="1336" w:type="dxa"/>
            <w:noWrap/>
            <w:hideMark/>
          </w:tcPr>
          <w:p w14:paraId="1B3B2BF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18474270</w:t>
            </w:r>
          </w:p>
        </w:tc>
        <w:tc>
          <w:tcPr>
            <w:tcW w:w="1196" w:type="dxa"/>
            <w:noWrap/>
            <w:hideMark/>
          </w:tcPr>
          <w:p w14:paraId="4812A24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6056658</w:t>
            </w:r>
          </w:p>
        </w:tc>
        <w:tc>
          <w:tcPr>
            <w:tcW w:w="1336" w:type="dxa"/>
            <w:noWrap/>
            <w:hideMark/>
          </w:tcPr>
          <w:p w14:paraId="0DE79DA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18474289</w:t>
            </w:r>
          </w:p>
        </w:tc>
        <w:tc>
          <w:tcPr>
            <w:tcW w:w="1408" w:type="dxa"/>
            <w:noWrap/>
            <w:hideMark/>
          </w:tcPr>
          <w:p w14:paraId="0998348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6056626</w:t>
            </w:r>
          </w:p>
        </w:tc>
      </w:tr>
      <w:tr w:rsidR="00D21D6B" w:rsidRPr="00315373" w14:paraId="59ABB22D" w14:textId="77777777" w:rsidTr="00AE2781">
        <w:trPr>
          <w:trHeight w:val="300"/>
          <w:jc w:val="center"/>
        </w:trPr>
        <w:tc>
          <w:tcPr>
            <w:tcW w:w="960" w:type="dxa"/>
            <w:noWrap/>
            <w:hideMark/>
          </w:tcPr>
          <w:p w14:paraId="78D1EA7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5057</w:t>
            </w:r>
          </w:p>
        </w:tc>
        <w:tc>
          <w:tcPr>
            <w:tcW w:w="960" w:type="dxa"/>
            <w:noWrap/>
            <w:hideMark/>
          </w:tcPr>
          <w:p w14:paraId="281DF61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2077604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18484647</w:t>
            </w:r>
          </w:p>
        </w:tc>
        <w:tc>
          <w:tcPr>
            <w:tcW w:w="1196" w:type="dxa"/>
            <w:noWrap/>
            <w:hideMark/>
          </w:tcPr>
          <w:p w14:paraId="1EB5179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6040559</w:t>
            </w:r>
          </w:p>
        </w:tc>
        <w:tc>
          <w:tcPr>
            <w:tcW w:w="1336" w:type="dxa"/>
            <w:noWrap/>
            <w:hideMark/>
          </w:tcPr>
          <w:p w14:paraId="24563A7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18484667</w:t>
            </w:r>
          </w:p>
        </w:tc>
        <w:tc>
          <w:tcPr>
            <w:tcW w:w="1408" w:type="dxa"/>
            <w:noWrap/>
            <w:hideMark/>
          </w:tcPr>
          <w:p w14:paraId="1B0CEB4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6040527</w:t>
            </w:r>
          </w:p>
        </w:tc>
      </w:tr>
      <w:tr w:rsidR="00D21D6B" w:rsidRPr="00315373" w14:paraId="568D639D" w14:textId="77777777" w:rsidTr="00AE2781">
        <w:trPr>
          <w:trHeight w:val="300"/>
          <w:jc w:val="center"/>
        </w:trPr>
        <w:tc>
          <w:tcPr>
            <w:tcW w:w="960" w:type="dxa"/>
            <w:noWrap/>
            <w:hideMark/>
          </w:tcPr>
          <w:p w14:paraId="2ADF53F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5057</w:t>
            </w:r>
          </w:p>
        </w:tc>
        <w:tc>
          <w:tcPr>
            <w:tcW w:w="960" w:type="dxa"/>
            <w:noWrap/>
            <w:hideMark/>
          </w:tcPr>
          <w:p w14:paraId="54A43E7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2384</w:t>
            </w:r>
          </w:p>
        </w:tc>
        <w:tc>
          <w:tcPr>
            <w:tcW w:w="1336" w:type="dxa"/>
            <w:noWrap/>
            <w:hideMark/>
          </w:tcPr>
          <w:p w14:paraId="3BFCFCA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18474610</w:t>
            </w:r>
          </w:p>
        </w:tc>
        <w:tc>
          <w:tcPr>
            <w:tcW w:w="1196" w:type="dxa"/>
            <w:noWrap/>
            <w:hideMark/>
          </w:tcPr>
          <w:p w14:paraId="7375469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6056868</w:t>
            </w:r>
          </w:p>
        </w:tc>
        <w:tc>
          <w:tcPr>
            <w:tcW w:w="1336" w:type="dxa"/>
            <w:noWrap/>
            <w:hideMark/>
          </w:tcPr>
          <w:p w14:paraId="75220A5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18474630</w:t>
            </w:r>
          </w:p>
        </w:tc>
        <w:tc>
          <w:tcPr>
            <w:tcW w:w="1408" w:type="dxa"/>
            <w:noWrap/>
            <w:hideMark/>
          </w:tcPr>
          <w:p w14:paraId="35F36C4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6056836</w:t>
            </w:r>
          </w:p>
        </w:tc>
      </w:tr>
      <w:tr w:rsidR="00D21D6B" w:rsidRPr="00315373" w14:paraId="588DF1F9" w14:textId="77777777" w:rsidTr="00AE2781">
        <w:trPr>
          <w:trHeight w:val="300"/>
          <w:jc w:val="center"/>
        </w:trPr>
        <w:tc>
          <w:tcPr>
            <w:tcW w:w="960" w:type="dxa"/>
            <w:noWrap/>
            <w:hideMark/>
          </w:tcPr>
          <w:p w14:paraId="093361F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5065</w:t>
            </w:r>
          </w:p>
        </w:tc>
        <w:tc>
          <w:tcPr>
            <w:tcW w:w="960" w:type="dxa"/>
            <w:noWrap/>
            <w:hideMark/>
          </w:tcPr>
          <w:p w14:paraId="13430C9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0E46C2F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18484988</w:t>
            </w:r>
          </w:p>
        </w:tc>
        <w:tc>
          <w:tcPr>
            <w:tcW w:w="1196" w:type="dxa"/>
            <w:noWrap/>
            <w:hideMark/>
          </w:tcPr>
          <w:p w14:paraId="4BB33E5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6040769</w:t>
            </w:r>
          </w:p>
        </w:tc>
        <w:tc>
          <w:tcPr>
            <w:tcW w:w="1336" w:type="dxa"/>
            <w:noWrap/>
            <w:hideMark/>
          </w:tcPr>
          <w:p w14:paraId="366BBF6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18485008</w:t>
            </w:r>
          </w:p>
        </w:tc>
        <w:tc>
          <w:tcPr>
            <w:tcW w:w="1408" w:type="dxa"/>
            <w:noWrap/>
            <w:hideMark/>
          </w:tcPr>
          <w:p w14:paraId="5E9A17B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6040737</w:t>
            </w:r>
          </w:p>
        </w:tc>
      </w:tr>
      <w:tr w:rsidR="00D21D6B" w:rsidRPr="00315373" w14:paraId="305FA6A3" w14:textId="77777777" w:rsidTr="00AE2781">
        <w:trPr>
          <w:trHeight w:val="300"/>
          <w:jc w:val="center"/>
        </w:trPr>
        <w:tc>
          <w:tcPr>
            <w:tcW w:w="960" w:type="dxa"/>
            <w:noWrap/>
            <w:hideMark/>
          </w:tcPr>
          <w:p w14:paraId="5888B36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5065</w:t>
            </w:r>
          </w:p>
        </w:tc>
        <w:tc>
          <w:tcPr>
            <w:tcW w:w="960" w:type="dxa"/>
            <w:noWrap/>
            <w:hideMark/>
          </w:tcPr>
          <w:p w14:paraId="0F57370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2384</w:t>
            </w:r>
          </w:p>
        </w:tc>
        <w:tc>
          <w:tcPr>
            <w:tcW w:w="1336" w:type="dxa"/>
            <w:noWrap/>
            <w:hideMark/>
          </w:tcPr>
          <w:p w14:paraId="1FE6113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18474951</w:t>
            </w:r>
          </w:p>
        </w:tc>
        <w:tc>
          <w:tcPr>
            <w:tcW w:w="1196" w:type="dxa"/>
            <w:noWrap/>
            <w:hideMark/>
          </w:tcPr>
          <w:p w14:paraId="582FE58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6057077</w:t>
            </w:r>
          </w:p>
        </w:tc>
        <w:tc>
          <w:tcPr>
            <w:tcW w:w="1336" w:type="dxa"/>
            <w:noWrap/>
            <w:hideMark/>
          </w:tcPr>
          <w:p w14:paraId="4085C88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18474970</w:t>
            </w:r>
          </w:p>
        </w:tc>
        <w:tc>
          <w:tcPr>
            <w:tcW w:w="1408" w:type="dxa"/>
            <w:noWrap/>
            <w:hideMark/>
          </w:tcPr>
          <w:p w14:paraId="676BDF3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6057046</w:t>
            </w:r>
          </w:p>
        </w:tc>
      </w:tr>
      <w:tr w:rsidR="00D21D6B" w:rsidRPr="00315373" w14:paraId="5CDF418C" w14:textId="77777777" w:rsidTr="00AE2781">
        <w:trPr>
          <w:trHeight w:val="300"/>
          <w:jc w:val="center"/>
        </w:trPr>
        <w:tc>
          <w:tcPr>
            <w:tcW w:w="960" w:type="dxa"/>
            <w:noWrap/>
            <w:hideMark/>
          </w:tcPr>
          <w:p w14:paraId="60888AA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5073</w:t>
            </w:r>
          </w:p>
        </w:tc>
        <w:tc>
          <w:tcPr>
            <w:tcW w:w="960" w:type="dxa"/>
            <w:noWrap/>
            <w:hideMark/>
          </w:tcPr>
          <w:p w14:paraId="713B7DB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12536C1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18485329</w:t>
            </w:r>
          </w:p>
        </w:tc>
        <w:tc>
          <w:tcPr>
            <w:tcW w:w="1196" w:type="dxa"/>
            <w:noWrap/>
            <w:hideMark/>
          </w:tcPr>
          <w:p w14:paraId="256588D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6040978</w:t>
            </w:r>
          </w:p>
        </w:tc>
        <w:tc>
          <w:tcPr>
            <w:tcW w:w="1336" w:type="dxa"/>
            <w:noWrap/>
            <w:hideMark/>
          </w:tcPr>
          <w:p w14:paraId="433F709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18485348</w:t>
            </w:r>
          </w:p>
        </w:tc>
        <w:tc>
          <w:tcPr>
            <w:tcW w:w="1408" w:type="dxa"/>
            <w:noWrap/>
            <w:hideMark/>
          </w:tcPr>
          <w:p w14:paraId="73CEBAC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6040946</w:t>
            </w:r>
          </w:p>
        </w:tc>
      </w:tr>
      <w:tr w:rsidR="00D21D6B" w:rsidRPr="00315373" w14:paraId="54596727" w14:textId="77777777" w:rsidTr="00AE2781">
        <w:trPr>
          <w:trHeight w:val="300"/>
          <w:jc w:val="center"/>
        </w:trPr>
        <w:tc>
          <w:tcPr>
            <w:tcW w:w="960" w:type="dxa"/>
            <w:noWrap/>
            <w:hideMark/>
          </w:tcPr>
          <w:p w14:paraId="7BE283F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5073</w:t>
            </w:r>
          </w:p>
        </w:tc>
        <w:tc>
          <w:tcPr>
            <w:tcW w:w="960" w:type="dxa"/>
            <w:noWrap/>
            <w:hideMark/>
          </w:tcPr>
          <w:p w14:paraId="3BEE122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2384</w:t>
            </w:r>
          </w:p>
        </w:tc>
        <w:tc>
          <w:tcPr>
            <w:tcW w:w="1336" w:type="dxa"/>
            <w:noWrap/>
            <w:hideMark/>
          </w:tcPr>
          <w:p w14:paraId="373AE6E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18475292</w:t>
            </w:r>
          </w:p>
        </w:tc>
        <w:tc>
          <w:tcPr>
            <w:tcW w:w="1196" w:type="dxa"/>
            <w:noWrap/>
            <w:hideMark/>
          </w:tcPr>
          <w:p w14:paraId="69B87D4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6057287</w:t>
            </w:r>
          </w:p>
        </w:tc>
        <w:tc>
          <w:tcPr>
            <w:tcW w:w="1336" w:type="dxa"/>
            <w:noWrap/>
            <w:hideMark/>
          </w:tcPr>
          <w:p w14:paraId="65AC40A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18475311</w:t>
            </w:r>
          </w:p>
        </w:tc>
        <w:tc>
          <w:tcPr>
            <w:tcW w:w="1408" w:type="dxa"/>
            <w:noWrap/>
            <w:hideMark/>
          </w:tcPr>
          <w:p w14:paraId="1C39114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6057255</w:t>
            </w:r>
          </w:p>
        </w:tc>
      </w:tr>
      <w:tr w:rsidR="00D21D6B" w:rsidRPr="00315373" w14:paraId="1AEDAD3A" w14:textId="77777777" w:rsidTr="00AE2781">
        <w:trPr>
          <w:trHeight w:val="300"/>
          <w:jc w:val="center"/>
        </w:trPr>
        <w:tc>
          <w:tcPr>
            <w:tcW w:w="960" w:type="dxa"/>
            <w:noWrap/>
            <w:hideMark/>
          </w:tcPr>
          <w:p w14:paraId="04D7152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5081</w:t>
            </w:r>
          </w:p>
        </w:tc>
        <w:tc>
          <w:tcPr>
            <w:tcW w:w="960" w:type="dxa"/>
            <w:noWrap/>
            <w:hideMark/>
          </w:tcPr>
          <w:p w14:paraId="4A52D4F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66C15EE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18485669</w:t>
            </w:r>
          </w:p>
        </w:tc>
        <w:tc>
          <w:tcPr>
            <w:tcW w:w="1196" w:type="dxa"/>
            <w:noWrap/>
            <w:hideMark/>
          </w:tcPr>
          <w:p w14:paraId="2363775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6041188</w:t>
            </w:r>
          </w:p>
        </w:tc>
        <w:tc>
          <w:tcPr>
            <w:tcW w:w="1336" w:type="dxa"/>
            <w:noWrap/>
            <w:hideMark/>
          </w:tcPr>
          <w:p w14:paraId="39E6759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18485689</w:t>
            </w:r>
          </w:p>
        </w:tc>
        <w:tc>
          <w:tcPr>
            <w:tcW w:w="1408" w:type="dxa"/>
            <w:noWrap/>
            <w:hideMark/>
          </w:tcPr>
          <w:p w14:paraId="5939D6A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6041156</w:t>
            </w:r>
          </w:p>
        </w:tc>
      </w:tr>
      <w:tr w:rsidR="00D21D6B" w:rsidRPr="00315373" w14:paraId="06F1478B" w14:textId="77777777" w:rsidTr="00AE2781">
        <w:trPr>
          <w:trHeight w:val="300"/>
          <w:jc w:val="center"/>
        </w:trPr>
        <w:tc>
          <w:tcPr>
            <w:tcW w:w="960" w:type="dxa"/>
            <w:noWrap/>
            <w:hideMark/>
          </w:tcPr>
          <w:p w14:paraId="2B1B3FA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5081</w:t>
            </w:r>
          </w:p>
        </w:tc>
        <w:tc>
          <w:tcPr>
            <w:tcW w:w="960" w:type="dxa"/>
            <w:noWrap/>
            <w:hideMark/>
          </w:tcPr>
          <w:p w14:paraId="4F6571E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2384</w:t>
            </w:r>
          </w:p>
        </w:tc>
        <w:tc>
          <w:tcPr>
            <w:tcW w:w="1336" w:type="dxa"/>
            <w:noWrap/>
            <w:hideMark/>
          </w:tcPr>
          <w:p w14:paraId="01CFD0B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18475632</w:t>
            </w:r>
          </w:p>
        </w:tc>
        <w:tc>
          <w:tcPr>
            <w:tcW w:w="1196" w:type="dxa"/>
            <w:noWrap/>
            <w:hideMark/>
          </w:tcPr>
          <w:p w14:paraId="1C87950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6057497</w:t>
            </w:r>
          </w:p>
        </w:tc>
        <w:tc>
          <w:tcPr>
            <w:tcW w:w="1336" w:type="dxa"/>
            <w:noWrap/>
            <w:hideMark/>
          </w:tcPr>
          <w:p w14:paraId="186C705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18475652</w:t>
            </w:r>
          </w:p>
        </w:tc>
        <w:tc>
          <w:tcPr>
            <w:tcW w:w="1408" w:type="dxa"/>
            <w:noWrap/>
            <w:hideMark/>
          </w:tcPr>
          <w:p w14:paraId="131E280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6057465</w:t>
            </w:r>
          </w:p>
        </w:tc>
      </w:tr>
      <w:tr w:rsidR="00D21D6B" w:rsidRPr="00315373" w14:paraId="697E73F9" w14:textId="77777777" w:rsidTr="00AE2781">
        <w:trPr>
          <w:trHeight w:val="300"/>
          <w:jc w:val="center"/>
        </w:trPr>
        <w:tc>
          <w:tcPr>
            <w:tcW w:w="960" w:type="dxa"/>
            <w:noWrap/>
            <w:hideMark/>
          </w:tcPr>
          <w:p w14:paraId="7152542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5089</w:t>
            </w:r>
          </w:p>
        </w:tc>
        <w:tc>
          <w:tcPr>
            <w:tcW w:w="960" w:type="dxa"/>
            <w:noWrap/>
            <w:hideMark/>
          </w:tcPr>
          <w:p w14:paraId="7E73EA0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3FE725C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18486010</w:t>
            </w:r>
          </w:p>
        </w:tc>
        <w:tc>
          <w:tcPr>
            <w:tcW w:w="1196" w:type="dxa"/>
            <w:noWrap/>
            <w:hideMark/>
          </w:tcPr>
          <w:p w14:paraId="21A1258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6041397</w:t>
            </w:r>
          </w:p>
        </w:tc>
        <w:tc>
          <w:tcPr>
            <w:tcW w:w="1336" w:type="dxa"/>
            <w:noWrap/>
            <w:hideMark/>
          </w:tcPr>
          <w:p w14:paraId="3E29648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18486030</w:t>
            </w:r>
          </w:p>
        </w:tc>
        <w:tc>
          <w:tcPr>
            <w:tcW w:w="1408" w:type="dxa"/>
            <w:noWrap/>
            <w:hideMark/>
          </w:tcPr>
          <w:p w14:paraId="5502DA5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6041366</w:t>
            </w:r>
          </w:p>
        </w:tc>
      </w:tr>
      <w:tr w:rsidR="00D21D6B" w:rsidRPr="00315373" w14:paraId="48992E90" w14:textId="77777777" w:rsidTr="00AE2781">
        <w:trPr>
          <w:trHeight w:val="300"/>
          <w:jc w:val="center"/>
        </w:trPr>
        <w:tc>
          <w:tcPr>
            <w:tcW w:w="960" w:type="dxa"/>
            <w:noWrap/>
            <w:hideMark/>
          </w:tcPr>
          <w:p w14:paraId="3333FEC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5089</w:t>
            </w:r>
          </w:p>
        </w:tc>
        <w:tc>
          <w:tcPr>
            <w:tcW w:w="960" w:type="dxa"/>
            <w:noWrap/>
            <w:hideMark/>
          </w:tcPr>
          <w:p w14:paraId="6CC22B0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2384</w:t>
            </w:r>
          </w:p>
        </w:tc>
        <w:tc>
          <w:tcPr>
            <w:tcW w:w="1336" w:type="dxa"/>
            <w:noWrap/>
            <w:hideMark/>
          </w:tcPr>
          <w:p w14:paraId="6FF891D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18475973</w:t>
            </w:r>
          </w:p>
        </w:tc>
        <w:tc>
          <w:tcPr>
            <w:tcW w:w="1196" w:type="dxa"/>
            <w:noWrap/>
            <w:hideMark/>
          </w:tcPr>
          <w:p w14:paraId="2E00B6A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6057706</w:t>
            </w:r>
          </w:p>
        </w:tc>
        <w:tc>
          <w:tcPr>
            <w:tcW w:w="1336" w:type="dxa"/>
            <w:noWrap/>
            <w:hideMark/>
          </w:tcPr>
          <w:p w14:paraId="6C6C301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18475992</w:t>
            </w:r>
          </w:p>
        </w:tc>
        <w:tc>
          <w:tcPr>
            <w:tcW w:w="1408" w:type="dxa"/>
            <w:noWrap/>
            <w:hideMark/>
          </w:tcPr>
          <w:p w14:paraId="0D7E7D4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6057675</w:t>
            </w:r>
          </w:p>
        </w:tc>
      </w:tr>
      <w:tr w:rsidR="00D21D6B" w:rsidRPr="00315373" w14:paraId="3B6F8CE0" w14:textId="77777777" w:rsidTr="00AE2781">
        <w:trPr>
          <w:trHeight w:val="300"/>
          <w:jc w:val="center"/>
        </w:trPr>
        <w:tc>
          <w:tcPr>
            <w:tcW w:w="960" w:type="dxa"/>
            <w:noWrap/>
            <w:hideMark/>
          </w:tcPr>
          <w:p w14:paraId="379C2A5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5097</w:t>
            </w:r>
          </w:p>
        </w:tc>
        <w:tc>
          <w:tcPr>
            <w:tcW w:w="960" w:type="dxa"/>
            <w:noWrap/>
            <w:hideMark/>
          </w:tcPr>
          <w:p w14:paraId="7D12531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430B0F6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18486351</w:t>
            </w:r>
          </w:p>
        </w:tc>
        <w:tc>
          <w:tcPr>
            <w:tcW w:w="1196" w:type="dxa"/>
            <w:noWrap/>
            <w:hideMark/>
          </w:tcPr>
          <w:p w14:paraId="1A5B693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6041607</w:t>
            </w:r>
          </w:p>
        </w:tc>
        <w:tc>
          <w:tcPr>
            <w:tcW w:w="1336" w:type="dxa"/>
            <w:noWrap/>
            <w:hideMark/>
          </w:tcPr>
          <w:p w14:paraId="3FDF572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18486370</w:t>
            </w:r>
          </w:p>
        </w:tc>
        <w:tc>
          <w:tcPr>
            <w:tcW w:w="1408" w:type="dxa"/>
            <w:noWrap/>
            <w:hideMark/>
          </w:tcPr>
          <w:p w14:paraId="761FC25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6041575</w:t>
            </w:r>
          </w:p>
        </w:tc>
      </w:tr>
      <w:tr w:rsidR="00D21D6B" w:rsidRPr="00315373" w14:paraId="2CAE79F4" w14:textId="77777777" w:rsidTr="00AE2781">
        <w:trPr>
          <w:trHeight w:val="300"/>
          <w:jc w:val="center"/>
        </w:trPr>
        <w:tc>
          <w:tcPr>
            <w:tcW w:w="960" w:type="dxa"/>
            <w:noWrap/>
            <w:hideMark/>
          </w:tcPr>
          <w:p w14:paraId="417C3E3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5097</w:t>
            </w:r>
          </w:p>
        </w:tc>
        <w:tc>
          <w:tcPr>
            <w:tcW w:w="960" w:type="dxa"/>
            <w:noWrap/>
            <w:hideMark/>
          </w:tcPr>
          <w:p w14:paraId="566BEA2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2384</w:t>
            </w:r>
          </w:p>
        </w:tc>
        <w:tc>
          <w:tcPr>
            <w:tcW w:w="1336" w:type="dxa"/>
            <w:noWrap/>
            <w:hideMark/>
          </w:tcPr>
          <w:p w14:paraId="05036F2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18476314</w:t>
            </w:r>
          </w:p>
        </w:tc>
        <w:tc>
          <w:tcPr>
            <w:tcW w:w="1196" w:type="dxa"/>
            <w:noWrap/>
            <w:hideMark/>
          </w:tcPr>
          <w:p w14:paraId="6FCCFF5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6057916</w:t>
            </w:r>
          </w:p>
        </w:tc>
        <w:tc>
          <w:tcPr>
            <w:tcW w:w="1336" w:type="dxa"/>
            <w:noWrap/>
            <w:hideMark/>
          </w:tcPr>
          <w:p w14:paraId="266C9F5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18476333</w:t>
            </w:r>
          </w:p>
        </w:tc>
        <w:tc>
          <w:tcPr>
            <w:tcW w:w="1408" w:type="dxa"/>
            <w:noWrap/>
            <w:hideMark/>
          </w:tcPr>
          <w:p w14:paraId="3028EA3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6057884</w:t>
            </w:r>
          </w:p>
        </w:tc>
      </w:tr>
      <w:tr w:rsidR="00D21D6B" w:rsidRPr="00315373" w14:paraId="7C0C0E2C" w14:textId="77777777" w:rsidTr="00AE2781">
        <w:trPr>
          <w:trHeight w:val="300"/>
          <w:jc w:val="center"/>
        </w:trPr>
        <w:tc>
          <w:tcPr>
            <w:tcW w:w="960" w:type="dxa"/>
            <w:noWrap/>
            <w:hideMark/>
          </w:tcPr>
          <w:p w14:paraId="3C89590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5105</w:t>
            </w:r>
          </w:p>
        </w:tc>
        <w:tc>
          <w:tcPr>
            <w:tcW w:w="960" w:type="dxa"/>
            <w:noWrap/>
            <w:hideMark/>
          </w:tcPr>
          <w:p w14:paraId="7C298E7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614BC0D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18486691</w:t>
            </w:r>
          </w:p>
        </w:tc>
        <w:tc>
          <w:tcPr>
            <w:tcW w:w="1196" w:type="dxa"/>
            <w:noWrap/>
            <w:hideMark/>
          </w:tcPr>
          <w:p w14:paraId="32323FA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6041817</w:t>
            </w:r>
          </w:p>
        </w:tc>
        <w:tc>
          <w:tcPr>
            <w:tcW w:w="1336" w:type="dxa"/>
            <w:noWrap/>
            <w:hideMark/>
          </w:tcPr>
          <w:p w14:paraId="4CC0454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18486711</w:t>
            </w:r>
          </w:p>
        </w:tc>
        <w:tc>
          <w:tcPr>
            <w:tcW w:w="1408" w:type="dxa"/>
            <w:noWrap/>
            <w:hideMark/>
          </w:tcPr>
          <w:p w14:paraId="072D9DD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6041785</w:t>
            </w:r>
          </w:p>
        </w:tc>
      </w:tr>
      <w:tr w:rsidR="00D21D6B" w:rsidRPr="00315373" w14:paraId="5FB7385C" w14:textId="77777777" w:rsidTr="00AE2781">
        <w:trPr>
          <w:trHeight w:val="300"/>
          <w:jc w:val="center"/>
        </w:trPr>
        <w:tc>
          <w:tcPr>
            <w:tcW w:w="960" w:type="dxa"/>
            <w:noWrap/>
            <w:hideMark/>
          </w:tcPr>
          <w:p w14:paraId="7588B77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5105</w:t>
            </w:r>
          </w:p>
        </w:tc>
        <w:tc>
          <w:tcPr>
            <w:tcW w:w="960" w:type="dxa"/>
            <w:noWrap/>
            <w:hideMark/>
          </w:tcPr>
          <w:p w14:paraId="18F3A92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2368</w:t>
            </w:r>
          </w:p>
        </w:tc>
        <w:tc>
          <w:tcPr>
            <w:tcW w:w="1336" w:type="dxa"/>
            <w:noWrap/>
            <w:hideMark/>
          </w:tcPr>
          <w:p w14:paraId="56ACEAF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18477073</w:t>
            </w:r>
          </w:p>
        </w:tc>
        <w:tc>
          <w:tcPr>
            <w:tcW w:w="1196" w:type="dxa"/>
            <w:noWrap/>
            <w:hideMark/>
          </w:tcPr>
          <w:p w14:paraId="42BE457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6057444</w:t>
            </w:r>
          </w:p>
        </w:tc>
        <w:tc>
          <w:tcPr>
            <w:tcW w:w="1336" w:type="dxa"/>
            <w:noWrap/>
            <w:hideMark/>
          </w:tcPr>
          <w:p w14:paraId="187ADFB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18477093</w:t>
            </w:r>
          </w:p>
        </w:tc>
        <w:tc>
          <w:tcPr>
            <w:tcW w:w="1408" w:type="dxa"/>
            <w:noWrap/>
            <w:hideMark/>
          </w:tcPr>
          <w:p w14:paraId="3CE6076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6057413</w:t>
            </w:r>
          </w:p>
        </w:tc>
      </w:tr>
      <w:tr w:rsidR="00D21D6B" w:rsidRPr="00315373" w14:paraId="0C3E6617" w14:textId="77777777" w:rsidTr="00AE2781">
        <w:trPr>
          <w:trHeight w:val="300"/>
          <w:jc w:val="center"/>
        </w:trPr>
        <w:tc>
          <w:tcPr>
            <w:tcW w:w="960" w:type="dxa"/>
            <w:noWrap/>
            <w:hideMark/>
          </w:tcPr>
          <w:p w14:paraId="12FA0CD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5113</w:t>
            </w:r>
          </w:p>
        </w:tc>
        <w:tc>
          <w:tcPr>
            <w:tcW w:w="960" w:type="dxa"/>
            <w:noWrap/>
            <w:hideMark/>
          </w:tcPr>
          <w:p w14:paraId="1DCC8C9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4B3B7FC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18487032</w:t>
            </w:r>
          </w:p>
        </w:tc>
        <w:tc>
          <w:tcPr>
            <w:tcW w:w="1196" w:type="dxa"/>
            <w:noWrap/>
            <w:hideMark/>
          </w:tcPr>
          <w:p w14:paraId="44A21B8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6042026</w:t>
            </w:r>
          </w:p>
        </w:tc>
        <w:tc>
          <w:tcPr>
            <w:tcW w:w="1336" w:type="dxa"/>
            <w:noWrap/>
            <w:hideMark/>
          </w:tcPr>
          <w:p w14:paraId="1A08191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18487052</w:t>
            </w:r>
          </w:p>
        </w:tc>
        <w:tc>
          <w:tcPr>
            <w:tcW w:w="1408" w:type="dxa"/>
            <w:noWrap/>
            <w:hideMark/>
          </w:tcPr>
          <w:p w14:paraId="43B8310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6041995</w:t>
            </w:r>
          </w:p>
        </w:tc>
      </w:tr>
      <w:tr w:rsidR="00D21D6B" w:rsidRPr="00315373" w14:paraId="156807EC" w14:textId="77777777" w:rsidTr="00AE2781">
        <w:trPr>
          <w:trHeight w:val="300"/>
          <w:jc w:val="center"/>
        </w:trPr>
        <w:tc>
          <w:tcPr>
            <w:tcW w:w="960" w:type="dxa"/>
            <w:noWrap/>
            <w:hideMark/>
          </w:tcPr>
          <w:p w14:paraId="50DF33D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5113</w:t>
            </w:r>
          </w:p>
        </w:tc>
        <w:tc>
          <w:tcPr>
            <w:tcW w:w="960" w:type="dxa"/>
            <w:noWrap/>
            <w:hideMark/>
          </w:tcPr>
          <w:p w14:paraId="1DD4440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2368</w:t>
            </w:r>
          </w:p>
        </w:tc>
        <w:tc>
          <w:tcPr>
            <w:tcW w:w="1336" w:type="dxa"/>
            <w:noWrap/>
            <w:hideMark/>
          </w:tcPr>
          <w:p w14:paraId="7343801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18477414</w:t>
            </w:r>
          </w:p>
        </w:tc>
        <w:tc>
          <w:tcPr>
            <w:tcW w:w="1196" w:type="dxa"/>
            <w:noWrap/>
            <w:hideMark/>
          </w:tcPr>
          <w:p w14:paraId="7F96A6C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6057654</w:t>
            </w:r>
          </w:p>
        </w:tc>
        <w:tc>
          <w:tcPr>
            <w:tcW w:w="1336" w:type="dxa"/>
            <w:noWrap/>
            <w:hideMark/>
          </w:tcPr>
          <w:p w14:paraId="5188529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18477434</w:t>
            </w:r>
          </w:p>
        </w:tc>
        <w:tc>
          <w:tcPr>
            <w:tcW w:w="1408" w:type="dxa"/>
            <w:noWrap/>
            <w:hideMark/>
          </w:tcPr>
          <w:p w14:paraId="75D55D4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6057622</w:t>
            </w:r>
          </w:p>
        </w:tc>
      </w:tr>
      <w:tr w:rsidR="00D21D6B" w:rsidRPr="00315373" w14:paraId="1B7F6692" w14:textId="77777777" w:rsidTr="00AE2781">
        <w:trPr>
          <w:trHeight w:val="300"/>
          <w:jc w:val="center"/>
        </w:trPr>
        <w:tc>
          <w:tcPr>
            <w:tcW w:w="960" w:type="dxa"/>
            <w:noWrap/>
            <w:hideMark/>
          </w:tcPr>
          <w:p w14:paraId="530492E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5121</w:t>
            </w:r>
          </w:p>
        </w:tc>
        <w:tc>
          <w:tcPr>
            <w:tcW w:w="960" w:type="dxa"/>
            <w:noWrap/>
            <w:hideMark/>
          </w:tcPr>
          <w:p w14:paraId="7185255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1BF5C6D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18487373</w:t>
            </w:r>
          </w:p>
        </w:tc>
        <w:tc>
          <w:tcPr>
            <w:tcW w:w="1196" w:type="dxa"/>
            <w:noWrap/>
            <w:hideMark/>
          </w:tcPr>
          <w:p w14:paraId="3ED99F9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6042236</w:t>
            </w:r>
          </w:p>
        </w:tc>
        <w:tc>
          <w:tcPr>
            <w:tcW w:w="1336" w:type="dxa"/>
            <w:noWrap/>
            <w:hideMark/>
          </w:tcPr>
          <w:p w14:paraId="3DCC1EE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18487392</w:t>
            </w:r>
          </w:p>
        </w:tc>
        <w:tc>
          <w:tcPr>
            <w:tcW w:w="1408" w:type="dxa"/>
            <w:noWrap/>
            <w:hideMark/>
          </w:tcPr>
          <w:p w14:paraId="5ACA3C7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6042204</w:t>
            </w:r>
          </w:p>
        </w:tc>
      </w:tr>
      <w:tr w:rsidR="00D21D6B" w:rsidRPr="00315373" w14:paraId="02A415FC" w14:textId="77777777" w:rsidTr="00AE2781">
        <w:trPr>
          <w:trHeight w:val="300"/>
          <w:jc w:val="center"/>
        </w:trPr>
        <w:tc>
          <w:tcPr>
            <w:tcW w:w="960" w:type="dxa"/>
            <w:noWrap/>
            <w:hideMark/>
          </w:tcPr>
          <w:p w14:paraId="018EBCB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5121</w:t>
            </w:r>
          </w:p>
        </w:tc>
        <w:tc>
          <w:tcPr>
            <w:tcW w:w="960" w:type="dxa"/>
            <w:noWrap/>
            <w:hideMark/>
          </w:tcPr>
          <w:p w14:paraId="5BEB865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2368</w:t>
            </w:r>
          </w:p>
        </w:tc>
        <w:tc>
          <w:tcPr>
            <w:tcW w:w="1336" w:type="dxa"/>
            <w:noWrap/>
            <w:hideMark/>
          </w:tcPr>
          <w:p w14:paraId="758E603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18477755</w:t>
            </w:r>
          </w:p>
        </w:tc>
        <w:tc>
          <w:tcPr>
            <w:tcW w:w="1196" w:type="dxa"/>
            <w:noWrap/>
            <w:hideMark/>
          </w:tcPr>
          <w:p w14:paraId="720F3A9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6057864</w:t>
            </w:r>
          </w:p>
        </w:tc>
        <w:tc>
          <w:tcPr>
            <w:tcW w:w="1336" w:type="dxa"/>
            <w:noWrap/>
            <w:hideMark/>
          </w:tcPr>
          <w:p w14:paraId="4D4857E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18477774</w:t>
            </w:r>
          </w:p>
        </w:tc>
        <w:tc>
          <w:tcPr>
            <w:tcW w:w="1408" w:type="dxa"/>
            <w:noWrap/>
            <w:hideMark/>
          </w:tcPr>
          <w:p w14:paraId="6B60FBA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6057832</w:t>
            </w:r>
          </w:p>
        </w:tc>
      </w:tr>
      <w:tr w:rsidR="00D21D6B" w:rsidRPr="00315373" w14:paraId="01457029" w14:textId="77777777" w:rsidTr="00AE2781">
        <w:trPr>
          <w:trHeight w:val="300"/>
          <w:jc w:val="center"/>
        </w:trPr>
        <w:tc>
          <w:tcPr>
            <w:tcW w:w="960" w:type="dxa"/>
            <w:noWrap/>
            <w:hideMark/>
          </w:tcPr>
          <w:p w14:paraId="6BEC1B0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5129</w:t>
            </w:r>
          </w:p>
        </w:tc>
        <w:tc>
          <w:tcPr>
            <w:tcW w:w="960" w:type="dxa"/>
            <w:noWrap/>
            <w:hideMark/>
          </w:tcPr>
          <w:p w14:paraId="5BD56AA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256A7A4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18487713</w:t>
            </w:r>
          </w:p>
        </w:tc>
        <w:tc>
          <w:tcPr>
            <w:tcW w:w="1196" w:type="dxa"/>
            <w:noWrap/>
            <w:hideMark/>
          </w:tcPr>
          <w:p w14:paraId="00E2440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6042446</w:t>
            </w:r>
          </w:p>
        </w:tc>
        <w:tc>
          <w:tcPr>
            <w:tcW w:w="1336" w:type="dxa"/>
            <w:noWrap/>
            <w:hideMark/>
          </w:tcPr>
          <w:p w14:paraId="035762A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18487733</w:t>
            </w:r>
          </w:p>
        </w:tc>
        <w:tc>
          <w:tcPr>
            <w:tcW w:w="1408" w:type="dxa"/>
            <w:noWrap/>
            <w:hideMark/>
          </w:tcPr>
          <w:p w14:paraId="4A718D4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6042414</w:t>
            </w:r>
          </w:p>
        </w:tc>
      </w:tr>
      <w:tr w:rsidR="00D21D6B" w:rsidRPr="00315373" w14:paraId="37D39537" w14:textId="77777777" w:rsidTr="00AE2781">
        <w:trPr>
          <w:trHeight w:val="300"/>
          <w:jc w:val="center"/>
        </w:trPr>
        <w:tc>
          <w:tcPr>
            <w:tcW w:w="960" w:type="dxa"/>
            <w:noWrap/>
            <w:hideMark/>
          </w:tcPr>
          <w:p w14:paraId="5FEC922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5129</w:t>
            </w:r>
          </w:p>
        </w:tc>
        <w:tc>
          <w:tcPr>
            <w:tcW w:w="960" w:type="dxa"/>
            <w:noWrap/>
            <w:hideMark/>
          </w:tcPr>
          <w:p w14:paraId="11B1053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4F22FD9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18479773</w:t>
            </w:r>
          </w:p>
        </w:tc>
        <w:tc>
          <w:tcPr>
            <w:tcW w:w="1196" w:type="dxa"/>
            <w:noWrap/>
            <w:hideMark/>
          </w:tcPr>
          <w:p w14:paraId="0C67F43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6055348</w:t>
            </w:r>
          </w:p>
        </w:tc>
        <w:tc>
          <w:tcPr>
            <w:tcW w:w="1336" w:type="dxa"/>
            <w:noWrap/>
            <w:hideMark/>
          </w:tcPr>
          <w:p w14:paraId="0B115BD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18479792</w:t>
            </w:r>
          </w:p>
        </w:tc>
        <w:tc>
          <w:tcPr>
            <w:tcW w:w="1408" w:type="dxa"/>
            <w:noWrap/>
            <w:hideMark/>
          </w:tcPr>
          <w:p w14:paraId="33FE24B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6055316</w:t>
            </w:r>
          </w:p>
        </w:tc>
      </w:tr>
      <w:tr w:rsidR="00D21D6B" w:rsidRPr="00315373" w14:paraId="568D3B95" w14:textId="77777777" w:rsidTr="00AE2781">
        <w:trPr>
          <w:trHeight w:val="300"/>
          <w:jc w:val="center"/>
        </w:trPr>
        <w:tc>
          <w:tcPr>
            <w:tcW w:w="960" w:type="dxa"/>
            <w:noWrap/>
            <w:hideMark/>
          </w:tcPr>
          <w:p w14:paraId="4B1027C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5137</w:t>
            </w:r>
          </w:p>
        </w:tc>
        <w:tc>
          <w:tcPr>
            <w:tcW w:w="960" w:type="dxa"/>
            <w:noWrap/>
            <w:hideMark/>
          </w:tcPr>
          <w:p w14:paraId="45D41F5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75C24E9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18488054</w:t>
            </w:r>
          </w:p>
        </w:tc>
        <w:tc>
          <w:tcPr>
            <w:tcW w:w="1196" w:type="dxa"/>
            <w:noWrap/>
            <w:hideMark/>
          </w:tcPr>
          <w:p w14:paraId="3A4D49A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6042655</w:t>
            </w:r>
          </w:p>
        </w:tc>
        <w:tc>
          <w:tcPr>
            <w:tcW w:w="1336" w:type="dxa"/>
            <w:noWrap/>
            <w:hideMark/>
          </w:tcPr>
          <w:p w14:paraId="4210377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18488073</w:t>
            </w:r>
          </w:p>
        </w:tc>
        <w:tc>
          <w:tcPr>
            <w:tcW w:w="1408" w:type="dxa"/>
            <w:noWrap/>
            <w:hideMark/>
          </w:tcPr>
          <w:p w14:paraId="032C538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6042624</w:t>
            </w:r>
          </w:p>
        </w:tc>
      </w:tr>
      <w:tr w:rsidR="00D21D6B" w:rsidRPr="00315373" w14:paraId="46E88BC7" w14:textId="77777777" w:rsidTr="00AE2781">
        <w:trPr>
          <w:trHeight w:val="300"/>
          <w:jc w:val="center"/>
        </w:trPr>
        <w:tc>
          <w:tcPr>
            <w:tcW w:w="960" w:type="dxa"/>
            <w:noWrap/>
            <w:hideMark/>
          </w:tcPr>
          <w:p w14:paraId="03339F4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5137</w:t>
            </w:r>
          </w:p>
        </w:tc>
        <w:tc>
          <w:tcPr>
            <w:tcW w:w="960" w:type="dxa"/>
            <w:noWrap/>
            <w:hideMark/>
          </w:tcPr>
          <w:p w14:paraId="6E72DAC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473F2E8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18480113</w:t>
            </w:r>
          </w:p>
        </w:tc>
        <w:tc>
          <w:tcPr>
            <w:tcW w:w="1196" w:type="dxa"/>
            <w:noWrap/>
            <w:hideMark/>
          </w:tcPr>
          <w:p w14:paraId="5DE7D62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6055558</w:t>
            </w:r>
          </w:p>
        </w:tc>
        <w:tc>
          <w:tcPr>
            <w:tcW w:w="1336" w:type="dxa"/>
            <w:noWrap/>
            <w:hideMark/>
          </w:tcPr>
          <w:p w14:paraId="220FF82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18480133</w:t>
            </w:r>
          </w:p>
        </w:tc>
        <w:tc>
          <w:tcPr>
            <w:tcW w:w="1408" w:type="dxa"/>
            <w:noWrap/>
            <w:hideMark/>
          </w:tcPr>
          <w:p w14:paraId="59AFC36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6055526</w:t>
            </w:r>
          </w:p>
        </w:tc>
      </w:tr>
      <w:tr w:rsidR="00D21D6B" w:rsidRPr="00315373" w14:paraId="40CD8179" w14:textId="77777777" w:rsidTr="00AE2781">
        <w:trPr>
          <w:trHeight w:val="300"/>
          <w:jc w:val="center"/>
        </w:trPr>
        <w:tc>
          <w:tcPr>
            <w:tcW w:w="960" w:type="dxa"/>
            <w:noWrap/>
            <w:hideMark/>
          </w:tcPr>
          <w:p w14:paraId="62473C1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5145</w:t>
            </w:r>
          </w:p>
        </w:tc>
        <w:tc>
          <w:tcPr>
            <w:tcW w:w="960" w:type="dxa"/>
            <w:noWrap/>
            <w:hideMark/>
          </w:tcPr>
          <w:p w14:paraId="61D82BC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3D14FFD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18488395</w:t>
            </w:r>
          </w:p>
        </w:tc>
        <w:tc>
          <w:tcPr>
            <w:tcW w:w="1196" w:type="dxa"/>
            <w:noWrap/>
            <w:hideMark/>
          </w:tcPr>
          <w:p w14:paraId="69A8711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6042865</w:t>
            </w:r>
          </w:p>
        </w:tc>
        <w:tc>
          <w:tcPr>
            <w:tcW w:w="1336" w:type="dxa"/>
            <w:noWrap/>
            <w:hideMark/>
          </w:tcPr>
          <w:p w14:paraId="7E0754D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18488414</w:t>
            </w:r>
          </w:p>
        </w:tc>
        <w:tc>
          <w:tcPr>
            <w:tcW w:w="1408" w:type="dxa"/>
            <w:noWrap/>
            <w:hideMark/>
          </w:tcPr>
          <w:p w14:paraId="7A4EEC5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6042833</w:t>
            </w:r>
          </w:p>
        </w:tc>
      </w:tr>
      <w:tr w:rsidR="00D21D6B" w:rsidRPr="00315373" w14:paraId="4C98FEAC" w14:textId="77777777" w:rsidTr="00AE2781">
        <w:trPr>
          <w:trHeight w:val="300"/>
          <w:jc w:val="center"/>
        </w:trPr>
        <w:tc>
          <w:tcPr>
            <w:tcW w:w="960" w:type="dxa"/>
            <w:noWrap/>
            <w:hideMark/>
          </w:tcPr>
          <w:p w14:paraId="26ECDDE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5145</w:t>
            </w:r>
          </w:p>
        </w:tc>
        <w:tc>
          <w:tcPr>
            <w:tcW w:w="960" w:type="dxa"/>
            <w:noWrap/>
            <w:hideMark/>
          </w:tcPr>
          <w:p w14:paraId="680952F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48C1819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18480454</w:t>
            </w:r>
          </w:p>
        </w:tc>
        <w:tc>
          <w:tcPr>
            <w:tcW w:w="1196" w:type="dxa"/>
            <w:noWrap/>
            <w:hideMark/>
          </w:tcPr>
          <w:p w14:paraId="4296255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6055767</w:t>
            </w:r>
          </w:p>
        </w:tc>
        <w:tc>
          <w:tcPr>
            <w:tcW w:w="1336" w:type="dxa"/>
            <w:noWrap/>
            <w:hideMark/>
          </w:tcPr>
          <w:p w14:paraId="1524965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18480473</w:t>
            </w:r>
          </w:p>
        </w:tc>
        <w:tc>
          <w:tcPr>
            <w:tcW w:w="1408" w:type="dxa"/>
            <w:noWrap/>
            <w:hideMark/>
          </w:tcPr>
          <w:p w14:paraId="37A83F8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6055736</w:t>
            </w:r>
          </w:p>
        </w:tc>
      </w:tr>
      <w:tr w:rsidR="00D21D6B" w:rsidRPr="00315373" w14:paraId="13679AB5" w14:textId="77777777" w:rsidTr="00AE2781">
        <w:trPr>
          <w:trHeight w:val="300"/>
          <w:jc w:val="center"/>
        </w:trPr>
        <w:tc>
          <w:tcPr>
            <w:tcW w:w="960" w:type="dxa"/>
            <w:noWrap/>
            <w:hideMark/>
          </w:tcPr>
          <w:p w14:paraId="246ED8E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5153</w:t>
            </w:r>
          </w:p>
        </w:tc>
        <w:tc>
          <w:tcPr>
            <w:tcW w:w="960" w:type="dxa"/>
            <w:noWrap/>
            <w:hideMark/>
          </w:tcPr>
          <w:p w14:paraId="4B8446F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2CA3A09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18488735</w:t>
            </w:r>
          </w:p>
        </w:tc>
        <w:tc>
          <w:tcPr>
            <w:tcW w:w="1196" w:type="dxa"/>
            <w:noWrap/>
            <w:hideMark/>
          </w:tcPr>
          <w:p w14:paraId="1C557EE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6043075</w:t>
            </w:r>
          </w:p>
        </w:tc>
        <w:tc>
          <w:tcPr>
            <w:tcW w:w="1336" w:type="dxa"/>
            <w:noWrap/>
            <w:hideMark/>
          </w:tcPr>
          <w:p w14:paraId="16F3266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18488755</w:t>
            </w:r>
          </w:p>
        </w:tc>
        <w:tc>
          <w:tcPr>
            <w:tcW w:w="1408" w:type="dxa"/>
            <w:noWrap/>
            <w:hideMark/>
          </w:tcPr>
          <w:p w14:paraId="09155B9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6043043</w:t>
            </w:r>
          </w:p>
        </w:tc>
      </w:tr>
      <w:tr w:rsidR="00D21D6B" w:rsidRPr="00315373" w14:paraId="36E805D3" w14:textId="77777777" w:rsidTr="00AE2781">
        <w:trPr>
          <w:trHeight w:val="300"/>
          <w:jc w:val="center"/>
        </w:trPr>
        <w:tc>
          <w:tcPr>
            <w:tcW w:w="960" w:type="dxa"/>
            <w:noWrap/>
            <w:hideMark/>
          </w:tcPr>
          <w:p w14:paraId="08A6C5F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lastRenderedPageBreak/>
              <w:t>5153</w:t>
            </w:r>
          </w:p>
        </w:tc>
        <w:tc>
          <w:tcPr>
            <w:tcW w:w="960" w:type="dxa"/>
            <w:noWrap/>
            <w:hideMark/>
          </w:tcPr>
          <w:p w14:paraId="0105F8D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5D271A1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18480795</w:t>
            </w:r>
          </w:p>
        </w:tc>
        <w:tc>
          <w:tcPr>
            <w:tcW w:w="1196" w:type="dxa"/>
            <w:noWrap/>
            <w:hideMark/>
          </w:tcPr>
          <w:p w14:paraId="40214FC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6055977</w:t>
            </w:r>
          </w:p>
        </w:tc>
        <w:tc>
          <w:tcPr>
            <w:tcW w:w="1336" w:type="dxa"/>
            <w:noWrap/>
            <w:hideMark/>
          </w:tcPr>
          <w:p w14:paraId="58FE860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18480814</w:t>
            </w:r>
          </w:p>
        </w:tc>
        <w:tc>
          <w:tcPr>
            <w:tcW w:w="1408" w:type="dxa"/>
            <w:noWrap/>
            <w:hideMark/>
          </w:tcPr>
          <w:p w14:paraId="376849E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6055945</w:t>
            </w:r>
          </w:p>
        </w:tc>
      </w:tr>
      <w:tr w:rsidR="00D21D6B" w:rsidRPr="00315373" w14:paraId="6CA231C0" w14:textId="77777777" w:rsidTr="00AE2781">
        <w:trPr>
          <w:trHeight w:val="300"/>
          <w:jc w:val="center"/>
        </w:trPr>
        <w:tc>
          <w:tcPr>
            <w:tcW w:w="960" w:type="dxa"/>
            <w:noWrap/>
            <w:hideMark/>
          </w:tcPr>
          <w:p w14:paraId="7E34407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5161</w:t>
            </w:r>
          </w:p>
        </w:tc>
        <w:tc>
          <w:tcPr>
            <w:tcW w:w="960" w:type="dxa"/>
            <w:noWrap/>
            <w:hideMark/>
          </w:tcPr>
          <w:p w14:paraId="359B47F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2124A41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18489076</w:t>
            </w:r>
          </w:p>
        </w:tc>
        <w:tc>
          <w:tcPr>
            <w:tcW w:w="1196" w:type="dxa"/>
            <w:noWrap/>
            <w:hideMark/>
          </w:tcPr>
          <w:p w14:paraId="15B7427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6043284</w:t>
            </w:r>
          </w:p>
        </w:tc>
        <w:tc>
          <w:tcPr>
            <w:tcW w:w="1336" w:type="dxa"/>
            <w:noWrap/>
            <w:hideMark/>
          </w:tcPr>
          <w:p w14:paraId="327DE01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18489095</w:t>
            </w:r>
          </w:p>
        </w:tc>
        <w:tc>
          <w:tcPr>
            <w:tcW w:w="1408" w:type="dxa"/>
            <w:noWrap/>
            <w:hideMark/>
          </w:tcPr>
          <w:p w14:paraId="2209CA4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6043253</w:t>
            </w:r>
          </w:p>
        </w:tc>
      </w:tr>
      <w:tr w:rsidR="00D21D6B" w:rsidRPr="00315373" w14:paraId="5469C71E" w14:textId="77777777" w:rsidTr="00AE2781">
        <w:trPr>
          <w:trHeight w:val="300"/>
          <w:jc w:val="center"/>
        </w:trPr>
        <w:tc>
          <w:tcPr>
            <w:tcW w:w="960" w:type="dxa"/>
            <w:noWrap/>
            <w:hideMark/>
          </w:tcPr>
          <w:p w14:paraId="255B8DC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5161</w:t>
            </w:r>
          </w:p>
        </w:tc>
        <w:tc>
          <w:tcPr>
            <w:tcW w:w="960" w:type="dxa"/>
            <w:noWrap/>
            <w:hideMark/>
          </w:tcPr>
          <w:p w14:paraId="445B156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755047B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18481135</w:t>
            </w:r>
          </w:p>
        </w:tc>
        <w:tc>
          <w:tcPr>
            <w:tcW w:w="1196" w:type="dxa"/>
            <w:noWrap/>
            <w:hideMark/>
          </w:tcPr>
          <w:p w14:paraId="23DCF02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6056187</w:t>
            </w:r>
          </w:p>
        </w:tc>
        <w:tc>
          <w:tcPr>
            <w:tcW w:w="1336" w:type="dxa"/>
            <w:noWrap/>
            <w:hideMark/>
          </w:tcPr>
          <w:p w14:paraId="6DF607E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18481155</w:t>
            </w:r>
          </w:p>
        </w:tc>
        <w:tc>
          <w:tcPr>
            <w:tcW w:w="1408" w:type="dxa"/>
            <w:noWrap/>
            <w:hideMark/>
          </w:tcPr>
          <w:p w14:paraId="129AB6F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6056155</w:t>
            </w:r>
          </w:p>
        </w:tc>
      </w:tr>
      <w:tr w:rsidR="00D21D6B" w:rsidRPr="00315373" w14:paraId="6E0ABF72" w14:textId="77777777" w:rsidTr="00AE2781">
        <w:trPr>
          <w:trHeight w:val="300"/>
          <w:jc w:val="center"/>
        </w:trPr>
        <w:tc>
          <w:tcPr>
            <w:tcW w:w="960" w:type="dxa"/>
            <w:noWrap/>
            <w:hideMark/>
          </w:tcPr>
          <w:p w14:paraId="7908BC3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5169</w:t>
            </w:r>
          </w:p>
        </w:tc>
        <w:tc>
          <w:tcPr>
            <w:tcW w:w="960" w:type="dxa"/>
            <w:noWrap/>
            <w:hideMark/>
          </w:tcPr>
          <w:p w14:paraId="5F2A510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7573E79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18489417</w:t>
            </w:r>
          </w:p>
        </w:tc>
        <w:tc>
          <w:tcPr>
            <w:tcW w:w="1196" w:type="dxa"/>
            <w:noWrap/>
            <w:hideMark/>
          </w:tcPr>
          <w:p w14:paraId="7A88687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6043494</w:t>
            </w:r>
          </w:p>
        </w:tc>
        <w:tc>
          <w:tcPr>
            <w:tcW w:w="1336" w:type="dxa"/>
            <w:noWrap/>
            <w:hideMark/>
          </w:tcPr>
          <w:p w14:paraId="5E1C8A8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18489436</w:t>
            </w:r>
          </w:p>
        </w:tc>
        <w:tc>
          <w:tcPr>
            <w:tcW w:w="1408" w:type="dxa"/>
            <w:noWrap/>
            <w:hideMark/>
          </w:tcPr>
          <w:p w14:paraId="07FC1DA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6043462</w:t>
            </w:r>
          </w:p>
        </w:tc>
      </w:tr>
      <w:tr w:rsidR="00D21D6B" w:rsidRPr="00315373" w14:paraId="304266AB" w14:textId="77777777" w:rsidTr="00AE2781">
        <w:trPr>
          <w:trHeight w:val="300"/>
          <w:jc w:val="center"/>
        </w:trPr>
        <w:tc>
          <w:tcPr>
            <w:tcW w:w="960" w:type="dxa"/>
            <w:noWrap/>
            <w:hideMark/>
          </w:tcPr>
          <w:p w14:paraId="2D5F7D9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5169</w:t>
            </w:r>
          </w:p>
        </w:tc>
        <w:tc>
          <w:tcPr>
            <w:tcW w:w="960" w:type="dxa"/>
            <w:noWrap/>
            <w:hideMark/>
          </w:tcPr>
          <w:p w14:paraId="4360CE9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73E3139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18481476</w:t>
            </w:r>
          </w:p>
        </w:tc>
        <w:tc>
          <w:tcPr>
            <w:tcW w:w="1196" w:type="dxa"/>
            <w:noWrap/>
            <w:hideMark/>
          </w:tcPr>
          <w:p w14:paraId="69731DF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6056396</w:t>
            </w:r>
          </w:p>
        </w:tc>
        <w:tc>
          <w:tcPr>
            <w:tcW w:w="1336" w:type="dxa"/>
            <w:noWrap/>
            <w:hideMark/>
          </w:tcPr>
          <w:p w14:paraId="0051305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18481495</w:t>
            </w:r>
          </w:p>
        </w:tc>
        <w:tc>
          <w:tcPr>
            <w:tcW w:w="1408" w:type="dxa"/>
            <w:noWrap/>
            <w:hideMark/>
          </w:tcPr>
          <w:p w14:paraId="45B79E5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6056365</w:t>
            </w:r>
          </w:p>
        </w:tc>
      </w:tr>
      <w:tr w:rsidR="00D21D6B" w:rsidRPr="00315373" w14:paraId="6F1CC6CA" w14:textId="77777777" w:rsidTr="00AE2781">
        <w:trPr>
          <w:trHeight w:val="300"/>
          <w:jc w:val="center"/>
        </w:trPr>
        <w:tc>
          <w:tcPr>
            <w:tcW w:w="960" w:type="dxa"/>
            <w:noWrap/>
            <w:hideMark/>
          </w:tcPr>
          <w:p w14:paraId="7E69880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5177</w:t>
            </w:r>
          </w:p>
        </w:tc>
        <w:tc>
          <w:tcPr>
            <w:tcW w:w="960" w:type="dxa"/>
            <w:noWrap/>
            <w:hideMark/>
          </w:tcPr>
          <w:p w14:paraId="319499E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2CE154F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18489757</w:t>
            </w:r>
          </w:p>
        </w:tc>
        <w:tc>
          <w:tcPr>
            <w:tcW w:w="1196" w:type="dxa"/>
            <w:noWrap/>
            <w:hideMark/>
          </w:tcPr>
          <w:p w14:paraId="5B86437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6043704</w:t>
            </w:r>
          </w:p>
        </w:tc>
        <w:tc>
          <w:tcPr>
            <w:tcW w:w="1336" w:type="dxa"/>
            <w:noWrap/>
            <w:hideMark/>
          </w:tcPr>
          <w:p w14:paraId="48D789C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18489777</w:t>
            </w:r>
          </w:p>
        </w:tc>
        <w:tc>
          <w:tcPr>
            <w:tcW w:w="1408" w:type="dxa"/>
            <w:noWrap/>
            <w:hideMark/>
          </w:tcPr>
          <w:p w14:paraId="0FCE0ED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6043672</w:t>
            </w:r>
          </w:p>
        </w:tc>
      </w:tr>
      <w:tr w:rsidR="00D21D6B" w:rsidRPr="00315373" w14:paraId="0D2FAD0E" w14:textId="77777777" w:rsidTr="00AE2781">
        <w:trPr>
          <w:trHeight w:val="300"/>
          <w:jc w:val="center"/>
        </w:trPr>
        <w:tc>
          <w:tcPr>
            <w:tcW w:w="960" w:type="dxa"/>
            <w:noWrap/>
            <w:hideMark/>
          </w:tcPr>
          <w:p w14:paraId="3E032E6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5177</w:t>
            </w:r>
          </w:p>
        </w:tc>
        <w:tc>
          <w:tcPr>
            <w:tcW w:w="960" w:type="dxa"/>
            <w:noWrap/>
            <w:hideMark/>
          </w:tcPr>
          <w:p w14:paraId="1B187C3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156300F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18481817</w:t>
            </w:r>
          </w:p>
        </w:tc>
        <w:tc>
          <w:tcPr>
            <w:tcW w:w="1196" w:type="dxa"/>
            <w:noWrap/>
            <w:hideMark/>
          </w:tcPr>
          <w:p w14:paraId="1227A35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6056606</w:t>
            </w:r>
          </w:p>
        </w:tc>
        <w:tc>
          <w:tcPr>
            <w:tcW w:w="1336" w:type="dxa"/>
            <w:noWrap/>
            <w:hideMark/>
          </w:tcPr>
          <w:p w14:paraId="15B15A1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18481836</w:t>
            </w:r>
          </w:p>
        </w:tc>
        <w:tc>
          <w:tcPr>
            <w:tcW w:w="1408" w:type="dxa"/>
            <w:noWrap/>
            <w:hideMark/>
          </w:tcPr>
          <w:p w14:paraId="4FDA851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6056574</w:t>
            </w:r>
          </w:p>
        </w:tc>
      </w:tr>
      <w:tr w:rsidR="00D21D6B" w:rsidRPr="00315373" w14:paraId="4F2F95F6" w14:textId="77777777" w:rsidTr="00AE2781">
        <w:trPr>
          <w:trHeight w:val="300"/>
          <w:jc w:val="center"/>
        </w:trPr>
        <w:tc>
          <w:tcPr>
            <w:tcW w:w="960" w:type="dxa"/>
            <w:noWrap/>
            <w:hideMark/>
          </w:tcPr>
          <w:p w14:paraId="790E975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5185</w:t>
            </w:r>
          </w:p>
        </w:tc>
        <w:tc>
          <w:tcPr>
            <w:tcW w:w="960" w:type="dxa"/>
            <w:noWrap/>
            <w:hideMark/>
          </w:tcPr>
          <w:p w14:paraId="3FD02F8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30BD43B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18490098</w:t>
            </w:r>
          </w:p>
        </w:tc>
        <w:tc>
          <w:tcPr>
            <w:tcW w:w="1196" w:type="dxa"/>
            <w:noWrap/>
            <w:hideMark/>
          </w:tcPr>
          <w:p w14:paraId="67DB70E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6043913</w:t>
            </w:r>
          </w:p>
        </w:tc>
        <w:tc>
          <w:tcPr>
            <w:tcW w:w="1336" w:type="dxa"/>
            <w:noWrap/>
            <w:hideMark/>
          </w:tcPr>
          <w:p w14:paraId="6886912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18490117</w:t>
            </w:r>
          </w:p>
        </w:tc>
        <w:tc>
          <w:tcPr>
            <w:tcW w:w="1408" w:type="dxa"/>
            <w:noWrap/>
            <w:hideMark/>
          </w:tcPr>
          <w:p w14:paraId="0D7B531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6043882</w:t>
            </w:r>
          </w:p>
        </w:tc>
      </w:tr>
      <w:tr w:rsidR="00D21D6B" w:rsidRPr="00315373" w14:paraId="2B6B5233" w14:textId="77777777" w:rsidTr="00AE2781">
        <w:trPr>
          <w:trHeight w:val="300"/>
          <w:jc w:val="center"/>
        </w:trPr>
        <w:tc>
          <w:tcPr>
            <w:tcW w:w="960" w:type="dxa"/>
            <w:noWrap/>
            <w:hideMark/>
          </w:tcPr>
          <w:p w14:paraId="6F98DAD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5185</w:t>
            </w:r>
          </w:p>
        </w:tc>
        <w:tc>
          <w:tcPr>
            <w:tcW w:w="960" w:type="dxa"/>
            <w:noWrap/>
            <w:hideMark/>
          </w:tcPr>
          <w:p w14:paraId="560FD66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38A0E9B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18482157</w:t>
            </w:r>
          </w:p>
        </w:tc>
        <w:tc>
          <w:tcPr>
            <w:tcW w:w="1196" w:type="dxa"/>
            <w:noWrap/>
            <w:hideMark/>
          </w:tcPr>
          <w:p w14:paraId="1033B39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6056816</w:t>
            </w:r>
          </w:p>
        </w:tc>
        <w:tc>
          <w:tcPr>
            <w:tcW w:w="1336" w:type="dxa"/>
            <w:noWrap/>
            <w:hideMark/>
          </w:tcPr>
          <w:p w14:paraId="2A7E00C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18482177</w:t>
            </w:r>
          </w:p>
        </w:tc>
        <w:tc>
          <w:tcPr>
            <w:tcW w:w="1408" w:type="dxa"/>
            <w:noWrap/>
            <w:hideMark/>
          </w:tcPr>
          <w:p w14:paraId="3EF0800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6056784</w:t>
            </w:r>
          </w:p>
        </w:tc>
      </w:tr>
      <w:tr w:rsidR="00D21D6B" w:rsidRPr="00315373" w14:paraId="03575F09" w14:textId="77777777" w:rsidTr="00AE2781">
        <w:trPr>
          <w:trHeight w:val="300"/>
          <w:jc w:val="center"/>
        </w:trPr>
        <w:tc>
          <w:tcPr>
            <w:tcW w:w="960" w:type="dxa"/>
            <w:noWrap/>
            <w:hideMark/>
          </w:tcPr>
          <w:p w14:paraId="4F3D2BF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5193</w:t>
            </w:r>
          </w:p>
        </w:tc>
        <w:tc>
          <w:tcPr>
            <w:tcW w:w="960" w:type="dxa"/>
            <w:noWrap/>
            <w:hideMark/>
          </w:tcPr>
          <w:p w14:paraId="78CCA0D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5D43001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18490439</w:t>
            </w:r>
          </w:p>
        </w:tc>
        <w:tc>
          <w:tcPr>
            <w:tcW w:w="1196" w:type="dxa"/>
            <w:noWrap/>
            <w:hideMark/>
          </w:tcPr>
          <w:p w14:paraId="6E6858B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6044123</w:t>
            </w:r>
          </w:p>
        </w:tc>
        <w:tc>
          <w:tcPr>
            <w:tcW w:w="1336" w:type="dxa"/>
            <w:noWrap/>
            <w:hideMark/>
          </w:tcPr>
          <w:p w14:paraId="34211C5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18490458</w:t>
            </w:r>
          </w:p>
        </w:tc>
        <w:tc>
          <w:tcPr>
            <w:tcW w:w="1408" w:type="dxa"/>
            <w:noWrap/>
            <w:hideMark/>
          </w:tcPr>
          <w:p w14:paraId="7548C26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6044091</w:t>
            </w:r>
          </w:p>
        </w:tc>
      </w:tr>
      <w:tr w:rsidR="00D21D6B" w:rsidRPr="00315373" w14:paraId="23C66343" w14:textId="77777777" w:rsidTr="00AE2781">
        <w:trPr>
          <w:trHeight w:val="300"/>
          <w:jc w:val="center"/>
        </w:trPr>
        <w:tc>
          <w:tcPr>
            <w:tcW w:w="960" w:type="dxa"/>
            <w:noWrap/>
            <w:hideMark/>
          </w:tcPr>
          <w:p w14:paraId="49E59FE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5193</w:t>
            </w:r>
          </w:p>
        </w:tc>
        <w:tc>
          <w:tcPr>
            <w:tcW w:w="960" w:type="dxa"/>
            <w:noWrap/>
            <w:hideMark/>
          </w:tcPr>
          <w:p w14:paraId="0935482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5C1CC53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18482498</w:t>
            </w:r>
          </w:p>
        </w:tc>
        <w:tc>
          <w:tcPr>
            <w:tcW w:w="1196" w:type="dxa"/>
            <w:noWrap/>
            <w:hideMark/>
          </w:tcPr>
          <w:p w14:paraId="56C6EE2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6057025</w:t>
            </w:r>
          </w:p>
        </w:tc>
        <w:tc>
          <w:tcPr>
            <w:tcW w:w="1336" w:type="dxa"/>
            <w:noWrap/>
            <w:hideMark/>
          </w:tcPr>
          <w:p w14:paraId="28AA3A5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18482517</w:t>
            </w:r>
          </w:p>
        </w:tc>
        <w:tc>
          <w:tcPr>
            <w:tcW w:w="1408" w:type="dxa"/>
            <w:noWrap/>
            <w:hideMark/>
          </w:tcPr>
          <w:p w14:paraId="258CC09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6056994</w:t>
            </w:r>
          </w:p>
        </w:tc>
      </w:tr>
      <w:tr w:rsidR="00D21D6B" w:rsidRPr="00315373" w14:paraId="059679A7" w14:textId="77777777" w:rsidTr="00AE2781">
        <w:trPr>
          <w:trHeight w:val="300"/>
          <w:jc w:val="center"/>
        </w:trPr>
        <w:tc>
          <w:tcPr>
            <w:tcW w:w="960" w:type="dxa"/>
            <w:noWrap/>
            <w:hideMark/>
          </w:tcPr>
          <w:p w14:paraId="0CDAD07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5201</w:t>
            </w:r>
          </w:p>
        </w:tc>
        <w:tc>
          <w:tcPr>
            <w:tcW w:w="960" w:type="dxa"/>
            <w:noWrap/>
            <w:hideMark/>
          </w:tcPr>
          <w:p w14:paraId="417C37E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557873A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18490779</w:t>
            </w:r>
          </w:p>
        </w:tc>
        <w:tc>
          <w:tcPr>
            <w:tcW w:w="1196" w:type="dxa"/>
            <w:noWrap/>
            <w:hideMark/>
          </w:tcPr>
          <w:p w14:paraId="08F8A68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6044333</w:t>
            </w:r>
          </w:p>
        </w:tc>
        <w:tc>
          <w:tcPr>
            <w:tcW w:w="1336" w:type="dxa"/>
            <w:noWrap/>
            <w:hideMark/>
          </w:tcPr>
          <w:p w14:paraId="4618737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18490799</w:t>
            </w:r>
          </w:p>
        </w:tc>
        <w:tc>
          <w:tcPr>
            <w:tcW w:w="1408" w:type="dxa"/>
            <w:noWrap/>
            <w:hideMark/>
          </w:tcPr>
          <w:p w14:paraId="331346F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6044301</w:t>
            </w:r>
          </w:p>
        </w:tc>
      </w:tr>
      <w:tr w:rsidR="00D21D6B" w:rsidRPr="00315373" w14:paraId="0ACBBB83" w14:textId="77777777" w:rsidTr="00AE2781">
        <w:trPr>
          <w:trHeight w:val="300"/>
          <w:jc w:val="center"/>
        </w:trPr>
        <w:tc>
          <w:tcPr>
            <w:tcW w:w="960" w:type="dxa"/>
            <w:noWrap/>
            <w:hideMark/>
          </w:tcPr>
          <w:p w14:paraId="78C5C22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5201</w:t>
            </w:r>
          </w:p>
        </w:tc>
        <w:tc>
          <w:tcPr>
            <w:tcW w:w="960" w:type="dxa"/>
            <w:noWrap/>
            <w:hideMark/>
          </w:tcPr>
          <w:p w14:paraId="55B70F4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6AD1722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18482839</w:t>
            </w:r>
          </w:p>
        </w:tc>
        <w:tc>
          <w:tcPr>
            <w:tcW w:w="1196" w:type="dxa"/>
            <w:noWrap/>
            <w:hideMark/>
          </w:tcPr>
          <w:p w14:paraId="001522D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6057235</w:t>
            </w:r>
          </w:p>
        </w:tc>
        <w:tc>
          <w:tcPr>
            <w:tcW w:w="1336" w:type="dxa"/>
            <w:noWrap/>
            <w:hideMark/>
          </w:tcPr>
          <w:p w14:paraId="45E5DEC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18482858</w:t>
            </w:r>
          </w:p>
        </w:tc>
        <w:tc>
          <w:tcPr>
            <w:tcW w:w="1408" w:type="dxa"/>
            <w:noWrap/>
            <w:hideMark/>
          </w:tcPr>
          <w:p w14:paraId="1EA0683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6057203</w:t>
            </w:r>
          </w:p>
        </w:tc>
      </w:tr>
      <w:tr w:rsidR="00D21D6B" w:rsidRPr="00315373" w14:paraId="122EDA40" w14:textId="77777777" w:rsidTr="00AE2781">
        <w:trPr>
          <w:trHeight w:val="300"/>
          <w:jc w:val="center"/>
        </w:trPr>
        <w:tc>
          <w:tcPr>
            <w:tcW w:w="960" w:type="dxa"/>
            <w:noWrap/>
            <w:hideMark/>
          </w:tcPr>
          <w:p w14:paraId="44E551C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5209</w:t>
            </w:r>
          </w:p>
        </w:tc>
        <w:tc>
          <w:tcPr>
            <w:tcW w:w="960" w:type="dxa"/>
            <w:noWrap/>
            <w:hideMark/>
          </w:tcPr>
          <w:p w14:paraId="2C7F1A2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231C3D3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18491120</w:t>
            </w:r>
          </w:p>
        </w:tc>
        <w:tc>
          <w:tcPr>
            <w:tcW w:w="1196" w:type="dxa"/>
            <w:noWrap/>
            <w:hideMark/>
          </w:tcPr>
          <w:p w14:paraId="0D652D0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6044542</w:t>
            </w:r>
          </w:p>
        </w:tc>
        <w:tc>
          <w:tcPr>
            <w:tcW w:w="1336" w:type="dxa"/>
            <w:noWrap/>
            <w:hideMark/>
          </w:tcPr>
          <w:p w14:paraId="7D7DAC1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18491139</w:t>
            </w:r>
          </w:p>
        </w:tc>
        <w:tc>
          <w:tcPr>
            <w:tcW w:w="1408" w:type="dxa"/>
            <w:noWrap/>
            <w:hideMark/>
          </w:tcPr>
          <w:p w14:paraId="5940489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6044511</w:t>
            </w:r>
          </w:p>
        </w:tc>
      </w:tr>
      <w:tr w:rsidR="00D21D6B" w:rsidRPr="00315373" w14:paraId="707E1A45" w14:textId="77777777" w:rsidTr="00AE2781">
        <w:trPr>
          <w:trHeight w:val="300"/>
          <w:jc w:val="center"/>
        </w:trPr>
        <w:tc>
          <w:tcPr>
            <w:tcW w:w="960" w:type="dxa"/>
            <w:noWrap/>
            <w:hideMark/>
          </w:tcPr>
          <w:p w14:paraId="2A777E9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5209</w:t>
            </w:r>
          </w:p>
        </w:tc>
        <w:tc>
          <w:tcPr>
            <w:tcW w:w="960" w:type="dxa"/>
            <w:noWrap/>
            <w:hideMark/>
          </w:tcPr>
          <w:p w14:paraId="45409A0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5A61242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18483179</w:t>
            </w:r>
          </w:p>
        </w:tc>
        <w:tc>
          <w:tcPr>
            <w:tcW w:w="1196" w:type="dxa"/>
            <w:noWrap/>
            <w:hideMark/>
          </w:tcPr>
          <w:p w14:paraId="5BB5D04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6057445</w:t>
            </w:r>
          </w:p>
        </w:tc>
        <w:tc>
          <w:tcPr>
            <w:tcW w:w="1336" w:type="dxa"/>
            <w:noWrap/>
            <w:hideMark/>
          </w:tcPr>
          <w:p w14:paraId="690500C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18483199</w:t>
            </w:r>
          </w:p>
        </w:tc>
        <w:tc>
          <w:tcPr>
            <w:tcW w:w="1408" w:type="dxa"/>
            <w:noWrap/>
            <w:hideMark/>
          </w:tcPr>
          <w:p w14:paraId="7FFB8DD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6057413</w:t>
            </w:r>
          </w:p>
        </w:tc>
      </w:tr>
      <w:tr w:rsidR="00D21D6B" w:rsidRPr="00315373" w14:paraId="0655E114" w14:textId="77777777" w:rsidTr="00AE2781">
        <w:trPr>
          <w:trHeight w:val="300"/>
          <w:jc w:val="center"/>
        </w:trPr>
        <w:tc>
          <w:tcPr>
            <w:tcW w:w="960" w:type="dxa"/>
            <w:noWrap/>
            <w:hideMark/>
          </w:tcPr>
          <w:p w14:paraId="30C2B1E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5217</w:t>
            </w:r>
          </w:p>
        </w:tc>
        <w:tc>
          <w:tcPr>
            <w:tcW w:w="960" w:type="dxa"/>
            <w:noWrap/>
            <w:hideMark/>
          </w:tcPr>
          <w:p w14:paraId="382F562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0B09570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18491461</w:t>
            </w:r>
          </w:p>
        </w:tc>
        <w:tc>
          <w:tcPr>
            <w:tcW w:w="1196" w:type="dxa"/>
            <w:noWrap/>
            <w:hideMark/>
          </w:tcPr>
          <w:p w14:paraId="005CBC9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6044752</w:t>
            </w:r>
          </w:p>
        </w:tc>
        <w:tc>
          <w:tcPr>
            <w:tcW w:w="1336" w:type="dxa"/>
            <w:noWrap/>
            <w:hideMark/>
          </w:tcPr>
          <w:p w14:paraId="00BB381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18491480</w:t>
            </w:r>
          </w:p>
        </w:tc>
        <w:tc>
          <w:tcPr>
            <w:tcW w:w="1408" w:type="dxa"/>
            <w:noWrap/>
            <w:hideMark/>
          </w:tcPr>
          <w:p w14:paraId="2964427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6044720</w:t>
            </w:r>
          </w:p>
        </w:tc>
      </w:tr>
      <w:tr w:rsidR="00D21D6B" w:rsidRPr="00315373" w14:paraId="2368B5D5" w14:textId="77777777" w:rsidTr="00AE2781">
        <w:trPr>
          <w:trHeight w:val="300"/>
          <w:jc w:val="center"/>
        </w:trPr>
        <w:tc>
          <w:tcPr>
            <w:tcW w:w="960" w:type="dxa"/>
            <w:noWrap/>
            <w:hideMark/>
          </w:tcPr>
          <w:p w14:paraId="27A863E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5217</w:t>
            </w:r>
          </w:p>
        </w:tc>
        <w:tc>
          <w:tcPr>
            <w:tcW w:w="960" w:type="dxa"/>
            <w:noWrap/>
            <w:hideMark/>
          </w:tcPr>
          <w:p w14:paraId="020D722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58E0345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18483520</w:t>
            </w:r>
          </w:p>
        </w:tc>
        <w:tc>
          <w:tcPr>
            <w:tcW w:w="1196" w:type="dxa"/>
            <w:noWrap/>
            <w:hideMark/>
          </w:tcPr>
          <w:p w14:paraId="2C445A4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6057654</w:t>
            </w:r>
          </w:p>
        </w:tc>
        <w:tc>
          <w:tcPr>
            <w:tcW w:w="1336" w:type="dxa"/>
            <w:noWrap/>
            <w:hideMark/>
          </w:tcPr>
          <w:p w14:paraId="5548258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18483539</w:t>
            </w:r>
          </w:p>
        </w:tc>
        <w:tc>
          <w:tcPr>
            <w:tcW w:w="1408" w:type="dxa"/>
            <w:noWrap/>
            <w:hideMark/>
          </w:tcPr>
          <w:p w14:paraId="4BD41CF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6057623</w:t>
            </w:r>
          </w:p>
        </w:tc>
      </w:tr>
      <w:tr w:rsidR="00D21D6B" w:rsidRPr="00315373" w14:paraId="11B720D9" w14:textId="77777777" w:rsidTr="00AE2781">
        <w:trPr>
          <w:trHeight w:val="300"/>
          <w:jc w:val="center"/>
        </w:trPr>
        <w:tc>
          <w:tcPr>
            <w:tcW w:w="960" w:type="dxa"/>
            <w:noWrap/>
            <w:hideMark/>
          </w:tcPr>
          <w:p w14:paraId="03146E6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5225</w:t>
            </w:r>
          </w:p>
        </w:tc>
        <w:tc>
          <w:tcPr>
            <w:tcW w:w="960" w:type="dxa"/>
            <w:noWrap/>
            <w:hideMark/>
          </w:tcPr>
          <w:p w14:paraId="41DBCD2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2859BD9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18491801</w:t>
            </w:r>
          </w:p>
        </w:tc>
        <w:tc>
          <w:tcPr>
            <w:tcW w:w="1196" w:type="dxa"/>
            <w:noWrap/>
            <w:hideMark/>
          </w:tcPr>
          <w:p w14:paraId="15CC113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6044962</w:t>
            </w:r>
          </w:p>
        </w:tc>
        <w:tc>
          <w:tcPr>
            <w:tcW w:w="1336" w:type="dxa"/>
            <w:noWrap/>
            <w:hideMark/>
          </w:tcPr>
          <w:p w14:paraId="50BD5B5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18491821</w:t>
            </w:r>
          </w:p>
        </w:tc>
        <w:tc>
          <w:tcPr>
            <w:tcW w:w="1408" w:type="dxa"/>
            <w:noWrap/>
            <w:hideMark/>
          </w:tcPr>
          <w:p w14:paraId="0B67370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6044930</w:t>
            </w:r>
          </w:p>
        </w:tc>
      </w:tr>
      <w:tr w:rsidR="00D21D6B" w:rsidRPr="00315373" w14:paraId="795B0A4F" w14:textId="77777777" w:rsidTr="00AE2781">
        <w:trPr>
          <w:trHeight w:val="300"/>
          <w:jc w:val="center"/>
        </w:trPr>
        <w:tc>
          <w:tcPr>
            <w:tcW w:w="960" w:type="dxa"/>
            <w:noWrap/>
            <w:hideMark/>
          </w:tcPr>
          <w:p w14:paraId="3973F0B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5225</w:t>
            </w:r>
          </w:p>
        </w:tc>
        <w:tc>
          <w:tcPr>
            <w:tcW w:w="960" w:type="dxa"/>
            <w:noWrap/>
            <w:hideMark/>
          </w:tcPr>
          <w:p w14:paraId="2FE7363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54178E4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18483861</w:t>
            </w:r>
          </w:p>
        </w:tc>
        <w:tc>
          <w:tcPr>
            <w:tcW w:w="1196" w:type="dxa"/>
            <w:noWrap/>
            <w:hideMark/>
          </w:tcPr>
          <w:p w14:paraId="26B94F3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6057864</w:t>
            </w:r>
          </w:p>
        </w:tc>
        <w:tc>
          <w:tcPr>
            <w:tcW w:w="1336" w:type="dxa"/>
            <w:noWrap/>
            <w:hideMark/>
          </w:tcPr>
          <w:p w14:paraId="2E21F27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18483880</w:t>
            </w:r>
          </w:p>
        </w:tc>
        <w:tc>
          <w:tcPr>
            <w:tcW w:w="1408" w:type="dxa"/>
            <w:noWrap/>
            <w:hideMark/>
          </w:tcPr>
          <w:p w14:paraId="67606DA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6057832</w:t>
            </w:r>
          </w:p>
        </w:tc>
      </w:tr>
      <w:tr w:rsidR="00D21D6B" w:rsidRPr="00315373" w14:paraId="0DDE5F00" w14:textId="77777777" w:rsidTr="00AE2781">
        <w:trPr>
          <w:trHeight w:val="300"/>
          <w:jc w:val="center"/>
        </w:trPr>
        <w:tc>
          <w:tcPr>
            <w:tcW w:w="960" w:type="dxa"/>
            <w:noWrap/>
            <w:hideMark/>
          </w:tcPr>
          <w:p w14:paraId="34A781D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5233</w:t>
            </w:r>
          </w:p>
        </w:tc>
        <w:tc>
          <w:tcPr>
            <w:tcW w:w="960" w:type="dxa"/>
            <w:noWrap/>
            <w:hideMark/>
          </w:tcPr>
          <w:p w14:paraId="192C185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4BAEFDF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18492142</w:t>
            </w:r>
          </w:p>
        </w:tc>
        <w:tc>
          <w:tcPr>
            <w:tcW w:w="1196" w:type="dxa"/>
            <w:noWrap/>
            <w:hideMark/>
          </w:tcPr>
          <w:p w14:paraId="13522C0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6045171</w:t>
            </w:r>
          </w:p>
        </w:tc>
        <w:tc>
          <w:tcPr>
            <w:tcW w:w="1336" w:type="dxa"/>
            <w:noWrap/>
            <w:hideMark/>
          </w:tcPr>
          <w:p w14:paraId="526FB19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18492161</w:t>
            </w:r>
          </w:p>
        </w:tc>
        <w:tc>
          <w:tcPr>
            <w:tcW w:w="1408" w:type="dxa"/>
            <w:noWrap/>
            <w:hideMark/>
          </w:tcPr>
          <w:p w14:paraId="21FD4F7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6045140</w:t>
            </w:r>
          </w:p>
        </w:tc>
      </w:tr>
      <w:tr w:rsidR="00D21D6B" w:rsidRPr="00315373" w14:paraId="5F7BE8D1" w14:textId="77777777" w:rsidTr="00AE2781">
        <w:trPr>
          <w:trHeight w:val="300"/>
          <w:jc w:val="center"/>
        </w:trPr>
        <w:tc>
          <w:tcPr>
            <w:tcW w:w="960" w:type="dxa"/>
            <w:noWrap/>
            <w:hideMark/>
          </w:tcPr>
          <w:p w14:paraId="26EF438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5233</w:t>
            </w:r>
          </w:p>
        </w:tc>
        <w:tc>
          <w:tcPr>
            <w:tcW w:w="960" w:type="dxa"/>
            <w:noWrap/>
            <w:hideMark/>
          </w:tcPr>
          <w:p w14:paraId="43FDE17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7DC05DA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18484201</w:t>
            </w:r>
          </w:p>
        </w:tc>
        <w:tc>
          <w:tcPr>
            <w:tcW w:w="1196" w:type="dxa"/>
            <w:noWrap/>
            <w:hideMark/>
          </w:tcPr>
          <w:p w14:paraId="57D51F4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6058074</w:t>
            </w:r>
          </w:p>
        </w:tc>
        <w:tc>
          <w:tcPr>
            <w:tcW w:w="1336" w:type="dxa"/>
            <w:noWrap/>
            <w:hideMark/>
          </w:tcPr>
          <w:p w14:paraId="261D40A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18484221</w:t>
            </w:r>
          </w:p>
        </w:tc>
        <w:tc>
          <w:tcPr>
            <w:tcW w:w="1408" w:type="dxa"/>
            <w:noWrap/>
            <w:hideMark/>
          </w:tcPr>
          <w:p w14:paraId="4B46356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6058042</w:t>
            </w:r>
          </w:p>
        </w:tc>
      </w:tr>
      <w:tr w:rsidR="00D21D6B" w:rsidRPr="00315373" w14:paraId="090357C8" w14:textId="77777777" w:rsidTr="00AE2781">
        <w:trPr>
          <w:trHeight w:val="300"/>
          <w:jc w:val="center"/>
        </w:trPr>
        <w:tc>
          <w:tcPr>
            <w:tcW w:w="960" w:type="dxa"/>
            <w:noWrap/>
            <w:hideMark/>
          </w:tcPr>
          <w:p w14:paraId="2F9F747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5241</w:t>
            </w:r>
          </w:p>
        </w:tc>
        <w:tc>
          <w:tcPr>
            <w:tcW w:w="960" w:type="dxa"/>
            <w:noWrap/>
            <w:hideMark/>
          </w:tcPr>
          <w:p w14:paraId="1342D6B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0633DEC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18492482</w:t>
            </w:r>
          </w:p>
        </w:tc>
        <w:tc>
          <w:tcPr>
            <w:tcW w:w="1196" w:type="dxa"/>
            <w:noWrap/>
            <w:hideMark/>
          </w:tcPr>
          <w:p w14:paraId="0EF6704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6045381</w:t>
            </w:r>
          </w:p>
        </w:tc>
        <w:tc>
          <w:tcPr>
            <w:tcW w:w="1336" w:type="dxa"/>
            <w:noWrap/>
            <w:hideMark/>
          </w:tcPr>
          <w:p w14:paraId="1F3D400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18492502</w:t>
            </w:r>
          </w:p>
        </w:tc>
        <w:tc>
          <w:tcPr>
            <w:tcW w:w="1408" w:type="dxa"/>
            <w:noWrap/>
            <w:hideMark/>
          </w:tcPr>
          <w:p w14:paraId="0BCE6B9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6045349</w:t>
            </w:r>
          </w:p>
        </w:tc>
      </w:tr>
      <w:tr w:rsidR="00D21D6B" w:rsidRPr="00315373" w14:paraId="7075E51E" w14:textId="77777777" w:rsidTr="00AE2781">
        <w:trPr>
          <w:trHeight w:val="300"/>
          <w:jc w:val="center"/>
        </w:trPr>
        <w:tc>
          <w:tcPr>
            <w:tcW w:w="960" w:type="dxa"/>
            <w:noWrap/>
            <w:hideMark/>
          </w:tcPr>
          <w:p w14:paraId="604B3CC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5241</w:t>
            </w:r>
          </w:p>
        </w:tc>
        <w:tc>
          <w:tcPr>
            <w:tcW w:w="960" w:type="dxa"/>
            <w:noWrap/>
            <w:hideMark/>
          </w:tcPr>
          <w:p w14:paraId="416806D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4EDC6BA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18484542</w:t>
            </w:r>
          </w:p>
        </w:tc>
        <w:tc>
          <w:tcPr>
            <w:tcW w:w="1196" w:type="dxa"/>
            <w:noWrap/>
            <w:hideMark/>
          </w:tcPr>
          <w:p w14:paraId="791AF34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6058283</w:t>
            </w:r>
          </w:p>
        </w:tc>
        <w:tc>
          <w:tcPr>
            <w:tcW w:w="1336" w:type="dxa"/>
            <w:noWrap/>
            <w:hideMark/>
          </w:tcPr>
          <w:p w14:paraId="19F3F68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18484561</w:t>
            </w:r>
          </w:p>
        </w:tc>
        <w:tc>
          <w:tcPr>
            <w:tcW w:w="1408" w:type="dxa"/>
            <w:noWrap/>
            <w:hideMark/>
          </w:tcPr>
          <w:p w14:paraId="3F45B67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6058252</w:t>
            </w:r>
          </w:p>
        </w:tc>
      </w:tr>
      <w:tr w:rsidR="00D21D6B" w:rsidRPr="00315373" w14:paraId="46945C58" w14:textId="77777777" w:rsidTr="00AE2781">
        <w:trPr>
          <w:trHeight w:val="300"/>
          <w:jc w:val="center"/>
        </w:trPr>
        <w:tc>
          <w:tcPr>
            <w:tcW w:w="960" w:type="dxa"/>
            <w:noWrap/>
            <w:hideMark/>
          </w:tcPr>
          <w:p w14:paraId="75E3B3B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5249</w:t>
            </w:r>
          </w:p>
        </w:tc>
        <w:tc>
          <w:tcPr>
            <w:tcW w:w="960" w:type="dxa"/>
            <w:noWrap/>
            <w:hideMark/>
          </w:tcPr>
          <w:p w14:paraId="3B71A0F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1139BDF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18492823</w:t>
            </w:r>
          </w:p>
        </w:tc>
        <w:tc>
          <w:tcPr>
            <w:tcW w:w="1196" w:type="dxa"/>
            <w:noWrap/>
            <w:hideMark/>
          </w:tcPr>
          <w:p w14:paraId="6F3A4F9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6045591</w:t>
            </w:r>
          </w:p>
        </w:tc>
        <w:tc>
          <w:tcPr>
            <w:tcW w:w="1336" w:type="dxa"/>
            <w:noWrap/>
            <w:hideMark/>
          </w:tcPr>
          <w:p w14:paraId="2B0CA5B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18492843</w:t>
            </w:r>
          </w:p>
        </w:tc>
        <w:tc>
          <w:tcPr>
            <w:tcW w:w="1408" w:type="dxa"/>
            <w:noWrap/>
            <w:hideMark/>
          </w:tcPr>
          <w:p w14:paraId="1F3EC83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6045559</w:t>
            </w:r>
          </w:p>
        </w:tc>
      </w:tr>
      <w:tr w:rsidR="00D21D6B" w:rsidRPr="00315373" w14:paraId="4BE29835" w14:textId="77777777" w:rsidTr="00AE2781">
        <w:trPr>
          <w:trHeight w:val="300"/>
          <w:jc w:val="center"/>
        </w:trPr>
        <w:tc>
          <w:tcPr>
            <w:tcW w:w="960" w:type="dxa"/>
            <w:noWrap/>
            <w:hideMark/>
          </w:tcPr>
          <w:p w14:paraId="44A77EC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5249</w:t>
            </w:r>
          </w:p>
        </w:tc>
        <w:tc>
          <w:tcPr>
            <w:tcW w:w="960" w:type="dxa"/>
            <w:noWrap/>
            <w:hideMark/>
          </w:tcPr>
          <w:p w14:paraId="68B8485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00BC824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18484882</w:t>
            </w:r>
          </w:p>
        </w:tc>
        <w:tc>
          <w:tcPr>
            <w:tcW w:w="1196" w:type="dxa"/>
            <w:noWrap/>
            <w:hideMark/>
          </w:tcPr>
          <w:p w14:paraId="5ADED8F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6058493</w:t>
            </w:r>
          </w:p>
        </w:tc>
        <w:tc>
          <w:tcPr>
            <w:tcW w:w="1336" w:type="dxa"/>
            <w:noWrap/>
            <w:hideMark/>
          </w:tcPr>
          <w:p w14:paraId="3236B9F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18484902</w:t>
            </w:r>
          </w:p>
        </w:tc>
        <w:tc>
          <w:tcPr>
            <w:tcW w:w="1408" w:type="dxa"/>
            <w:noWrap/>
            <w:hideMark/>
          </w:tcPr>
          <w:p w14:paraId="788971E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6058461</w:t>
            </w:r>
          </w:p>
        </w:tc>
      </w:tr>
      <w:tr w:rsidR="00D21D6B" w:rsidRPr="00315373" w14:paraId="0A6BF165" w14:textId="77777777" w:rsidTr="00AE2781">
        <w:trPr>
          <w:trHeight w:val="300"/>
          <w:jc w:val="center"/>
        </w:trPr>
        <w:tc>
          <w:tcPr>
            <w:tcW w:w="960" w:type="dxa"/>
            <w:noWrap/>
            <w:hideMark/>
          </w:tcPr>
          <w:p w14:paraId="4EF6109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5257</w:t>
            </w:r>
          </w:p>
        </w:tc>
        <w:tc>
          <w:tcPr>
            <w:tcW w:w="960" w:type="dxa"/>
            <w:noWrap/>
            <w:hideMark/>
          </w:tcPr>
          <w:p w14:paraId="50E6EA1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45B0270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18493164</w:t>
            </w:r>
          </w:p>
        </w:tc>
        <w:tc>
          <w:tcPr>
            <w:tcW w:w="1196" w:type="dxa"/>
            <w:noWrap/>
            <w:hideMark/>
          </w:tcPr>
          <w:p w14:paraId="11D66F9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6045800</w:t>
            </w:r>
          </w:p>
        </w:tc>
        <w:tc>
          <w:tcPr>
            <w:tcW w:w="1336" w:type="dxa"/>
            <w:noWrap/>
            <w:hideMark/>
          </w:tcPr>
          <w:p w14:paraId="6A82EBB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18493183</w:t>
            </w:r>
          </w:p>
        </w:tc>
        <w:tc>
          <w:tcPr>
            <w:tcW w:w="1408" w:type="dxa"/>
            <w:noWrap/>
            <w:hideMark/>
          </w:tcPr>
          <w:p w14:paraId="3B997D6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6045768</w:t>
            </w:r>
          </w:p>
        </w:tc>
      </w:tr>
      <w:tr w:rsidR="00D21D6B" w:rsidRPr="00315373" w14:paraId="3B407AC1" w14:textId="77777777" w:rsidTr="00AE2781">
        <w:trPr>
          <w:trHeight w:val="300"/>
          <w:jc w:val="center"/>
        </w:trPr>
        <w:tc>
          <w:tcPr>
            <w:tcW w:w="960" w:type="dxa"/>
            <w:noWrap/>
            <w:hideMark/>
          </w:tcPr>
          <w:p w14:paraId="6A186C8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5257</w:t>
            </w:r>
          </w:p>
        </w:tc>
        <w:tc>
          <w:tcPr>
            <w:tcW w:w="960" w:type="dxa"/>
            <w:noWrap/>
            <w:hideMark/>
          </w:tcPr>
          <w:p w14:paraId="46088A2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50A7DCF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18485223</w:t>
            </w:r>
          </w:p>
        </w:tc>
        <w:tc>
          <w:tcPr>
            <w:tcW w:w="1196" w:type="dxa"/>
            <w:noWrap/>
            <w:hideMark/>
          </w:tcPr>
          <w:p w14:paraId="52D4ECC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6058702</w:t>
            </w:r>
          </w:p>
        </w:tc>
        <w:tc>
          <w:tcPr>
            <w:tcW w:w="1336" w:type="dxa"/>
            <w:noWrap/>
            <w:hideMark/>
          </w:tcPr>
          <w:p w14:paraId="4D8CBAE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18485243</w:t>
            </w:r>
          </w:p>
        </w:tc>
        <w:tc>
          <w:tcPr>
            <w:tcW w:w="1408" w:type="dxa"/>
            <w:noWrap/>
            <w:hideMark/>
          </w:tcPr>
          <w:p w14:paraId="2AEC031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6058671</w:t>
            </w:r>
          </w:p>
        </w:tc>
      </w:tr>
      <w:tr w:rsidR="00D21D6B" w:rsidRPr="00315373" w14:paraId="5634F69B" w14:textId="77777777" w:rsidTr="00AE2781">
        <w:trPr>
          <w:trHeight w:val="300"/>
          <w:jc w:val="center"/>
        </w:trPr>
        <w:tc>
          <w:tcPr>
            <w:tcW w:w="960" w:type="dxa"/>
            <w:noWrap/>
            <w:hideMark/>
          </w:tcPr>
          <w:p w14:paraId="33B2045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5265</w:t>
            </w:r>
          </w:p>
        </w:tc>
        <w:tc>
          <w:tcPr>
            <w:tcW w:w="960" w:type="dxa"/>
            <w:noWrap/>
            <w:hideMark/>
          </w:tcPr>
          <w:p w14:paraId="4F5C9F3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2F54201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18493504</w:t>
            </w:r>
          </w:p>
        </w:tc>
        <w:tc>
          <w:tcPr>
            <w:tcW w:w="1196" w:type="dxa"/>
            <w:noWrap/>
            <w:hideMark/>
          </w:tcPr>
          <w:p w14:paraId="49603E3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6046010</w:t>
            </w:r>
          </w:p>
        </w:tc>
        <w:tc>
          <w:tcPr>
            <w:tcW w:w="1336" w:type="dxa"/>
            <w:noWrap/>
            <w:hideMark/>
          </w:tcPr>
          <w:p w14:paraId="0C409E3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18493524</w:t>
            </w:r>
          </w:p>
        </w:tc>
        <w:tc>
          <w:tcPr>
            <w:tcW w:w="1408" w:type="dxa"/>
            <w:noWrap/>
            <w:hideMark/>
          </w:tcPr>
          <w:p w14:paraId="2602D86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6045978</w:t>
            </w:r>
          </w:p>
        </w:tc>
      </w:tr>
      <w:tr w:rsidR="00D21D6B" w:rsidRPr="00315373" w14:paraId="2A805712" w14:textId="77777777" w:rsidTr="00AE2781">
        <w:trPr>
          <w:trHeight w:val="300"/>
          <w:jc w:val="center"/>
        </w:trPr>
        <w:tc>
          <w:tcPr>
            <w:tcW w:w="960" w:type="dxa"/>
            <w:noWrap/>
            <w:hideMark/>
          </w:tcPr>
          <w:p w14:paraId="48E5769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5265</w:t>
            </w:r>
          </w:p>
        </w:tc>
        <w:tc>
          <w:tcPr>
            <w:tcW w:w="960" w:type="dxa"/>
            <w:noWrap/>
            <w:hideMark/>
          </w:tcPr>
          <w:p w14:paraId="260285D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49D5A24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18485564</w:t>
            </w:r>
          </w:p>
        </w:tc>
        <w:tc>
          <w:tcPr>
            <w:tcW w:w="1196" w:type="dxa"/>
            <w:noWrap/>
            <w:hideMark/>
          </w:tcPr>
          <w:p w14:paraId="23BEA24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6058912</w:t>
            </w:r>
          </w:p>
        </w:tc>
        <w:tc>
          <w:tcPr>
            <w:tcW w:w="1336" w:type="dxa"/>
            <w:noWrap/>
            <w:hideMark/>
          </w:tcPr>
          <w:p w14:paraId="63656C7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18485583</w:t>
            </w:r>
          </w:p>
        </w:tc>
        <w:tc>
          <w:tcPr>
            <w:tcW w:w="1408" w:type="dxa"/>
            <w:noWrap/>
            <w:hideMark/>
          </w:tcPr>
          <w:p w14:paraId="44FFF5A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6058881</w:t>
            </w:r>
          </w:p>
        </w:tc>
      </w:tr>
      <w:tr w:rsidR="00D21D6B" w:rsidRPr="00315373" w14:paraId="6B179F6B" w14:textId="77777777" w:rsidTr="00AE2781">
        <w:trPr>
          <w:trHeight w:val="300"/>
          <w:jc w:val="center"/>
        </w:trPr>
        <w:tc>
          <w:tcPr>
            <w:tcW w:w="960" w:type="dxa"/>
            <w:noWrap/>
            <w:hideMark/>
          </w:tcPr>
          <w:p w14:paraId="18991EF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5273</w:t>
            </w:r>
          </w:p>
        </w:tc>
        <w:tc>
          <w:tcPr>
            <w:tcW w:w="960" w:type="dxa"/>
            <w:noWrap/>
            <w:hideMark/>
          </w:tcPr>
          <w:p w14:paraId="4546946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3FB7C14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18493845</w:t>
            </w:r>
          </w:p>
        </w:tc>
        <w:tc>
          <w:tcPr>
            <w:tcW w:w="1196" w:type="dxa"/>
            <w:noWrap/>
            <w:hideMark/>
          </w:tcPr>
          <w:p w14:paraId="077EB1C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6046220</w:t>
            </w:r>
          </w:p>
        </w:tc>
        <w:tc>
          <w:tcPr>
            <w:tcW w:w="1336" w:type="dxa"/>
            <w:noWrap/>
            <w:hideMark/>
          </w:tcPr>
          <w:p w14:paraId="2277429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18493865</w:t>
            </w:r>
          </w:p>
        </w:tc>
        <w:tc>
          <w:tcPr>
            <w:tcW w:w="1408" w:type="dxa"/>
            <w:noWrap/>
            <w:hideMark/>
          </w:tcPr>
          <w:p w14:paraId="5441604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6046188</w:t>
            </w:r>
          </w:p>
        </w:tc>
      </w:tr>
      <w:tr w:rsidR="00D21D6B" w:rsidRPr="00315373" w14:paraId="0B82EC2F" w14:textId="77777777" w:rsidTr="00AE2781">
        <w:trPr>
          <w:trHeight w:val="300"/>
          <w:jc w:val="center"/>
        </w:trPr>
        <w:tc>
          <w:tcPr>
            <w:tcW w:w="960" w:type="dxa"/>
            <w:noWrap/>
            <w:hideMark/>
          </w:tcPr>
          <w:p w14:paraId="044BAFF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5273</w:t>
            </w:r>
          </w:p>
        </w:tc>
        <w:tc>
          <w:tcPr>
            <w:tcW w:w="960" w:type="dxa"/>
            <w:noWrap/>
            <w:hideMark/>
          </w:tcPr>
          <w:p w14:paraId="66AAD71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4309B1C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18485904</w:t>
            </w:r>
          </w:p>
        </w:tc>
        <w:tc>
          <w:tcPr>
            <w:tcW w:w="1196" w:type="dxa"/>
            <w:noWrap/>
            <w:hideMark/>
          </w:tcPr>
          <w:p w14:paraId="65F693E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6059122</w:t>
            </w:r>
          </w:p>
        </w:tc>
        <w:tc>
          <w:tcPr>
            <w:tcW w:w="1336" w:type="dxa"/>
            <w:noWrap/>
            <w:hideMark/>
          </w:tcPr>
          <w:p w14:paraId="3F9613D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18485924</w:t>
            </w:r>
          </w:p>
        </w:tc>
        <w:tc>
          <w:tcPr>
            <w:tcW w:w="1408" w:type="dxa"/>
            <w:noWrap/>
            <w:hideMark/>
          </w:tcPr>
          <w:p w14:paraId="7B83D4A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6059090</w:t>
            </w:r>
          </w:p>
        </w:tc>
      </w:tr>
      <w:tr w:rsidR="00D21D6B" w:rsidRPr="00315373" w14:paraId="36C26EBA" w14:textId="77777777" w:rsidTr="00AE2781">
        <w:trPr>
          <w:trHeight w:val="300"/>
          <w:jc w:val="center"/>
        </w:trPr>
        <w:tc>
          <w:tcPr>
            <w:tcW w:w="960" w:type="dxa"/>
            <w:noWrap/>
            <w:hideMark/>
          </w:tcPr>
          <w:p w14:paraId="38AB79F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5281</w:t>
            </w:r>
          </w:p>
        </w:tc>
        <w:tc>
          <w:tcPr>
            <w:tcW w:w="960" w:type="dxa"/>
            <w:noWrap/>
            <w:hideMark/>
          </w:tcPr>
          <w:p w14:paraId="257245E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2BF18F7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18494186</w:t>
            </w:r>
          </w:p>
        </w:tc>
        <w:tc>
          <w:tcPr>
            <w:tcW w:w="1196" w:type="dxa"/>
            <w:noWrap/>
            <w:hideMark/>
          </w:tcPr>
          <w:p w14:paraId="6D1946B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6046429</w:t>
            </w:r>
          </w:p>
        </w:tc>
        <w:tc>
          <w:tcPr>
            <w:tcW w:w="1336" w:type="dxa"/>
            <w:noWrap/>
            <w:hideMark/>
          </w:tcPr>
          <w:p w14:paraId="7DBB5BD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18494205</w:t>
            </w:r>
          </w:p>
        </w:tc>
        <w:tc>
          <w:tcPr>
            <w:tcW w:w="1408" w:type="dxa"/>
            <w:noWrap/>
            <w:hideMark/>
          </w:tcPr>
          <w:p w14:paraId="17BFDE5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6046397</w:t>
            </w:r>
          </w:p>
        </w:tc>
      </w:tr>
      <w:tr w:rsidR="00D21D6B" w:rsidRPr="00315373" w14:paraId="43999A87" w14:textId="77777777" w:rsidTr="00AE2781">
        <w:trPr>
          <w:trHeight w:val="300"/>
          <w:jc w:val="center"/>
        </w:trPr>
        <w:tc>
          <w:tcPr>
            <w:tcW w:w="960" w:type="dxa"/>
            <w:noWrap/>
            <w:hideMark/>
          </w:tcPr>
          <w:p w14:paraId="5C1EA05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5281</w:t>
            </w:r>
          </w:p>
        </w:tc>
        <w:tc>
          <w:tcPr>
            <w:tcW w:w="960" w:type="dxa"/>
            <w:noWrap/>
            <w:hideMark/>
          </w:tcPr>
          <w:p w14:paraId="1DFA5AD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287AA74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18486245</w:t>
            </w:r>
          </w:p>
        </w:tc>
        <w:tc>
          <w:tcPr>
            <w:tcW w:w="1196" w:type="dxa"/>
            <w:noWrap/>
            <w:hideMark/>
          </w:tcPr>
          <w:p w14:paraId="0470B7E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6059331</w:t>
            </w:r>
          </w:p>
        </w:tc>
        <w:tc>
          <w:tcPr>
            <w:tcW w:w="1336" w:type="dxa"/>
            <w:noWrap/>
            <w:hideMark/>
          </w:tcPr>
          <w:p w14:paraId="734BA94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18486265</w:t>
            </w:r>
          </w:p>
        </w:tc>
        <w:tc>
          <w:tcPr>
            <w:tcW w:w="1408" w:type="dxa"/>
            <w:noWrap/>
            <w:hideMark/>
          </w:tcPr>
          <w:p w14:paraId="38A8ED0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6059300</w:t>
            </w:r>
          </w:p>
        </w:tc>
      </w:tr>
      <w:tr w:rsidR="00D21D6B" w:rsidRPr="00315373" w14:paraId="2C970351" w14:textId="77777777" w:rsidTr="00AE2781">
        <w:trPr>
          <w:trHeight w:val="300"/>
          <w:jc w:val="center"/>
        </w:trPr>
        <w:tc>
          <w:tcPr>
            <w:tcW w:w="960" w:type="dxa"/>
            <w:noWrap/>
            <w:hideMark/>
          </w:tcPr>
          <w:p w14:paraId="76CA125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5289</w:t>
            </w:r>
          </w:p>
        </w:tc>
        <w:tc>
          <w:tcPr>
            <w:tcW w:w="960" w:type="dxa"/>
            <w:noWrap/>
            <w:hideMark/>
          </w:tcPr>
          <w:p w14:paraId="412EA9F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363C17A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18494526</w:t>
            </w:r>
          </w:p>
        </w:tc>
        <w:tc>
          <w:tcPr>
            <w:tcW w:w="1196" w:type="dxa"/>
            <w:noWrap/>
            <w:hideMark/>
          </w:tcPr>
          <w:p w14:paraId="3A64BCE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6046639</w:t>
            </w:r>
          </w:p>
        </w:tc>
        <w:tc>
          <w:tcPr>
            <w:tcW w:w="1336" w:type="dxa"/>
            <w:noWrap/>
            <w:hideMark/>
          </w:tcPr>
          <w:p w14:paraId="45AFFC8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18494546</w:t>
            </w:r>
          </w:p>
        </w:tc>
        <w:tc>
          <w:tcPr>
            <w:tcW w:w="1408" w:type="dxa"/>
            <w:noWrap/>
            <w:hideMark/>
          </w:tcPr>
          <w:p w14:paraId="0B78991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6046607</w:t>
            </w:r>
          </w:p>
        </w:tc>
      </w:tr>
      <w:tr w:rsidR="00D21D6B" w:rsidRPr="00315373" w14:paraId="2AD18AC4" w14:textId="77777777" w:rsidTr="00AE2781">
        <w:trPr>
          <w:trHeight w:val="300"/>
          <w:jc w:val="center"/>
        </w:trPr>
        <w:tc>
          <w:tcPr>
            <w:tcW w:w="960" w:type="dxa"/>
            <w:noWrap/>
            <w:hideMark/>
          </w:tcPr>
          <w:p w14:paraId="3867181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5289</w:t>
            </w:r>
          </w:p>
        </w:tc>
        <w:tc>
          <w:tcPr>
            <w:tcW w:w="960" w:type="dxa"/>
            <w:noWrap/>
            <w:hideMark/>
          </w:tcPr>
          <w:p w14:paraId="6613DFC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237CC2B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18486586</w:t>
            </w:r>
          </w:p>
        </w:tc>
        <w:tc>
          <w:tcPr>
            <w:tcW w:w="1196" w:type="dxa"/>
            <w:noWrap/>
            <w:hideMark/>
          </w:tcPr>
          <w:p w14:paraId="0445BB4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6059541</w:t>
            </w:r>
          </w:p>
        </w:tc>
        <w:tc>
          <w:tcPr>
            <w:tcW w:w="1336" w:type="dxa"/>
            <w:noWrap/>
            <w:hideMark/>
          </w:tcPr>
          <w:p w14:paraId="022E1E0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18486605</w:t>
            </w:r>
          </w:p>
        </w:tc>
        <w:tc>
          <w:tcPr>
            <w:tcW w:w="1408" w:type="dxa"/>
            <w:noWrap/>
            <w:hideMark/>
          </w:tcPr>
          <w:p w14:paraId="3E42FC3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6059509</w:t>
            </w:r>
          </w:p>
        </w:tc>
      </w:tr>
      <w:tr w:rsidR="00D21D6B" w:rsidRPr="00315373" w14:paraId="2FF92091" w14:textId="77777777" w:rsidTr="00AE2781">
        <w:trPr>
          <w:trHeight w:val="300"/>
          <w:jc w:val="center"/>
        </w:trPr>
        <w:tc>
          <w:tcPr>
            <w:tcW w:w="960" w:type="dxa"/>
            <w:noWrap/>
            <w:hideMark/>
          </w:tcPr>
          <w:p w14:paraId="43C55D1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5297</w:t>
            </w:r>
          </w:p>
        </w:tc>
        <w:tc>
          <w:tcPr>
            <w:tcW w:w="960" w:type="dxa"/>
            <w:noWrap/>
            <w:hideMark/>
          </w:tcPr>
          <w:p w14:paraId="0590232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05A2529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18494867</w:t>
            </w:r>
          </w:p>
        </w:tc>
        <w:tc>
          <w:tcPr>
            <w:tcW w:w="1196" w:type="dxa"/>
            <w:noWrap/>
            <w:hideMark/>
          </w:tcPr>
          <w:p w14:paraId="3F46104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6046848</w:t>
            </w:r>
          </w:p>
        </w:tc>
        <w:tc>
          <w:tcPr>
            <w:tcW w:w="1336" w:type="dxa"/>
            <w:noWrap/>
            <w:hideMark/>
          </w:tcPr>
          <w:p w14:paraId="7DEBC6A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18494887</w:t>
            </w:r>
          </w:p>
        </w:tc>
        <w:tc>
          <w:tcPr>
            <w:tcW w:w="1408" w:type="dxa"/>
            <w:noWrap/>
            <w:hideMark/>
          </w:tcPr>
          <w:p w14:paraId="593060A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6046817</w:t>
            </w:r>
          </w:p>
        </w:tc>
      </w:tr>
      <w:tr w:rsidR="00D21D6B" w:rsidRPr="00315373" w14:paraId="04400D7E" w14:textId="77777777" w:rsidTr="00AE2781">
        <w:trPr>
          <w:trHeight w:val="300"/>
          <w:jc w:val="center"/>
        </w:trPr>
        <w:tc>
          <w:tcPr>
            <w:tcW w:w="960" w:type="dxa"/>
            <w:noWrap/>
            <w:hideMark/>
          </w:tcPr>
          <w:p w14:paraId="0363271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5297</w:t>
            </w:r>
          </w:p>
        </w:tc>
        <w:tc>
          <w:tcPr>
            <w:tcW w:w="960" w:type="dxa"/>
            <w:noWrap/>
            <w:hideMark/>
          </w:tcPr>
          <w:p w14:paraId="0DDFF4C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63BE321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18486926</w:t>
            </w:r>
          </w:p>
        </w:tc>
        <w:tc>
          <w:tcPr>
            <w:tcW w:w="1196" w:type="dxa"/>
            <w:noWrap/>
            <w:hideMark/>
          </w:tcPr>
          <w:p w14:paraId="12944DE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6059751</w:t>
            </w:r>
          </w:p>
        </w:tc>
        <w:tc>
          <w:tcPr>
            <w:tcW w:w="1336" w:type="dxa"/>
            <w:noWrap/>
            <w:hideMark/>
          </w:tcPr>
          <w:p w14:paraId="5E7CB36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18486946</w:t>
            </w:r>
          </w:p>
        </w:tc>
        <w:tc>
          <w:tcPr>
            <w:tcW w:w="1408" w:type="dxa"/>
            <w:noWrap/>
            <w:hideMark/>
          </w:tcPr>
          <w:p w14:paraId="70FBBAF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6059719</w:t>
            </w:r>
          </w:p>
        </w:tc>
      </w:tr>
      <w:tr w:rsidR="00D21D6B" w:rsidRPr="00315373" w14:paraId="6AF5FE8D" w14:textId="77777777" w:rsidTr="00AE2781">
        <w:trPr>
          <w:trHeight w:val="300"/>
          <w:jc w:val="center"/>
        </w:trPr>
        <w:tc>
          <w:tcPr>
            <w:tcW w:w="960" w:type="dxa"/>
            <w:noWrap/>
            <w:hideMark/>
          </w:tcPr>
          <w:p w14:paraId="28524F2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5305</w:t>
            </w:r>
          </w:p>
        </w:tc>
        <w:tc>
          <w:tcPr>
            <w:tcW w:w="960" w:type="dxa"/>
            <w:noWrap/>
            <w:hideMark/>
          </w:tcPr>
          <w:p w14:paraId="78B33D5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0F4633D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18495208</w:t>
            </w:r>
          </w:p>
        </w:tc>
        <w:tc>
          <w:tcPr>
            <w:tcW w:w="1196" w:type="dxa"/>
            <w:noWrap/>
            <w:hideMark/>
          </w:tcPr>
          <w:p w14:paraId="133E855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6047058</w:t>
            </w:r>
          </w:p>
        </w:tc>
        <w:tc>
          <w:tcPr>
            <w:tcW w:w="1336" w:type="dxa"/>
            <w:noWrap/>
            <w:hideMark/>
          </w:tcPr>
          <w:p w14:paraId="608EE93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18495227</w:t>
            </w:r>
          </w:p>
        </w:tc>
        <w:tc>
          <w:tcPr>
            <w:tcW w:w="1408" w:type="dxa"/>
            <w:noWrap/>
            <w:hideMark/>
          </w:tcPr>
          <w:p w14:paraId="6596F30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6047026</w:t>
            </w:r>
          </w:p>
        </w:tc>
      </w:tr>
      <w:tr w:rsidR="00D21D6B" w:rsidRPr="00315373" w14:paraId="08E511C9" w14:textId="77777777" w:rsidTr="00AE2781">
        <w:trPr>
          <w:trHeight w:val="300"/>
          <w:jc w:val="center"/>
        </w:trPr>
        <w:tc>
          <w:tcPr>
            <w:tcW w:w="960" w:type="dxa"/>
            <w:noWrap/>
            <w:hideMark/>
          </w:tcPr>
          <w:p w14:paraId="7A334B1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5305</w:t>
            </w:r>
          </w:p>
        </w:tc>
        <w:tc>
          <w:tcPr>
            <w:tcW w:w="960" w:type="dxa"/>
            <w:noWrap/>
            <w:hideMark/>
          </w:tcPr>
          <w:p w14:paraId="1CD5033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32E9BFB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18487267</w:t>
            </w:r>
          </w:p>
        </w:tc>
        <w:tc>
          <w:tcPr>
            <w:tcW w:w="1196" w:type="dxa"/>
            <w:noWrap/>
            <w:hideMark/>
          </w:tcPr>
          <w:p w14:paraId="4C6D45D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6059960</w:t>
            </w:r>
          </w:p>
        </w:tc>
        <w:tc>
          <w:tcPr>
            <w:tcW w:w="1336" w:type="dxa"/>
            <w:noWrap/>
            <w:hideMark/>
          </w:tcPr>
          <w:p w14:paraId="171D524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18487286</w:t>
            </w:r>
          </w:p>
        </w:tc>
        <w:tc>
          <w:tcPr>
            <w:tcW w:w="1408" w:type="dxa"/>
            <w:noWrap/>
            <w:hideMark/>
          </w:tcPr>
          <w:p w14:paraId="5AEB1DD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6059929</w:t>
            </w:r>
          </w:p>
        </w:tc>
      </w:tr>
      <w:tr w:rsidR="00D21D6B" w:rsidRPr="00315373" w14:paraId="629EE14C" w14:textId="77777777" w:rsidTr="00AE2781">
        <w:trPr>
          <w:trHeight w:val="300"/>
          <w:jc w:val="center"/>
        </w:trPr>
        <w:tc>
          <w:tcPr>
            <w:tcW w:w="960" w:type="dxa"/>
            <w:noWrap/>
            <w:hideMark/>
          </w:tcPr>
          <w:p w14:paraId="56E7FA7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5313</w:t>
            </w:r>
          </w:p>
        </w:tc>
        <w:tc>
          <w:tcPr>
            <w:tcW w:w="960" w:type="dxa"/>
            <w:noWrap/>
            <w:hideMark/>
          </w:tcPr>
          <w:p w14:paraId="1C80E57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17F033E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18495548</w:t>
            </w:r>
          </w:p>
        </w:tc>
        <w:tc>
          <w:tcPr>
            <w:tcW w:w="1196" w:type="dxa"/>
            <w:noWrap/>
            <w:hideMark/>
          </w:tcPr>
          <w:p w14:paraId="7504737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6047268</w:t>
            </w:r>
          </w:p>
        </w:tc>
        <w:tc>
          <w:tcPr>
            <w:tcW w:w="1336" w:type="dxa"/>
            <w:noWrap/>
            <w:hideMark/>
          </w:tcPr>
          <w:p w14:paraId="46CFA0A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18495568</w:t>
            </w:r>
          </w:p>
        </w:tc>
        <w:tc>
          <w:tcPr>
            <w:tcW w:w="1408" w:type="dxa"/>
            <w:noWrap/>
            <w:hideMark/>
          </w:tcPr>
          <w:p w14:paraId="26533ED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6047236</w:t>
            </w:r>
          </w:p>
        </w:tc>
      </w:tr>
      <w:tr w:rsidR="00D21D6B" w:rsidRPr="00315373" w14:paraId="29CB7DD9" w14:textId="77777777" w:rsidTr="00AE2781">
        <w:trPr>
          <w:trHeight w:val="300"/>
          <w:jc w:val="center"/>
        </w:trPr>
        <w:tc>
          <w:tcPr>
            <w:tcW w:w="960" w:type="dxa"/>
            <w:noWrap/>
            <w:hideMark/>
          </w:tcPr>
          <w:p w14:paraId="043611F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5313</w:t>
            </w:r>
          </w:p>
        </w:tc>
        <w:tc>
          <w:tcPr>
            <w:tcW w:w="960" w:type="dxa"/>
            <w:noWrap/>
            <w:hideMark/>
          </w:tcPr>
          <w:p w14:paraId="295C76D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5B47F9D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18487608</w:t>
            </w:r>
          </w:p>
        </w:tc>
        <w:tc>
          <w:tcPr>
            <w:tcW w:w="1196" w:type="dxa"/>
            <w:noWrap/>
            <w:hideMark/>
          </w:tcPr>
          <w:p w14:paraId="7348578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6060170</w:t>
            </w:r>
          </w:p>
        </w:tc>
        <w:tc>
          <w:tcPr>
            <w:tcW w:w="1336" w:type="dxa"/>
            <w:noWrap/>
            <w:hideMark/>
          </w:tcPr>
          <w:p w14:paraId="3952357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18487627</w:t>
            </w:r>
          </w:p>
        </w:tc>
        <w:tc>
          <w:tcPr>
            <w:tcW w:w="1408" w:type="dxa"/>
            <w:noWrap/>
            <w:hideMark/>
          </w:tcPr>
          <w:p w14:paraId="21D9562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6060138</w:t>
            </w:r>
          </w:p>
        </w:tc>
      </w:tr>
      <w:tr w:rsidR="00D21D6B" w:rsidRPr="00315373" w14:paraId="2F5EADAD" w14:textId="77777777" w:rsidTr="00AE2781">
        <w:trPr>
          <w:trHeight w:val="300"/>
          <w:jc w:val="center"/>
        </w:trPr>
        <w:tc>
          <w:tcPr>
            <w:tcW w:w="960" w:type="dxa"/>
            <w:noWrap/>
            <w:hideMark/>
          </w:tcPr>
          <w:p w14:paraId="7EA7B99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5321</w:t>
            </w:r>
          </w:p>
        </w:tc>
        <w:tc>
          <w:tcPr>
            <w:tcW w:w="960" w:type="dxa"/>
            <w:noWrap/>
            <w:hideMark/>
          </w:tcPr>
          <w:p w14:paraId="03877B7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7F988B9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18495889</w:t>
            </w:r>
          </w:p>
        </w:tc>
        <w:tc>
          <w:tcPr>
            <w:tcW w:w="1196" w:type="dxa"/>
            <w:noWrap/>
            <w:hideMark/>
          </w:tcPr>
          <w:p w14:paraId="1A315B9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6047477</w:t>
            </w:r>
          </w:p>
        </w:tc>
        <w:tc>
          <w:tcPr>
            <w:tcW w:w="1336" w:type="dxa"/>
            <w:noWrap/>
            <w:hideMark/>
          </w:tcPr>
          <w:p w14:paraId="729330A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18495909</w:t>
            </w:r>
          </w:p>
        </w:tc>
        <w:tc>
          <w:tcPr>
            <w:tcW w:w="1408" w:type="dxa"/>
            <w:noWrap/>
            <w:hideMark/>
          </w:tcPr>
          <w:p w14:paraId="13BF5CF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6047446</w:t>
            </w:r>
          </w:p>
        </w:tc>
      </w:tr>
      <w:tr w:rsidR="00D21D6B" w:rsidRPr="00315373" w14:paraId="3A347564" w14:textId="77777777" w:rsidTr="00AE2781">
        <w:trPr>
          <w:trHeight w:val="300"/>
          <w:jc w:val="center"/>
        </w:trPr>
        <w:tc>
          <w:tcPr>
            <w:tcW w:w="960" w:type="dxa"/>
            <w:noWrap/>
            <w:hideMark/>
          </w:tcPr>
          <w:p w14:paraId="5E398AE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5321</w:t>
            </w:r>
          </w:p>
        </w:tc>
        <w:tc>
          <w:tcPr>
            <w:tcW w:w="960" w:type="dxa"/>
            <w:noWrap/>
            <w:hideMark/>
          </w:tcPr>
          <w:p w14:paraId="6093B86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1E174A5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18487948</w:t>
            </w:r>
          </w:p>
        </w:tc>
        <w:tc>
          <w:tcPr>
            <w:tcW w:w="1196" w:type="dxa"/>
            <w:noWrap/>
            <w:hideMark/>
          </w:tcPr>
          <w:p w14:paraId="7E8C11D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6060380</w:t>
            </w:r>
          </w:p>
        </w:tc>
        <w:tc>
          <w:tcPr>
            <w:tcW w:w="1336" w:type="dxa"/>
            <w:noWrap/>
            <w:hideMark/>
          </w:tcPr>
          <w:p w14:paraId="5E96742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18487968</w:t>
            </w:r>
          </w:p>
        </w:tc>
        <w:tc>
          <w:tcPr>
            <w:tcW w:w="1408" w:type="dxa"/>
            <w:noWrap/>
            <w:hideMark/>
          </w:tcPr>
          <w:p w14:paraId="4CF3A60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6060348</w:t>
            </w:r>
          </w:p>
        </w:tc>
      </w:tr>
      <w:tr w:rsidR="00D21D6B" w:rsidRPr="00315373" w14:paraId="67F29E2E" w14:textId="77777777" w:rsidTr="00AE2781">
        <w:trPr>
          <w:trHeight w:val="300"/>
          <w:jc w:val="center"/>
        </w:trPr>
        <w:tc>
          <w:tcPr>
            <w:tcW w:w="960" w:type="dxa"/>
            <w:noWrap/>
            <w:hideMark/>
          </w:tcPr>
          <w:p w14:paraId="09884EE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5329</w:t>
            </w:r>
          </w:p>
        </w:tc>
        <w:tc>
          <w:tcPr>
            <w:tcW w:w="960" w:type="dxa"/>
            <w:noWrap/>
            <w:hideMark/>
          </w:tcPr>
          <w:p w14:paraId="4D48AC8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780F3CA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18496230</w:t>
            </w:r>
          </w:p>
        </w:tc>
        <w:tc>
          <w:tcPr>
            <w:tcW w:w="1196" w:type="dxa"/>
            <w:noWrap/>
            <w:hideMark/>
          </w:tcPr>
          <w:p w14:paraId="7B97112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6047687</w:t>
            </w:r>
          </w:p>
        </w:tc>
        <w:tc>
          <w:tcPr>
            <w:tcW w:w="1336" w:type="dxa"/>
            <w:noWrap/>
            <w:hideMark/>
          </w:tcPr>
          <w:p w14:paraId="6D793B5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18496249</w:t>
            </w:r>
          </w:p>
        </w:tc>
        <w:tc>
          <w:tcPr>
            <w:tcW w:w="1408" w:type="dxa"/>
            <w:noWrap/>
            <w:hideMark/>
          </w:tcPr>
          <w:p w14:paraId="5EE73BE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6047655</w:t>
            </w:r>
          </w:p>
        </w:tc>
      </w:tr>
      <w:tr w:rsidR="00D21D6B" w:rsidRPr="00315373" w14:paraId="74B2F815" w14:textId="77777777" w:rsidTr="00AE2781">
        <w:trPr>
          <w:trHeight w:val="300"/>
          <w:jc w:val="center"/>
        </w:trPr>
        <w:tc>
          <w:tcPr>
            <w:tcW w:w="960" w:type="dxa"/>
            <w:noWrap/>
            <w:hideMark/>
          </w:tcPr>
          <w:p w14:paraId="61AB358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5329</w:t>
            </w:r>
          </w:p>
        </w:tc>
        <w:tc>
          <w:tcPr>
            <w:tcW w:w="960" w:type="dxa"/>
            <w:noWrap/>
            <w:hideMark/>
          </w:tcPr>
          <w:p w14:paraId="0032898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2DD33DC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18488289</w:t>
            </w:r>
          </w:p>
        </w:tc>
        <w:tc>
          <w:tcPr>
            <w:tcW w:w="1196" w:type="dxa"/>
            <w:noWrap/>
            <w:hideMark/>
          </w:tcPr>
          <w:p w14:paraId="1BF5386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6060589</w:t>
            </w:r>
          </w:p>
        </w:tc>
        <w:tc>
          <w:tcPr>
            <w:tcW w:w="1336" w:type="dxa"/>
            <w:noWrap/>
            <w:hideMark/>
          </w:tcPr>
          <w:p w14:paraId="2980E7F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18488308</w:t>
            </w:r>
          </w:p>
        </w:tc>
        <w:tc>
          <w:tcPr>
            <w:tcW w:w="1408" w:type="dxa"/>
            <w:noWrap/>
            <w:hideMark/>
          </w:tcPr>
          <w:p w14:paraId="514F927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6060558</w:t>
            </w:r>
          </w:p>
        </w:tc>
      </w:tr>
      <w:tr w:rsidR="00D21D6B" w:rsidRPr="00315373" w14:paraId="4BE1AB02" w14:textId="77777777" w:rsidTr="00AE2781">
        <w:trPr>
          <w:trHeight w:val="300"/>
          <w:jc w:val="center"/>
        </w:trPr>
        <w:tc>
          <w:tcPr>
            <w:tcW w:w="960" w:type="dxa"/>
            <w:noWrap/>
            <w:hideMark/>
          </w:tcPr>
          <w:p w14:paraId="10E42C7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5337</w:t>
            </w:r>
          </w:p>
        </w:tc>
        <w:tc>
          <w:tcPr>
            <w:tcW w:w="960" w:type="dxa"/>
            <w:noWrap/>
            <w:hideMark/>
          </w:tcPr>
          <w:p w14:paraId="1C8A042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75CD435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18496570</w:t>
            </w:r>
          </w:p>
        </w:tc>
        <w:tc>
          <w:tcPr>
            <w:tcW w:w="1196" w:type="dxa"/>
            <w:noWrap/>
            <w:hideMark/>
          </w:tcPr>
          <w:p w14:paraId="5E9D939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6047897</w:t>
            </w:r>
          </w:p>
        </w:tc>
        <w:tc>
          <w:tcPr>
            <w:tcW w:w="1336" w:type="dxa"/>
            <w:noWrap/>
            <w:hideMark/>
          </w:tcPr>
          <w:p w14:paraId="5E349F4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18496590</w:t>
            </w:r>
          </w:p>
        </w:tc>
        <w:tc>
          <w:tcPr>
            <w:tcW w:w="1408" w:type="dxa"/>
            <w:noWrap/>
            <w:hideMark/>
          </w:tcPr>
          <w:p w14:paraId="23CEB42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6047865</w:t>
            </w:r>
          </w:p>
        </w:tc>
      </w:tr>
      <w:tr w:rsidR="00D21D6B" w:rsidRPr="00315373" w14:paraId="77D61A61" w14:textId="77777777" w:rsidTr="00AE2781">
        <w:trPr>
          <w:trHeight w:val="300"/>
          <w:jc w:val="center"/>
        </w:trPr>
        <w:tc>
          <w:tcPr>
            <w:tcW w:w="960" w:type="dxa"/>
            <w:noWrap/>
            <w:hideMark/>
          </w:tcPr>
          <w:p w14:paraId="2B6A551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5337</w:t>
            </w:r>
          </w:p>
        </w:tc>
        <w:tc>
          <w:tcPr>
            <w:tcW w:w="960" w:type="dxa"/>
            <w:noWrap/>
            <w:hideMark/>
          </w:tcPr>
          <w:p w14:paraId="294EA29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48BFD81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18488630</w:t>
            </w:r>
          </w:p>
        </w:tc>
        <w:tc>
          <w:tcPr>
            <w:tcW w:w="1196" w:type="dxa"/>
            <w:noWrap/>
            <w:hideMark/>
          </w:tcPr>
          <w:p w14:paraId="02D1B96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6060799</w:t>
            </w:r>
          </w:p>
        </w:tc>
        <w:tc>
          <w:tcPr>
            <w:tcW w:w="1336" w:type="dxa"/>
            <w:noWrap/>
            <w:hideMark/>
          </w:tcPr>
          <w:p w14:paraId="42C2967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18488649</w:t>
            </w:r>
          </w:p>
        </w:tc>
        <w:tc>
          <w:tcPr>
            <w:tcW w:w="1408" w:type="dxa"/>
            <w:noWrap/>
            <w:hideMark/>
          </w:tcPr>
          <w:p w14:paraId="3E12F1E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6060767</w:t>
            </w:r>
          </w:p>
        </w:tc>
      </w:tr>
      <w:tr w:rsidR="00D21D6B" w:rsidRPr="00315373" w14:paraId="6BEFFC07" w14:textId="77777777" w:rsidTr="00AE2781">
        <w:trPr>
          <w:trHeight w:val="300"/>
          <w:jc w:val="center"/>
        </w:trPr>
        <w:tc>
          <w:tcPr>
            <w:tcW w:w="960" w:type="dxa"/>
            <w:noWrap/>
            <w:hideMark/>
          </w:tcPr>
          <w:p w14:paraId="6BBEECA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lastRenderedPageBreak/>
              <w:t>5345</w:t>
            </w:r>
          </w:p>
        </w:tc>
        <w:tc>
          <w:tcPr>
            <w:tcW w:w="960" w:type="dxa"/>
            <w:noWrap/>
            <w:hideMark/>
          </w:tcPr>
          <w:p w14:paraId="168AA95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608FA8F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18496911</w:t>
            </w:r>
          </w:p>
        </w:tc>
        <w:tc>
          <w:tcPr>
            <w:tcW w:w="1196" w:type="dxa"/>
            <w:noWrap/>
            <w:hideMark/>
          </w:tcPr>
          <w:p w14:paraId="0251688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6048106</w:t>
            </w:r>
          </w:p>
        </w:tc>
        <w:tc>
          <w:tcPr>
            <w:tcW w:w="1336" w:type="dxa"/>
            <w:noWrap/>
            <w:hideMark/>
          </w:tcPr>
          <w:p w14:paraId="08235B8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18496930</w:t>
            </w:r>
          </w:p>
        </w:tc>
        <w:tc>
          <w:tcPr>
            <w:tcW w:w="1408" w:type="dxa"/>
            <w:noWrap/>
            <w:hideMark/>
          </w:tcPr>
          <w:p w14:paraId="4F7C3AF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6048075</w:t>
            </w:r>
          </w:p>
        </w:tc>
      </w:tr>
      <w:tr w:rsidR="00D21D6B" w:rsidRPr="00315373" w14:paraId="16A6CEAB" w14:textId="77777777" w:rsidTr="00AE2781">
        <w:trPr>
          <w:trHeight w:val="300"/>
          <w:jc w:val="center"/>
        </w:trPr>
        <w:tc>
          <w:tcPr>
            <w:tcW w:w="960" w:type="dxa"/>
            <w:noWrap/>
            <w:hideMark/>
          </w:tcPr>
          <w:p w14:paraId="70A47A5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5345</w:t>
            </w:r>
          </w:p>
        </w:tc>
        <w:tc>
          <w:tcPr>
            <w:tcW w:w="960" w:type="dxa"/>
            <w:noWrap/>
            <w:hideMark/>
          </w:tcPr>
          <w:p w14:paraId="70F59DA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19AD6E2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18488970</w:t>
            </w:r>
          </w:p>
        </w:tc>
        <w:tc>
          <w:tcPr>
            <w:tcW w:w="1196" w:type="dxa"/>
            <w:noWrap/>
            <w:hideMark/>
          </w:tcPr>
          <w:p w14:paraId="2D6886D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6061009</w:t>
            </w:r>
          </w:p>
        </w:tc>
        <w:tc>
          <w:tcPr>
            <w:tcW w:w="1336" w:type="dxa"/>
            <w:noWrap/>
            <w:hideMark/>
          </w:tcPr>
          <w:p w14:paraId="1E09E5C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18488990</w:t>
            </w:r>
          </w:p>
        </w:tc>
        <w:tc>
          <w:tcPr>
            <w:tcW w:w="1408" w:type="dxa"/>
            <w:noWrap/>
            <w:hideMark/>
          </w:tcPr>
          <w:p w14:paraId="7CC1174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6060977</w:t>
            </w:r>
          </w:p>
        </w:tc>
      </w:tr>
      <w:tr w:rsidR="00D21D6B" w:rsidRPr="00315373" w14:paraId="6C7E9A3B" w14:textId="77777777" w:rsidTr="00AE2781">
        <w:trPr>
          <w:trHeight w:val="300"/>
          <w:jc w:val="center"/>
        </w:trPr>
        <w:tc>
          <w:tcPr>
            <w:tcW w:w="960" w:type="dxa"/>
            <w:noWrap/>
            <w:hideMark/>
          </w:tcPr>
          <w:p w14:paraId="185341E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5353</w:t>
            </w:r>
          </w:p>
        </w:tc>
        <w:tc>
          <w:tcPr>
            <w:tcW w:w="960" w:type="dxa"/>
            <w:noWrap/>
            <w:hideMark/>
          </w:tcPr>
          <w:p w14:paraId="4D12FA5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6C1B2F9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18497252</w:t>
            </w:r>
          </w:p>
        </w:tc>
        <w:tc>
          <w:tcPr>
            <w:tcW w:w="1196" w:type="dxa"/>
            <w:noWrap/>
            <w:hideMark/>
          </w:tcPr>
          <w:p w14:paraId="69FD154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6048316</w:t>
            </w:r>
          </w:p>
        </w:tc>
        <w:tc>
          <w:tcPr>
            <w:tcW w:w="1336" w:type="dxa"/>
            <w:noWrap/>
            <w:hideMark/>
          </w:tcPr>
          <w:p w14:paraId="2D26672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18497271</w:t>
            </w:r>
          </w:p>
        </w:tc>
        <w:tc>
          <w:tcPr>
            <w:tcW w:w="1408" w:type="dxa"/>
            <w:noWrap/>
            <w:hideMark/>
          </w:tcPr>
          <w:p w14:paraId="3550815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6048284</w:t>
            </w:r>
          </w:p>
        </w:tc>
      </w:tr>
      <w:tr w:rsidR="00D21D6B" w:rsidRPr="00315373" w14:paraId="4F7EA5F9" w14:textId="77777777" w:rsidTr="00AE2781">
        <w:trPr>
          <w:trHeight w:val="300"/>
          <w:jc w:val="center"/>
        </w:trPr>
        <w:tc>
          <w:tcPr>
            <w:tcW w:w="960" w:type="dxa"/>
            <w:noWrap/>
            <w:hideMark/>
          </w:tcPr>
          <w:p w14:paraId="4FEFA90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5353</w:t>
            </w:r>
          </w:p>
        </w:tc>
        <w:tc>
          <w:tcPr>
            <w:tcW w:w="960" w:type="dxa"/>
            <w:noWrap/>
            <w:hideMark/>
          </w:tcPr>
          <w:p w14:paraId="3834DC2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5EEE466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18489311</w:t>
            </w:r>
          </w:p>
        </w:tc>
        <w:tc>
          <w:tcPr>
            <w:tcW w:w="1196" w:type="dxa"/>
            <w:noWrap/>
            <w:hideMark/>
          </w:tcPr>
          <w:p w14:paraId="76103B9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6061218</w:t>
            </w:r>
          </w:p>
        </w:tc>
        <w:tc>
          <w:tcPr>
            <w:tcW w:w="1336" w:type="dxa"/>
            <w:noWrap/>
            <w:hideMark/>
          </w:tcPr>
          <w:p w14:paraId="67CA8C4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18489330</w:t>
            </w:r>
          </w:p>
        </w:tc>
        <w:tc>
          <w:tcPr>
            <w:tcW w:w="1408" w:type="dxa"/>
            <w:noWrap/>
            <w:hideMark/>
          </w:tcPr>
          <w:p w14:paraId="6073A49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6061187</w:t>
            </w:r>
          </w:p>
        </w:tc>
      </w:tr>
      <w:tr w:rsidR="00D21D6B" w:rsidRPr="00315373" w14:paraId="20BD6BF5" w14:textId="77777777" w:rsidTr="00AE2781">
        <w:trPr>
          <w:trHeight w:val="300"/>
          <w:jc w:val="center"/>
        </w:trPr>
        <w:tc>
          <w:tcPr>
            <w:tcW w:w="960" w:type="dxa"/>
            <w:noWrap/>
            <w:hideMark/>
          </w:tcPr>
          <w:p w14:paraId="48B22F3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5361</w:t>
            </w:r>
          </w:p>
        </w:tc>
        <w:tc>
          <w:tcPr>
            <w:tcW w:w="960" w:type="dxa"/>
            <w:noWrap/>
            <w:hideMark/>
          </w:tcPr>
          <w:p w14:paraId="76CAA1E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56B11E7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18497592</w:t>
            </w:r>
          </w:p>
        </w:tc>
        <w:tc>
          <w:tcPr>
            <w:tcW w:w="1196" w:type="dxa"/>
            <w:noWrap/>
            <w:hideMark/>
          </w:tcPr>
          <w:p w14:paraId="63EA7A1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6048526</w:t>
            </w:r>
          </w:p>
        </w:tc>
        <w:tc>
          <w:tcPr>
            <w:tcW w:w="1336" w:type="dxa"/>
            <w:noWrap/>
            <w:hideMark/>
          </w:tcPr>
          <w:p w14:paraId="355AD3C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18497612</w:t>
            </w:r>
          </w:p>
        </w:tc>
        <w:tc>
          <w:tcPr>
            <w:tcW w:w="1408" w:type="dxa"/>
            <w:noWrap/>
            <w:hideMark/>
          </w:tcPr>
          <w:p w14:paraId="787AF95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6048494</w:t>
            </w:r>
          </w:p>
        </w:tc>
      </w:tr>
      <w:tr w:rsidR="00D21D6B" w:rsidRPr="00315373" w14:paraId="43D55B29" w14:textId="77777777" w:rsidTr="00AE2781">
        <w:trPr>
          <w:trHeight w:val="300"/>
          <w:jc w:val="center"/>
        </w:trPr>
        <w:tc>
          <w:tcPr>
            <w:tcW w:w="960" w:type="dxa"/>
            <w:noWrap/>
            <w:hideMark/>
          </w:tcPr>
          <w:p w14:paraId="1DE3638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5361</w:t>
            </w:r>
          </w:p>
        </w:tc>
        <w:tc>
          <w:tcPr>
            <w:tcW w:w="960" w:type="dxa"/>
            <w:noWrap/>
            <w:hideMark/>
          </w:tcPr>
          <w:p w14:paraId="376F185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3C05FF6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18489652</w:t>
            </w:r>
          </w:p>
        </w:tc>
        <w:tc>
          <w:tcPr>
            <w:tcW w:w="1196" w:type="dxa"/>
            <w:noWrap/>
            <w:hideMark/>
          </w:tcPr>
          <w:p w14:paraId="4D23C99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6061428</w:t>
            </w:r>
          </w:p>
        </w:tc>
        <w:tc>
          <w:tcPr>
            <w:tcW w:w="1336" w:type="dxa"/>
            <w:noWrap/>
            <w:hideMark/>
          </w:tcPr>
          <w:p w14:paraId="70F88D8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18489671</w:t>
            </w:r>
          </w:p>
        </w:tc>
        <w:tc>
          <w:tcPr>
            <w:tcW w:w="1408" w:type="dxa"/>
            <w:noWrap/>
            <w:hideMark/>
          </w:tcPr>
          <w:p w14:paraId="0A5A435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6061396</w:t>
            </w:r>
          </w:p>
        </w:tc>
      </w:tr>
      <w:tr w:rsidR="00D21D6B" w:rsidRPr="00315373" w14:paraId="49005F7B" w14:textId="77777777" w:rsidTr="00AE2781">
        <w:trPr>
          <w:trHeight w:val="300"/>
          <w:jc w:val="center"/>
        </w:trPr>
        <w:tc>
          <w:tcPr>
            <w:tcW w:w="960" w:type="dxa"/>
            <w:noWrap/>
            <w:hideMark/>
          </w:tcPr>
          <w:p w14:paraId="6B16FA7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5369</w:t>
            </w:r>
          </w:p>
        </w:tc>
        <w:tc>
          <w:tcPr>
            <w:tcW w:w="960" w:type="dxa"/>
            <w:noWrap/>
            <w:hideMark/>
          </w:tcPr>
          <w:p w14:paraId="6B93F83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26A5D3A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18497933</w:t>
            </w:r>
          </w:p>
        </w:tc>
        <w:tc>
          <w:tcPr>
            <w:tcW w:w="1196" w:type="dxa"/>
            <w:noWrap/>
            <w:hideMark/>
          </w:tcPr>
          <w:p w14:paraId="42B5BC1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6048735</w:t>
            </w:r>
          </w:p>
        </w:tc>
        <w:tc>
          <w:tcPr>
            <w:tcW w:w="1336" w:type="dxa"/>
            <w:noWrap/>
            <w:hideMark/>
          </w:tcPr>
          <w:p w14:paraId="50FE3D1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18497952</w:t>
            </w:r>
          </w:p>
        </w:tc>
        <w:tc>
          <w:tcPr>
            <w:tcW w:w="1408" w:type="dxa"/>
            <w:noWrap/>
            <w:hideMark/>
          </w:tcPr>
          <w:p w14:paraId="447B4B3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6048704</w:t>
            </w:r>
          </w:p>
        </w:tc>
      </w:tr>
      <w:tr w:rsidR="00D21D6B" w:rsidRPr="00315373" w14:paraId="6AB65777" w14:textId="77777777" w:rsidTr="00AE2781">
        <w:trPr>
          <w:trHeight w:val="300"/>
          <w:jc w:val="center"/>
        </w:trPr>
        <w:tc>
          <w:tcPr>
            <w:tcW w:w="960" w:type="dxa"/>
            <w:noWrap/>
            <w:hideMark/>
          </w:tcPr>
          <w:p w14:paraId="2E5BD2D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5369</w:t>
            </w:r>
          </w:p>
        </w:tc>
        <w:tc>
          <w:tcPr>
            <w:tcW w:w="960" w:type="dxa"/>
            <w:noWrap/>
            <w:hideMark/>
          </w:tcPr>
          <w:p w14:paraId="13B558A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2F17D05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18489992</w:t>
            </w:r>
          </w:p>
        </w:tc>
        <w:tc>
          <w:tcPr>
            <w:tcW w:w="1196" w:type="dxa"/>
            <w:noWrap/>
            <w:hideMark/>
          </w:tcPr>
          <w:p w14:paraId="3FA1991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6061638</w:t>
            </w:r>
          </w:p>
        </w:tc>
        <w:tc>
          <w:tcPr>
            <w:tcW w:w="1336" w:type="dxa"/>
            <w:noWrap/>
            <w:hideMark/>
          </w:tcPr>
          <w:p w14:paraId="357AD34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18490012</w:t>
            </w:r>
          </w:p>
        </w:tc>
        <w:tc>
          <w:tcPr>
            <w:tcW w:w="1408" w:type="dxa"/>
            <w:noWrap/>
            <w:hideMark/>
          </w:tcPr>
          <w:p w14:paraId="440764E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6061606</w:t>
            </w:r>
          </w:p>
        </w:tc>
      </w:tr>
      <w:tr w:rsidR="00D21D6B" w:rsidRPr="00315373" w14:paraId="6E684108" w14:textId="77777777" w:rsidTr="00AE2781">
        <w:trPr>
          <w:trHeight w:val="300"/>
          <w:jc w:val="center"/>
        </w:trPr>
        <w:tc>
          <w:tcPr>
            <w:tcW w:w="960" w:type="dxa"/>
            <w:noWrap/>
            <w:hideMark/>
          </w:tcPr>
          <w:p w14:paraId="70466BD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5377</w:t>
            </w:r>
          </w:p>
        </w:tc>
        <w:tc>
          <w:tcPr>
            <w:tcW w:w="960" w:type="dxa"/>
            <w:noWrap/>
            <w:hideMark/>
          </w:tcPr>
          <w:p w14:paraId="58A4CBE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452E8BC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18498274</w:t>
            </w:r>
          </w:p>
        </w:tc>
        <w:tc>
          <w:tcPr>
            <w:tcW w:w="1196" w:type="dxa"/>
            <w:noWrap/>
            <w:hideMark/>
          </w:tcPr>
          <w:p w14:paraId="25B4E94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6048945</w:t>
            </w:r>
          </w:p>
        </w:tc>
        <w:tc>
          <w:tcPr>
            <w:tcW w:w="1336" w:type="dxa"/>
            <w:noWrap/>
            <w:hideMark/>
          </w:tcPr>
          <w:p w14:paraId="2865DAB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18498293</w:t>
            </w:r>
          </w:p>
        </w:tc>
        <w:tc>
          <w:tcPr>
            <w:tcW w:w="1408" w:type="dxa"/>
            <w:noWrap/>
            <w:hideMark/>
          </w:tcPr>
          <w:p w14:paraId="6683EEA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6048913</w:t>
            </w:r>
          </w:p>
        </w:tc>
      </w:tr>
      <w:tr w:rsidR="00D21D6B" w:rsidRPr="00315373" w14:paraId="0B0B0F47" w14:textId="77777777" w:rsidTr="00AE2781">
        <w:trPr>
          <w:trHeight w:val="300"/>
          <w:jc w:val="center"/>
        </w:trPr>
        <w:tc>
          <w:tcPr>
            <w:tcW w:w="960" w:type="dxa"/>
            <w:noWrap/>
            <w:hideMark/>
          </w:tcPr>
          <w:p w14:paraId="3093B61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5377</w:t>
            </w:r>
          </w:p>
        </w:tc>
        <w:tc>
          <w:tcPr>
            <w:tcW w:w="960" w:type="dxa"/>
            <w:noWrap/>
            <w:hideMark/>
          </w:tcPr>
          <w:p w14:paraId="2DBE20B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71FA16C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18490333</w:t>
            </w:r>
          </w:p>
        </w:tc>
        <w:tc>
          <w:tcPr>
            <w:tcW w:w="1196" w:type="dxa"/>
            <w:noWrap/>
            <w:hideMark/>
          </w:tcPr>
          <w:p w14:paraId="224975C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6061847</w:t>
            </w:r>
          </w:p>
        </w:tc>
        <w:tc>
          <w:tcPr>
            <w:tcW w:w="1336" w:type="dxa"/>
            <w:noWrap/>
            <w:hideMark/>
          </w:tcPr>
          <w:p w14:paraId="77388C9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18490352</w:t>
            </w:r>
          </w:p>
        </w:tc>
        <w:tc>
          <w:tcPr>
            <w:tcW w:w="1408" w:type="dxa"/>
            <w:noWrap/>
            <w:hideMark/>
          </w:tcPr>
          <w:p w14:paraId="4F765E4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6061816</w:t>
            </w:r>
          </w:p>
        </w:tc>
      </w:tr>
      <w:tr w:rsidR="00D21D6B" w:rsidRPr="00315373" w14:paraId="0F2623F4" w14:textId="77777777" w:rsidTr="00AE2781">
        <w:trPr>
          <w:trHeight w:val="300"/>
          <w:jc w:val="center"/>
        </w:trPr>
        <w:tc>
          <w:tcPr>
            <w:tcW w:w="960" w:type="dxa"/>
            <w:noWrap/>
            <w:hideMark/>
          </w:tcPr>
          <w:p w14:paraId="4255CF9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5385</w:t>
            </w:r>
          </w:p>
        </w:tc>
        <w:tc>
          <w:tcPr>
            <w:tcW w:w="960" w:type="dxa"/>
            <w:noWrap/>
            <w:hideMark/>
          </w:tcPr>
          <w:p w14:paraId="7109A18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1987AC4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18498614</w:t>
            </w:r>
          </w:p>
        </w:tc>
        <w:tc>
          <w:tcPr>
            <w:tcW w:w="1196" w:type="dxa"/>
            <w:noWrap/>
            <w:hideMark/>
          </w:tcPr>
          <w:p w14:paraId="04E9555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6049155</w:t>
            </w:r>
          </w:p>
        </w:tc>
        <w:tc>
          <w:tcPr>
            <w:tcW w:w="1336" w:type="dxa"/>
            <w:noWrap/>
            <w:hideMark/>
          </w:tcPr>
          <w:p w14:paraId="067BEF3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18498634</w:t>
            </w:r>
          </w:p>
        </w:tc>
        <w:tc>
          <w:tcPr>
            <w:tcW w:w="1408" w:type="dxa"/>
            <w:noWrap/>
            <w:hideMark/>
          </w:tcPr>
          <w:p w14:paraId="5B95713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6049123</w:t>
            </w:r>
          </w:p>
        </w:tc>
      </w:tr>
      <w:tr w:rsidR="00D21D6B" w:rsidRPr="00315373" w14:paraId="7C245413" w14:textId="77777777" w:rsidTr="00AE2781">
        <w:trPr>
          <w:trHeight w:val="300"/>
          <w:jc w:val="center"/>
        </w:trPr>
        <w:tc>
          <w:tcPr>
            <w:tcW w:w="960" w:type="dxa"/>
            <w:noWrap/>
            <w:hideMark/>
          </w:tcPr>
          <w:p w14:paraId="453E059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5385</w:t>
            </w:r>
          </w:p>
        </w:tc>
        <w:tc>
          <w:tcPr>
            <w:tcW w:w="960" w:type="dxa"/>
            <w:noWrap/>
            <w:hideMark/>
          </w:tcPr>
          <w:p w14:paraId="7769ED7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35C7C61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18490674</w:t>
            </w:r>
          </w:p>
        </w:tc>
        <w:tc>
          <w:tcPr>
            <w:tcW w:w="1196" w:type="dxa"/>
            <w:noWrap/>
            <w:hideMark/>
          </w:tcPr>
          <w:p w14:paraId="4C086FA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6062057</w:t>
            </w:r>
          </w:p>
        </w:tc>
        <w:tc>
          <w:tcPr>
            <w:tcW w:w="1336" w:type="dxa"/>
            <w:noWrap/>
            <w:hideMark/>
          </w:tcPr>
          <w:p w14:paraId="7AB00BB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18490693</w:t>
            </w:r>
          </w:p>
        </w:tc>
        <w:tc>
          <w:tcPr>
            <w:tcW w:w="1408" w:type="dxa"/>
            <w:noWrap/>
            <w:hideMark/>
          </w:tcPr>
          <w:p w14:paraId="4EBE789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6062025</w:t>
            </w:r>
          </w:p>
        </w:tc>
      </w:tr>
      <w:tr w:rsidR="00D21D6B" w:rsidRPr="00315373" w14:paraId="79C5BD84" w14:textId="77777777" w:rsidTr="00AE2781">
        <w:trPr>
          <w:trHeight w:val="300"/>
          <w:jc w:val="center"/>
        </w:trPr>
        <w:tc>
          <w:tcPr>
            <w:tcW w:w="960" w:type="dxa"/>
            <w:noWrap/>
            <w:hideMark/>
          </w:tcPr>
          <w:p w14:paraId="18BA515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5393</w:t>
            </w:r>
          </w:p>
        </w:tc>
        <w:tc>
          <w:tcPr>
            <w:tcW w:w="960" w:type="dxa"/>
            <w:noWrap/>
            <w:hideMark/>
          </w:tcPr>
          <w:p w14:paraId="3ECF5AE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33E064F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18498955</w:t>
            </w:r>
          </w:p>
        </w:tc>
        <w:tc>
          <w:tcPr>
            <w:tcW w:w="1196" w:type="dxa"/>
            <w:noWrap/>
            <w:hideMark/>
          </w:tcPr>
          <w:p w14:paraId="428EC91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6049364</w:t>
            </w:r>
          </w:p>
        </w:tc>
        <w:tc>
          <w:tcPr>
            <w:tcW w:w="1336" w:type="dxa"/>
            <w:noWrap/>
            <w:hideMark/>
          </w:tcPr>
          <w:p w14:paraId="7AC4BA3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18498974</w:t>
            </w:r>
          </w:p>
        </w:tc>
        <w:tc>
          <w:tcPr>
            <w:tcW w:w="1408" w:type="dxa"/>
            <w:noWrap/>
            <w:hideMark/>
          </w:tcPr>
          <w:p w14:paraId="6828A16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6049333</w:t>
            </w:r>
          </w:p>
        </w:tc>
      </w:tr>
      <w:tr w:rsidR="00D21D6B" w:rsidRPr="00315373" w14:paraId="5EFF752B" w14:textId="77777777" w:rsidTr="00AE2781">
        <w:trPr>
          <w:trHeight w:val="300"/>
          <w:jc w:val="center"/>
        </w:trPr>
        <w:tc>
          <w:tcPr>
            <w:tcW w:w="960" w:type="dxa"/>
            <w:noWrap/>
            <w:hideMark/>
          </w:tcPr>
          <w:p w14:paraId="320478E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5393</w:t>
            </w:r>
          </w:p>
        </w:tc>
        <w:tc>
          <w:tcPr>
            <w:tcW w:w="960" w:type="dxa"/>
            <w:noWrap/>
            <w:hideMark/>
          </w:tcPr>
          <w:p w14:paraId="709DF00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760E47C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18491014</w:t>
            </w:r>
          </w:p>
        </w:tc>
        <w:tc>
          <w:tcPr>
            <w:tcW w:w="1196" w:type="dxa"/>
            <w:noWrap/>
            <w:hideMark/>
          </w:tcPr>
          <w:p w14:paraId="1CE3CA3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6062267</w:t>
            </w:r>
          </w:p>
        </w:tc>
        <w:tc>
          <w:tcPr>
            <w:tcW w:w="1336" w:type="dxa"/>
            <w:noWrap/>
            <w:hideMark/>
          </w:tcPr>
          <w:p w14:paraId="69D0CF9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18491034</w:t>
            </w:r>
          </w:p>
        </w:tc>
        <w:tc>
          <w:tcPr>
            <w:tcW w:w="1408" w:type="dxa"/>
            <w:noWrap/>
            <w:hideMark/>
          </w:tcPr>
          <w:p w14:paraId="0AB864C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6062235</w:t>
            </w:r>
          </w:p>
        </w:tc>
      </w:tr>
      <w:tr w:rsidR="00D21D6B" w:rsidRPr="00315373" w14:paraId="568AC815" w14:textId="77777777" w:rsidTr="00AE2781">
        <w:trPr>
          <w:trHeight w:val="300"/>
          <w:jc w:val="center"/>
        </w:trPr>
        <w:tc>
          <w:tcPr>
            <w:tcW w:w="960" w:type="dxa"/>
            <w:noWrap/>
            <w:hideMark/>
          </w:tcPr>
          <w:p w14:paraId="093EE00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5401</w:t>
            </w:r>
          </w:p>
        </w:tc>
        <w:tc>
          <w:tcPr>
            <w:tcW w:w="960" w:type="dxa"/>
            <w:noWrap/>
            <w:hideMark/>
          </w:tcPr>
          <w:p w14:paraId="4C24DAC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3CEA28F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18499296</w:t>
            </w:r>
          </w:p>
        </w:tc>
        <w:tc>
          <w:tcPr>
            <w:tcW w:w="1196" w:type="dxa"/>
            <w:noWrap/>
            <w:hideMark/>
          </w:tcPr>
          <w:p w14:paraId="7E332ED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6049574</w:t>
            </w:r>
          </w:p>
        </w:tc>
        <w:tc>
          <w:tcPr>
            <w:tcW w:w="1336" w:type="dxa"/>
            <w:noWrap/>
            <w:hideMark/>
          </w:tcPr>
          <w:p w14:paraId="0C98485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18499315</w:t>
            </w:r>
          </w:p>
        </w:tc>
        <w:tc>
          <w:tcPr>
            <w:tcW w:w="1408" w:type="dxa"/>
            <w:noWrap/>
            <w:hideMark/>
          </w:tcPr>
          <w:p w14:paraId="491C1CD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6049542</w:t>
            </w:r>
          </w:p>
        </w:tc>
      </w:tr>
      <w:tr w:rsidR="00D21D6B" w:rsidRPr="00315373" w14:paraId="60BE0241" w14:textId="77777777" w:rsidTr="00AE2781">
        <w:trPr>
          <w:trHeight w:val="300"/>
          <w:jc w:val="center"/>
        </w:trPr>
        <w:tc>
          <w:tcPr>
            <w:tcW w:w="960" w:type="dxa"/>
            <w:noWrap/>
            <w:hideMark/>
          </w:tcPr>
          <w:p w14:paraId="252AAA0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5401</w:t>
            </w:r>
          </w:p>
        </w:tc>
        <w:tc>
          <w:tcPr>
            <w:tcW w:w="960" w:type="dxa"/>
            <w:noWrap/>
            <w:hideMark/>
          </w:tcPr>
          <w:p w14:paraId="70C933D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71D7B25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18491355</w:t>
            </w:r>
          </w:p>
        </w:tc>
        <w:tc>
          <w:tcPr>
            <w:tcW w:w="1196" w:type="dxa"/>
            <w:noWrap/>
            <w:hideMark/>
          </w:tcPr>
          <w:p w14:paraId="7AE2E7E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6062476</w:t>
            </w:r>
          </w:p>
        </w:tc>
        <w:tc>
          <w:tcPr>
            <w:tcW w:w="1336" w:type="dxa"/>
            <w:noWrap/>
            <w:hideMark/>
          </w:tcPr>
          <w:p w14:paraId="6DE7CA2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18491374</w:t>
            </w:r>
          </w:p>
        </w:tc>
        <w:tc>
          <w:tcPr>
            <w:tcW w:w="1408" w:type="dxa"/>
            <w:noWrap/>
            <w:hideMark/>
          </w:tcPr>
          <w:p w14:paraId="70434BC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6062445</w:t>
            </w:r>
          </w:p>
        </w:tc>
      </w:tr>
      <w:tr w:rsidR="00D21D6B" w:rsidRPr="00315373" w14:paraId="752FFF14" w14:textId="77777777" w:rsidTr="00AE2781">
        <w:trPr>
          <w:trHeight w:val="300"/>
          <w:jc w:val="center"/>
        </w:trPr>
        <w:tc>
          <w:tcPr>
            <w:tcW w:w="960" w:type="dxa"/>
            <w:noWrap/>
            <w:hideMark/>
          </w:tcPr>
          <w:p w14:paraId="74695B0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5409</w:t>
            </w:r>
          </w:p>
        </w:tc>
        <w:tc>
          <w:tcPr>
            <w:tcW w:w="960" w:type="dxa"/>
            <w:noWrap/>
            <w:hideMark/>
          </w:tcPr>
          <w:p w14:paraId="08D6904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2A69171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18499636</w:t>
            </w:r>
          </w:p>
        </w:tc>
        <w:tc>
          <w:tcPr>
            <w:tcW w:w="1196" w:type="dxa"/>
            <w:noWrap/>
            <w:hideMark/>
          </w:tcPr>
          <w:p w14:paraId="1CA84C9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6049784</w:t>
            </w:r>
          </w:p>
        </w:tc>
        <w:tc>
          <w:tcPr>
            <w:tcW w:w="1336" w:type="dxa"/>
            <w:noWrap/>
            <w:hideMark/>
          </w:tcPr>
          <w:p w14:paraId="7F8DFD6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18499656</w:t>
            </w:r>
          </w:p>
        </w:tc>
        <w:tc>
          <w:tcPr>
            <w:tcW w:w="1408" w:type="dxa"/>
            <w:noWrap/>
            <w:hideMark/>
          </w:tcPr>
          <w:p w14:paraId="053FA1D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6049752</w:t>
            </w:r>
          </w:p>
        </w:tc>
      </w:tr>
      <w:tr w:rsidR="00D21D6B" w:rsidRPr="00315373" w14:paraId="07B52B26" w14:textId="77777777" w:rsidTr="00AE2781">
        <w:trPr>
          <w:trHeight w:val="300"/>
          <w:jc w:val="center"/>
        </w:trPr>
        <w:tc>
          <w:tcPr>
            <w:tcW w:w="960" w:type="dxa"/>
            <w:noWrap/>
            <w:hideMark/>
          </w:tcPr>
          <w:p w14:paraId="4D59A3E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5409</w:t>
            </w:r>
          </w:p>
        </w:tc>
        <w:tc>
          <w:tcPr>
            <w:tcW w:w="960" w:type="dxa"/>
            <w:noWrap/>
            <w:hideMark/>
          </w:tcPr>
          <w:p w14:paraId="02F144F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7CEF50C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18491696</w:t>
            </w:r>
          </w:p>
        </w:tc>
        <w:tc>
          <w:tcPr>
            <w:tcW w:w="1196" w:type="dxa"/>
            <w:noWrap/>
            <w:hideMark/>
          </w:tcPr>
          <w:p w14:paraId="03F9EF9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6062686</w:t>
            </w:r>
          </w:p>
        </w:tc>
        <w:tc>
          <w:tcPr>
            <w:tcW w:w="1336" w:type="dxa"/>
            <w:noWrap/>
            <w:hideMark/>
          </w:tcPr>
          <w:p w14:paraId="2668EE1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18491715</w:t>
            </w:r>
          </w:p>
        </w:tc>
        <w:tc>
          <w:tcPr>
            <w:tcW w:w="1408" w:type="dxa"/>
            <w:noWrap/>
            <w:hideMark/>
          </w:tcPr>
          <w:p w14:paraId="22829C5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6062654</w:t>
            </w:r>
          </w:p>
        </w:tc>
      </w:tr>
      <w:tr w:rsidR="00D21D6B" w:rsidRPr="00315373" w14:paraId="7841C5F7" w14:textId="77777777" w:rsidTr="00AE2781">
        <w:trPr>
          <w:trHeight w:val="300"/>
          <w:jc w:val="center"/>
        </w:trPr>
        <w:tc>
          <w:tcPr>
            <w:tcW w:w="960" w:type="dxa"/>
            <w:noWrap/>
            <w:hideMark/>
          </w:tcPr>
          <w:p w14:paraId="4C450D5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5417</w:t>
            </w:r>
          </w:p>
        </w:tc>
        <w:tc>
          <w:tcPr>
            <w:tcW w:w="960" w:type="dxa"/>
            <w:noWrap/>
            <w:hideMark/>
          </w:tcPr>
          <w:p w14:paraId="101DE02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652E1E2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18499977</w:t>
            </w:r>
          </w:p>
        </w:tc>
        <w:tc>
          <w:tcPr>
            <w:tcW w:w="1196" w:type="dxa"/>
            <w:noWrap/>
            <w:hideMark/>
          </w:tcPr>
          <w:p w14:paraId="3548798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6049993</w:t>
            </w:r>
          </w:p>
        </w:tc>
        <w:tc>
          <w:tcPr>
            <w:tcW w:w="1336" w:type="dxa"/>
            <w:noWrap/>
            <w:hideMark/>
          </w:tcPr>
          <w:p w14:paraId="386B912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18499996</w:t>
            </w:r>
          </w:p>
        </w:tc>
        <w:tc>
          <w:tcPr>
            <w:tcW w:w="1408" w:type="dxa"/>
            <w:noWrap/>
            <w:hideMark/>
          </w:tcPr>
          <w:p w14:paraId="11AB6B5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6049962</w:t>
            </w:r>
          </w:p>
        </w:tc>
      </w:tr>
      <w:tr w:rsidR="00D21D6B" w:rsidRPr="00315373" w14:paraId="0D9D510E" w14:textId="77777777" w:rsidTr="00AE2781">
        <w:trPr>
          <w:trHeight w:val="300"/>
          <w:jc w:val="center"/>
        </w:trPr>
        <w:tc>
          <w:tcPr>
            <w:tcW w:w="960" w:type="dxa"/>
            <w:noWrap/>
            <w:hideMark/>
          </w:tcPr>
          <w:p w14:paraId="0E547B0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5417</w:t>
            </w:r>
          </w:p>
        </w:tc>
        <w:tc>
          <w:tcPr>
            <w:tcW w:w="960" w:type="dxa"/>
            <w:noWrap/>
            <w:hideMark/>
          </w:tcPr>
          <w:p w14:paraId="59FFD35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465AB13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18492036</w:t>
            </w:r>
          </w:p>
        </w:tc>
        <w:tc>
          <w:tcPr>
            <w:tcW w:w="1196" w:type="dxa"/>
            <w:noWrap/>
            <w:hideMark/>
          </w:tcPr>
          <w:p w14:paraId="204DE00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6062896</w:t>
            </w:r>
          </w:p>
        </w:tc>
        <w:tc>
          <w:tcPr>
            <w:tcW w:w="1336" w:type="dxa"/>
            <w:noWrap/>
            <w:hideMark/>
          </w:tcPr>
          <w:p w14:paraId="6697495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18492056</w:t>
            </w:r>
          </w:p>
        </w:tc>
        <w:tc>
          <w:tcPr>
            <w:tcW w:w="1408" w:type="dxa"/>
            <w:noWrap/>
            <w:hideMark/>
          </w:tcPr>
          <w:p w14:paraId="54E5C40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6062864</w:t>
            </w:r>
          </w:p>
        </w:tc>
      </w:tr>
      <w:tr w:rsidR="00D21D6B" w:rsidRPr="00315373" w14:paraId="4B877103" w14:textId="77777777" w:rsidTr="00AE2781">
        <w:trPr>
          <w:trHeight w:val="300"/>
          <w:jc w:val="center"/>
        </w:trPr>
        <w:tc>
          <w:tcPr>
            <w:tcW w:w="960" w:type="dxa"/>
            <w:noWrap/>
            <w:hideMark/>
          </w:tcPr>
          <w:p w14:paraId="673B2EC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5425</w:t>
            </w:r>
          </w:p>
        </w:tc>
        <w:tc>
          <w:tcPr>
            <w:tcW w:w="960" w:type="dxa"/>
            <w:noWrap/>
            <w:hideMark/>
          </w:tcPr>
          <w:p w14:paraId="647E2D9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57A87EA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18500318</w:t>
            </w:r>
          </w:p>
        </w:tc>
        <w:tc>
          <w:tcPr>
            <w:tcW w:w="1196" w:type="dxa"/>
            <w:noWrap/>
            <w:hideMark/>
          </w:tcPr>
          <w:p w14:paraId="7610BE3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6050203</w:t>
            </w:r>
          </w:p>
        </w:tc>
        <w:tc>
          <w:tcPr>
            <w:tcW w:w="1336" w:type="dxa"/>
            <w:noWrap/>
            <w:hideMark/>
          </w:tcPr>
          <w:p w14:paraId="7B5E181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18500337</w:t>
            </w:r>
          </w:p>
        </w:tc>
        <w:tc>
          <w:tcPr>
            <w:tcW w:w="1408" w:type="dxa"/>
            <w:noWrap/>
            <w:hideMark/>
          </w:tcPr>
          <w:p w14:paraId="63D05CD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6050171</w:t>
            </w:r>
          </w:p>
        </w:tc>
      </w:tr>
      <w:tr w:rsidR="00D21D6B" w:rsidRPr="00315373" w14:paraId="30EA6F3D" w14:textId="77777777" w:rsidTr="00AE2781">
        <w:trPr>
          <w:trHeight w:val="300"/>
          <w:jc w:val="center"/>
        </w:trPr>
        <w:tc>
          <w:tcPr>
            <w:tcW w:w="960" w:type="dxa"/>
            <w:noWrap/>
            <w:hideMark/>
          </w:tcPr>
          <w:p w14:paraId="26075B0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5425</w:t>
            </w:r>
          </w:p>
        </w:tc>
        <w:tc>
          <w:tcPr>
            <w:tcW w:w="960" w:type="dxa"/>
            <w:noWrap/>
            <w:hideMark/>
          </w:tcPr>
          <w:p w14:paraId="033CEF3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53B1131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18492377</w:t>
            </w:r>
          </w:p>
        </w:tc>
        <w:tc>
          <w:tcPr>
            <w:tcW w:w="1196" w:type="dxa"/>
            <w:noWrap/>
            <w:hideMark/>
          </w:tcPr>
          <w:p w14:paraId="4B36A04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6063105</w:t>
            </w:r>
          </w:p>
        </w:tc>
        <w:tc>
          <w:tcPr>
            <w:tcW w:w="1336" w:type="dxa"/>
            <w:noWrap/>
            <w:hideMark/>
          </w:tcPr>
          <w:p w14:paraId="09B0318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18492396</w:t>
            </w:r>
          </w:p>
        </w:tc>
        <w:tc>
          <w:tcPr>
            <w:tcW w:w="1408" w:type="dxa"/>
            <w:noWrap/>
            <w:hideMark/>
          </w:tcPr>
          <w:p w14:paraId="4769623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6063074</w:t>
            </w:r>
          </w:p>
        </w:tc>
      </w:tr>
      <w:tr w:rsidR="00D21D6B" w:rsidRPr="00315373" w14:paraId="7F382BAB" w14:textId="77777777" w:rsidTr="00AE2781">
        <w:trPr>
          <w:trHeight w:val="300"/>
          <w:jc w:val="center"/>
        </w:trPr>
        <w:tc>
          <w:tcPr>
            <w:tcW w:w="960" w:type="dxa"/>
            <w:noWrap/>
            <w:hideMark/>
          </w:tcPr>
          <w:p w14:paraId="2CBA500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5433</w:t>
            </w:r>
          </w:p>
        </w:tc>
        <w:tc>
          <w:tcPr>
            <w:tcW w:w="960" w:type="dxa"/>
            <w:noWrap/>
            <w:hideMark/>
          </w:tcPr>
          <w:p w14:paraId="029CE05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5757C54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18500658</w:t>
            </w:r>
          </w:p>
        </w:tc>
        <w:tc>
          <w:tcPr>
            <w:tcW w:w="1196" w:type="dxa"/>
            <w:noWrap/>
            <w:hideMark/>
          </w:tcPr>
          <w:p w14:paraId="5D38BDF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6050413</w:t>
            </w:r>
          </w:p>
        </w:tc>
        <w:tc>
          <w:tcPr>
            <w:tcW w:w="1336" w:type="dxa"/>
            <w:noWrap/>
            <w:hideMark/>
          </w:tcPr>
          <w:p w14:paraId="64DC96E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18500678</w:t>
            </w:r>
          </w:p>
        </w:tc>
        <w:tc>
          <w:tcPr>
            <w:tcW w:w="1408" w:type="dxa"/>
            <w:noWrap/>
            <w:hideMark/>
          </w:tcPr>
          <w:p w14:paraId="7D96048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6050381</w:t>
            </w:r>
          </w:p>
        </w:tc>
      </w:tr>
      <w:tr w:rsidR="00D21D6B" w:rsidRPr="00315373" w14:paraId="621FDCAA" w14:textId="77777777" w:rsidTr="00AE2781">
        <w:trPr>
          <w:trHeight w:val="300"/>
          <w:jc w:val="center"/>
        </w:trPr>
        <w:tc>
          <w:tcPr>
            <w:tcW w:w="960" w:type="dxa"/>
            <w:noWrap/>
            <w:hideMark/>
          </w:tcPr>
          <w:p w14:paraId="28F038B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5433</w:t>
            </w:r>
          </w:p>
        </w:tc>
        <w:tc>
          <w:tcPr>
            <w:tcW w:w="960" w:type="dxa"/>
            <w:noWrap/>
            <w:hideMark/>
          </w:tcPr>
          <w:p w14:paraId="22BD304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4EF2058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18492718</w:t>
            </w:r>
          </w:p>
        </w:tc>
        <w:tc>
          <w:tcPr>
            <w:tcW w:w="1196" w:type="dxa"/>
            <w:noWrap/>
            <w:hideMark/>
          </w:tcPr>
          <w:p w14:paraId="35CB284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6063315</w:t>
            </w:r>
          </w:p>
        </w:tc>
        <w:tc>
          <w:tcPr>
            <w:tcW w:w="1336" w:type="dxa"/>
            <w:noWrap/>
            <w:hideMark/>
          </w:tcPr>
          <w:p w14:paraId="4DD4AE3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18492737</w:t>
            </w:r>
          </w:p>
        </w:tc>
        <w:tc>
          <w:tcPr>
            <w:tcW w:w="1408" w:type="dxa"/>
            <w:noWrap/>
            <w:hideMark/>
          </w:tcPr>
          <w:p w14:paraId="732B607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6063283</w:t>
            </w:r>
          </w:p>
        </w:tc>
      </w:tr>
      <w:tr w:rsidR="00D21D6B" w:rsidRPr="00315373" w14:paraId="40625505" w14:textId="77777777" w:rsidTr="00AE2781">
        <w:trPr>
          <w:trHeight w:val="300"/>
          <w:jc w:val="center"/>
        </w:trPr>
        <w:tc>
          <w:tcPr>
            <w:tcW w:w="960" w:type="dxa"/>
            <w:noWrap/>
            <w:hideMark/>
          </w:tcPr>
          <w:p w14:paraId="7B614B4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5441</w:t>
            </w:r>
          </w:p>
        </w:tc>
        <w:tc>
          <w:tcPr>
            <w:tcW w:w="960" w:type="dxa"/>
            <w:noWrap/>
            <w:hideMark/>
          </w:tcPr>
          <w:p w14:paraId="5E920E1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2432F81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18500999</w:t>
            </w:r>
          </w:p>
        </w:tc>
        <w:tc>
          <w:tcPr>
            <w:tcW w:w="1196" w:type="dxa"/>
            <w:noWrap/>
            <w:hideMark/>
          </w:tcPr>
          <w:p w14:paraId="5264A0F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6050622</w:t>
            </w:r>
          </w:p>
        </w:tc>
        <w:tc>
          <w:tcPr>
            <w:tcW w:w="1336" w:type="dxa"/>
            <w:noWrap/>
            <w:hideMark/>
          </w:tcPr>
          <w:p w14:paraId="797FDAF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18501018</w:t>
            </w:r>
          </w:p>
        </w:tc>
        <w:tc>
          <w:tcPr>
            <w:tcW w:w="1408" w:type="dxa"/>
            <w:noWrap/>
            <w:hideMark/>
          </w:tcPr>
          <w:p w14:paraId="38FF977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6050591</w:t>
            </w:r>
          </w:p>
        </w:tc>
      </w:tr>
      <w:tr w:rsidR="00D21D6B" w:rsidRPr="00315373" w14:paraId="5E4C9111" w14:textId="77777777" w:rsidTr="00AE2781">
        <w:trPr>
          <w:trHeight w:val="300"/>
          <w:jc w:val="center"/>
        </w:trPr>
        <w:tc>
          <w:tcPr>
            <w:tcW w:w="960" w:type="dxa"/>
            <w:noWrap/>
            <w:hideMark/>
          </w:tcPr>
          <w:p w14:paraId="176481C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5441</w:t>
            </w:r>
          </w:p>
        </w:tc>
        <w:tc>
          <w:tcPr>
            <w:tcW w:w="960" w:type="dxa"/>
            <w:noWrap/>
            <w:hideMark/>
          </w:tcPr>
          <w:p w14:paraId="05D3646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19C02E6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18493058</w:t>
            </w:r>
          </w:p>
        </w:tc>
        <w:tc>
          <w:tcPr>
            <w:tcW w:w="1196" w:type="dxa"/>
            <w:noWrap/>
            <w:hideMark/>
          </w:tcPr>
          <w:p w14:paraId="7CC0A42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6063525</w:t>
            </w:r>
          </w:p>
        </w:tc>
        <w:tc>
          <w:tcPr>
            <w:tcW w:w="1336" w:type="dxa"/>
            <w:noWrap/>
            <w:hideMark/>
          </w:tcPr>
          <w:p w14:paraId="0565F5E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18493078</w:t>
            </w:r>
          </w:p>
        </w:tc>
        <w:tc>
          <w:tcPr>
            <w:tcW w:w="1408" w:type="dxa"/>
            <w:noWrap/>
            <w:hideMark/>
          </w:tcPr>
          <w:p w14:paraId="3397B6C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6063493</w:t>
            </w:r>
          </w:p>
        </w:tc>
      </w:tr>
      <w:tr w:rsidR="00D21D6B" w:rsidRPr="00315373" w14:paraId="7766F73C" w14:textId="77777777" w:rsidTr="00AE2781">
        <w:trPr>
          <w:trHeight w:val="300"/>
          <w:jc w:val="center"/>
        </w:trPr>
        <w:tc>
          <w:tcPr>
            <w:tcW w:w="960" w:type="dxa"/>
            <w:noWrap/>
            <w:hideMark/>
          </w:tcPr>
          <w:p w14:paraId="3A6614A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5449</w:t>
            </w:r>
          </w:p>
        </w:tc>
        <w:tc>
          <w:tcPr>
            <w:tcW w:w="960" w:type="dxa"/>
            <w:noWrap/>
            <w:hideMark/>
          </w:tcPr>
          <w:p w14:paraId="79338F4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4A0C889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18501339</w:t>
            </w:r>
          </w:p>
        </w:tc>
        <w:tc>
          <w:tcPr>
            <w:tcW w:w="1196" w:type="dxa"/>
            <w:noWrap/>
            <w:hideMark/>
          </w:tcPr>
          <w:p w14:paraId="5DE19F3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6050832</w:t>
            </w:r>
          </w:p>
        </w:tc>
        <w:tc>
          <w:tcPr>
            <w:tcW w:w="1336" w:type="dxa"/>
            <w:noWrap/>
            <w:hideMark/>
          </w:tcPr>
          <w:p w14:paraId="33A5D2F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18501359</w:t>
            </w:r>
          </w:p>
        </w:tc>
        <w:tc>
          <w:tcPr>
            <w:tcW w:w="1408" w:type="dxa"/>
            <w:noWrap/>
            <w:hideMark/>
          </w:tcPr>
          <w:p w14:paraId="7B9AA98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6050800</w:t>
            </w:r>
          </w:p>
        </w:tc>
      </w:tr>
      <w:tr w:rsidR="00D21D6B" w:rsidRPr="00315373" w14:paraId="39CC4234" w14:textId="77777777" w:rsidTr="00AE2781">
        <w:trPr>
          <w:trHeight w:val="300"/>
          <w:jc w:val="center"/>
        </w:trPr>
        <w:tc>
          <w:tcPr>
            <w:tcW w:w="960" w:type="dxa"/>
            <w:noWrap/>
            <w:hideMark/>
          </w:tcPr>
          <w:p w14:paraId="4427AC6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5449</w:t>
            </w:r>
          </w:p>
        </w:tc>
        <w:tc>
          <w:tcPr>
            <w:tcW w:w="960" w:type="dxa"/>
            <w:noWrap/>
            <w:hideMark/>
          </w:tcPr>
          <w:p w14:paraId="410E1C7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5567301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18493399</w:t>
            </w:r>
          </w:p>
        </w:tc>
        <w:tc>
          <w:tcPr>
            <w:tcW w:w="1196" w:type="dxa"/>
            <w:noWrap/>
            <w:hideMark/>
          </w:tcPr>
          <w:p w14:paraId="72ADA06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6063734</w:t>
            </w:r>
          </w:p>
        </w:tc>
        <w:tc>
          <w:tcPr>
            <w:tcW w:w="1336" w:type="dxa"/>
            <w:noWrap/>
            <w:hideMark/>
          </w:tcPr>
          <w:p w14:paraId="09F051E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18493418</w:t>
            </w:r>
          </w:p>
        </w:tc>
        <w:tc>
          <w:tcPr>
            <w:tcW w:w="1408" w:type="dxa"/>
            <w:noWrap/>
            <w:hideMark/>
          </w:tcPr>
          <w:p w14:paraId="6383291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6063703</w:t>
            </w:r>
          </w:p>
        </w:tc>
      </w:tr>
      <w:tr w:rsidR="00D21D6B" w:rsidRPr="00315373" w14:paraId="48114A41" w14:textId="77777777" w:rsidTr="00AE2781">
        <w:trPr>
          <w:trHeight w:val="300"/>
          <w:jc w:val="center"/>
        </w:trPr>
        <w:tc>
          <w:tcPr>
            <w:tcW w:w="960" w:type="dxa"/>
            <w:noWrap/>
            <w:hideMark/>
          </w:tcPr>
          <w:p w14:paraId="6C149F7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5457</w:t>
            </w:r>
          </w:p>
        </w:tc>
        <w:tc>
          <w:tcPr>
            <w:tcW w:w="960" w:type="dxa"/>
            <w:noWrap/>
            <w:hideMark/>
          </w:tcPr>
          <w:p w14:paraId="6E36FC4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4E7A5F9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18501680</w:t>
            </w:r>
          </w:p>
        </w:tc>
        <w:tc>
          <w:tcPr>
            <w:tcW w:w="1196" w:type="dxa"/>
            <w:noWrap/>
            <w:hideMark/>
          </w:tcPr>
          <w:p w14:paraId="47B28F5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6051042</w:t>
            </w:r>
          </w:p>
        </w:tc>
        <w:tc>
          <w:tcPr>
            <w:tcW w:w="1336" w:type="dxa"/>
            <w:noWrap/>
            <w:hideMark/>
          </w:tcPr>
          <w:p w14:paraId="28326BE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18501700</w:t>
            </w:r>
          </w:p>
        </w:tc>
        <w:tc>
          <w:tcPr>
            <w:tcW w:w="1408" w:type="dxa"/>
            <w:noWrap/>
            <w:hideMark/>
          </w:tcPr>
          <w:p w14:paraId="3163431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6051010</w:t>
            </w:r>
          </w:p>
        </w:tc>
      </w:tr>
      <w:tr w:rsidR="00D21D6B" w:rsidRPr="00315373" w14:paraId="461049DD" w14:textId="77777777" w:rsidTr="00AE2781">
        <w:trPr>
          <w:trHeight w:val="300"/>
          <w:jc w:val="center"/>
        </w:trPr>
        <w:tc>
          <w:tcPr>
            <w:tcW w:w="960" w:type="dxa"/>
            <w:noWrap/>
            <w:hideMark/>
          </w:tcPr>
          <w:p w14:paraId="5A5A805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5457</w:t>
            </w:r>
          </w:p>
        </w:tc>
        <w:tc>
          <w:tcPr>
            <w:tcW w:w="960" w:type="dxa"/>
            <w:noWrap/>
            <w:hideMark/>
          </w:tcPr>
          <w:p w14:paraId="5CFA9CE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15629AE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18493739</w:t>
            </w:r>
          </w:p>
        </w:tc>
        <w:tc>
          <w:tcPr>
            <w:tcW w:w="1196" w:type="dxa"/>
            <w:noWrap/>
            <w:hideMark/>
          </w:tcPr>
          <w:p w14:paraId="02DD0D8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6063944</w:t>
            </w:r>
          </w:p>
        </w:tc>
        <w:tc>
          <w:tcPr>
            <w:tcW w:w="1336" w:type="dxa"/>
            <w:noWrap/>
            <w:hideMark/>
          </w:tcPr>
          <w:p w14:paraId="755C885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18493759</w:t>
            </w:r>
          </w:p>
        </w:tc>
        <w:tc>
          <w:tcPr>
            <w:tcW w:w="1408" w:type="dxa"/>
            <w:noWrap/>
            <w:hideMark/>
          </w:tcPr>
          <w:p w14:paraId="79E7A0C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6063912</w:t>
            </w:r>
          </w:p>
        </w:tc>
      </w:tr>
      <w:tr w:rsidR="00D21D6B" w:rsidRPr="00315373" w14:paraId="549B7319" w14:textId="77777777" w:rsidTr="00AE2781">
        <w:trPr>
          <w:trHeight w:val="300"/>
          <w:jc w:val="center"/>
        </w:trPr>
        <w:tc>
          <w:tcPr>
            <w:tcW w:w="960" w:type="dxa"/>
            <w:noWrap/>
            <w:hideMark/>
          </w:tcPr>
          <w:p w14:paraId="79EE6D1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5465</w:t>
            </w:r>
          </w:p>
        </w:tc>
        <w:tc>
          <w:tcPr>
            <w:tcW w:w="960" w:type="dxa"/>
            <w:noWrap/>
            <w:hideMark/>
          </w:tcPr>
          <w:p w14:paraId="4ADBE1F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2001</w:t>
            </w:r>
          </w:p>
        </w:tc>
        <w:tc>
          <w:tcPr>
            <w:tcW w:w="1336" w:type="dxa"/>
            <w:noWrap/>
            <w:hideMark/>
          </w:tcPr>
          <w:p w14:paraId="7078E66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18502021</w:t>
            </w:r>
          </w:p>
        </w:tc>
        <w:tc>
          <w:tcPr>
            <w:tcW w:w="1196" w:type="dxa"/>
            <w:noWrap/>
            <w:hideMark/>
          </w:tcPr>
          <w:p w14:paraId="692BA1D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6051251</w:t>
            </w:r>
          </w:p>
        </w:tc>
        <w:tc>
          <w:tcPr>
            <w:tcW w:w="1336" w:type="dxa"/>
            <w:noWrap/>
            <w:hideMark/>
          </w:tcPr>
          <w:p w14:paraId="49EC4D0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18502040</w:t>
            </w:r>
          </w:p>
        </w:tc>
        <w:tc>
          <w:tcPr>
            <w:tcW w:w="1408" w:type="dxa"/>
            <w:noWrap/>
            <w:hideMark/>
          </w:tcPr>
          <w:p w14:paraId="09531D6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6051220</w:t>
            </w:r>
          </w:p>
        </w:tc>
      </w:tr>
      <w:tr w:rsidR="00D21D6B" w:rsidRPr="00315373" w14:paraId="33D6EE7B" w14:textId="77777777" w:rsidTr="00AE2781">
        <w:trPr>
          <w:trHeight w:val="300"/>
          <w:jc w:val="center"/>
        </w:trPr>
        <w:tc>
          <w:tcPr>
            <w:tcW w:w="960" w:type="dxa"/>
            <w:noWrap/>
            <w:hideMark/>
          </w:tcPr>
          <w:p w14:paraId="6A9B63E4"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5465</w:t>
            </w:r>
          </w:p>
        </w:tc>
        <w:tc>
          <w:tcPr>
            <w:tcW w:w="960" w:type="dxa"/>
            <w:noWrap/>
            <w:hideMark/>
          </w:tcPr>
          <w:p w14:paraId="66540B8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414C056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18494080</w:t>
            </w:r>
          </w:p>
        </w:tc>
        <w:tc>
          <w:tcPr>
            <w:tcW w:w="1196" w:type="dxa"/>
            <w:noWrap/>
            <w:hideMark/>
          </w:tcPr>
          <w:p w14:paraId="1C7715F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6064153</w:t>
            </w:r>
          </w:p>
        </w:tc>
        <w:tc>
          <w:tcPr>
            <w:tcW w:w="1336" w:type="dxa"/>
            <w:noWrap/>
            <w:hideMark/>
          </w:tcPr>
          <w:p w14:paraId="1F9228E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18494100</w:t>
            </w:r>
          </w:p>
        </w:tc>
        <w:tc>
          <w:tcPr>
            <w:tcW w:w="1408" w:type="dxa"/>
            <w:noWrap/>
            <w:hideMark/>
          </w:tcPr>
          <w:p w14:paraId="4538EC8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6064122</w:t>
            </w:r>
          </w:p>
        </w:tc>
      </w:tr>
      <w:tr w:rsidR="00D21D6B" w:rsidRPr="00315373" w14:paraId="5934DE92" w14:textId="77777777" w:rsidTr="00AE2781">
        <w:trPr>
          <w:trHeight w:val="300"/>
          <w:jc w:val="center"/>
        </w:trPr>
        <w:tc>
          <w:tcPr>
            <w:tcW w:w="960" w:type="dxa"/>
            <w:noWrap/>
            <w:hideMark/>
          </w:tcPr>
          <w:p w14:paraId="5787ACB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5473</w:t>
            </w:r>
          </w:p>
        </w:tc>
        <w:tc>
          <w:tcPr>
            <w:tcW w:w="960" w:type="dxa"/>
            <w:noWrap/>
            <w:hideMark/>
          </w:tcPr>
          <w:p w14:paraId="0AF8CB2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2065</w:t>
            </w:r>
          </w:p>
        </w:tc>
        <w:tc>
          <w:tcPr>
            <w:tcW w:w="1336" w:type="dxa"/>
            <w:noWrap/>
            <w:hideMark/>
          </w:tcPr>
          <w:p w14:paraId="0595A01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18500684</w:t>
            </w:r>
          </w:p>
        </w:tc>
        <w:tc>
          <w:tcPr>
            <w:tcW w:w="1196" w:type="dxa"/>
            <w:noWrap/>
            <w:hideMark/>
          </w:tcPr>
          <w:p w14:paraId="582C13F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6054186</w:t>
            </w:r>
          </w:p>
        </w:tc>
        <w:tc>
          <w:tcPr>
            <w:tcW w:w="1336" w:type="dxa"/>
            <w:noWrap/>
            <w:hideMark/>
          </w:tcPr>
          <w:p w14:paraId="2E068A4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18500704</w:t>
            </w:r>
          </w:p>
        </w:tc>
        <w:tc>
          <w:tcPr>
            <w:tcW w:w="1408" w:type="dxa"/>
            <w:noWrap/>
            <w:hideMark/>
          </w:tcPr>
          <w:p w14:paraId="4BF38B5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6054154</w:t>
            </w:r>
          </w:p>
        </w:tc>
      </w:tr>
      <w:tr w:rsidR="00D21D6B" w:rsidRPr="00315373" w14:paraId="13ED9619" w14:textId="77777777" w:rsidTr="00AE2781">
        <w:trPr>
          <w:trHeight w:val="300"/>
          <w:jc w:val="center"/>
        </w:trPr>
        <w:tc>
          <w:tcPr>
            <w:tcW w:w="960" w:type="dxa"/>
            <w:noWrap/>
            <w:hideMark/>
          </w:tcPr>
          <w:p w14:paraId="5C4B64B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5473</w:t>
            </w:r>
          </w:p>
        </w:tc>
        <w:tc>
          <w:tcPr>
            <w:tcW w:w="960" w:type="dxa"/>
            <w:noWrap/>
            <w:hideMark/>
          </w:tcPr>
          <w:p w14:paraId="536302D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186FD2F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18494421</w:t>
            </w:r>
          </w:p>
        </w:tc>
        <w:tc>
          <w:tcPr>
            <w:tcW w:w="1196" w:type="dxa"/>
            <w:noWrap/>
            <w:hideMark/>
          </w:tcPr>
          <w:p w14:paraId="14FCE25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6064363</w:t>
            </w:r>
          </w:p>
        </w:tc>
        <w:tc>
          <w:tcPr>
            <w:tcW w:w="1336" w:type="dxa"/>
            <w:noWrap/>
            <w:hideMark/>
          </w:tcPr>
          <w:p w14:paraId="4483D53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18494440</w:t>
            </w:r>
          </w:p>
        </w:tc>
        <w:tc>
          <w:tcPr>
            <w:tcW w:w="1408" w:type="dxa"/>
            <w:noWrap/>
            <w:hideMark/>
          </w:tcPr>
          <w:p w14:paraId="1097358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6064332</w:t>
            </w:r>
          </w:p>
        </w:tc>
      </w:tr>
      <w:tr w:rsidR="00D21D6B" w:rsidRPr="00315373" w14:paraId="2465B9EB" w14:textId="77777777" w:rsidTr="00AE2781">
        <w:trPr>
          <w:trHeight w:val="300"/>
          <w:jc w:val="center"/>
        </w:trPr>
        <w:tc>
          <w:tcPr>
            <w:tcW w:w="960" w:type="dxa"/>
            <w:noWrap/>
            <w:hideMark/>
          </w:tcPr>
          <w:p w14:paraId="1CA401F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5481</w:t>
            </w:r>
          </w:p>
        </w:tc>
        <w:tc>
          <w:tcPr>
            <w:tcW w:w="960" w:type="dxa"/>
            <w:noWrap/>
            <w:hideMark/>
          </w:tcPr>
          <w:p w14:paraId="5AEB519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2065</w:t>
            </w:r>
          </w:p>
        </w:tc>
        <w:tc>
          <w:tcPr>
            <w:tcW w:w="1336" w:type="dxa"/>
            <w:noWrap/>
            <w:hideMark/>
          </w:tcPr>
          <w:p w14:paraId="10A6F6C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18501025</w:t>
            </w:r>
          </w:p>
        </w:tc>
        <w:tc>
          <w:tcPr>
            <w:tcW w:w="1196" w:type="dxa"/>
            <w:noWrap/>
            <w:hideMark/>
          </w:tcPr>
          <w:p w14:paraId="7056556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6054396</w:t>
            </w:r>
          </w:p>
        </w:tc>
        <w:tc>
          <w:tcPr>
            <w:tcW w:w="1336" w:type="dxa"/>
            <w:noWrap/>
            <w:hideMark/>
          </w:tcPr>
          <w:p w14:paraId="3B186A0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18501044</w:t>
            </w:r>
          </w:p>
        </w:tc>
        <w:tc>
          <w:tcPr>
            <w:tcW w:w="1408" w:type="dxa"/>
            <w:noWrap/>
            <w:hideMark/>
          </w:tcPr>
          <w:p w14:paraId="32A94FC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6054364</w:t>
            </w:r>
          </w:p>
        </w:tc>
      </w:tr>
      <w:tr w:rsidR="00D21D6B" w:rsidRPr="00315373" w14:paraId="6AAD09C0" w14:textId="77777777" w:rsidTr="00AE2781">
        <w:trPr>
          <w:trHeight w:val="300"/>
          <w:jc w:val="center"/>
        </w:trPr>
        <w:tc>
          <w:tcPr>
            <w:tcW w:w="960" w:type="dxa"/>
            <w:noWrap/>
            <w:hideMark/>
          </w:tcPr>
          <w:p w14:paraId="6D9A2A2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5481</w:t>
            </w:r>
          </w:p>
        </w:tc>
        <w:tc>
          <w:tcPr>
            <w:tcW w:w="960" w:type="dxa"/>
            <w:noWrap/>
            <w:hideMark/>
          </w:tcPr>
          <w:p w14:paraId="4E5147A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1F36D82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18494761</w:t>
            </w:r>
          </w:p>
        </w:tc>
        <w:tc>
          <w:tcPr>
            <w:tcW w:w="1196" w:type="dxa"/>
            <w:noWrap/>
            <w:hideMark/>
          </w:tcPr>
          <w:p w14:paraId="160F9ED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6064573</w:t>
            </w:r>
          </w:p>
        </w:tc>
        <w:tc>
          <w:tcPr>
            <w:tcW w:w="1336" w:type="dxa"/>
            <w:noWrap/>
            <w:hideMark/>
          </w:tcPr>
          <w:p w14:paraId="704CB6C7"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18494781</w:t>
            </w:r>
          </w:p>
        </w:tc>
        <w:tc>
          <w:tcPr>
            <w:tcW w:w="1408" w:type="dxa"/>
            <w:noWrap/>
            <w:hideMark/>
          </w:tcPr>
          <w:p w14:paraId="4A0CDDF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6064541</w:t>
            </w:r>
          </w:p>
        </w:tc>
      </w:tr>
      <w:tr w:rsidR="00D21D6B" w:rsidRPr="00315373" w14:paraId="669E743B" w14:textId="77777777" w:rsidTr="00AE2781">
        <w:trPr>
          <w:trHeight w:val="300"/>
          <w:jc w:val="center"/>
        </w:trPr>
        <w:tc>
          <w:tcPr>
            <w:tcW w:w="960" w:type="dxa"/>
            <w:noWrap/>
            <w:hideMark/>
          </w:tcPr>
          <w:p w14:paraId="0B5BF89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5489</w:t>
            </w:r>
          </w:p>
        </w:tc>
        <w:tc>
          <w:tcPr>
            <w:tcW w:w="960" w:type="dxa"/>
            <w:noWrap/>
            <w:hideMark/>
          </w:tcPr>
          <w:p w14:paraId="625CC3F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2065</w:t>
            </w:r>
          </w:p>
        </w:tc>
        <w:tc>
          <w:tcPr>
            <w:tcW w:w="1336" w:type="dxa"/>
            <w:noWrap/>
            <w:hideMark/>
          </w:tcPr>
          <w:p w14:paraId="1BD7F33E"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18501366</w:t>
            </w:r>
          </w:p>
        </w:tc>
        <w:tc>
          <w:tcPr>
            <w:tcW w:w="1196" w:type="dxa"/>
            <w:noWrap/>
            <w:hideMark/>
          </w:tcPr>
          <w:p w14:paraId="469B50B0"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6054605</w:t>
            </w:r>
          </w:p>
        </w:tc>
        <w:tc>
          <w:tcPr>
            <w:tcW w:w="1336" w:type="dxa"/>
            <w:noWrap/>
            <w:hideMark/>
          </w:tcPr>
          <w:p w14:paraId="4F734E7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18501385</w:t>
            </w:r>
          </w:p>
        </w:tc>
        <w:tc>
          <w:tcPr>
            <w:tcW w:w="1408" w:type="dxa"/>
            <w:noWrap/>
            <w:hideMark/>
          </w:tcPr>
          <w:p w14:paraId="159740D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6054574</w:t>
            </w:r>
          </w:p>
        </w:tc>
      </w:tr>
      <w:tr w:rsidR="00D21D6B" w:rsidRPr="00315373" w14:paraId="101BD4CC" w14:textId="77777777" w:rsidTr="00AE2781">
        <w:trPr>
          <w:trHeight w:val="300"/>
          <w:jc w:val="center"/>
        </w:trPr>
        <w:tc>
          <w:tcPr>
            <w:tcW w:w="960" w:type="dxa"/>
            <w:noWrap/>
            <w:hideMark/>
          </w:tcPr>
          <w:p w14:paraId="67DDE14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5489</w:t>
            </w:r>
          </w:p>
        </w:tc>
        <w:tc>
          <w:tcPr>
            <w:tcW w:w="960" w:type="dxa"/>
            <w:noWrap/>
            <w:hideMark/>
          </w:tcPr>
          <w:p w14:paraId="46179B6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12B1DD5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18495102</w:t>
            </w:r>
          </w:p>
        </w:tc>
        <w:tc>
          <w:tcPr>
            <w:tcW w:w="1196" w:type="dxa"/>
            <w:noWrap/>
            <w:hideMark/>
          </w:tcPr>
          <w:p w14:paraId="4C85366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6064782</w:t>
            </w:r>
          </w:p>
        </w:tc>
        <w:tc>
          <w:tcPr>
            <w:tcW w:w="1336" w:type="dxa"/>
            <w:noWrap/>
            <w:hideMark/>
          </w:tcPr>
          <w:p w14:paraId="2D8531E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18495122</w:t>
            </w:r>
          </w:p>
        </w:tc>
        <w:tc>
          <w:tcPr>
            <w:tcW w:w="1408" w:type="dxa"/>
            <w:noWrap/>
            <w:hideMark/>
          </w:tcPr>
          <w:p w14:paraId="69D79FD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6064751</w:t>
            </w:r>
          </w:p>
        </w:tc>
      </w:tr>
      <w:tr w:rsidR="00D21D6B" w:rsidRPr="00315373" w14:paraId="67CFF969" w14:textId="77777777" w:rsidTr="00AE2781">
        <w:trPr>
          <w:trHeight w:val="300"/>
          <w:jc w:val="center"/>
        </w:trPr>
        <w:tc>
          <w:tcPr>
            <w:tcW w:w="960" w:type="dxa"/>
            <w:noWrap/>
            <w:hideMark/>
          </w:tcPr>
          <w:p w14:paraId="16BF59D9"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5497</w:t>
            </w:r>
          </w:p>
        </w:tc>
        <w:tc>
          <w:tcPr>
            <w:tcW w:w="960" w:type="dxa"/>
            <w:noWrap/>
            <w:hideMark/>
          </w:tcPr>
          <w:p w14:paraId="45E6951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2065</w:t>
            </w:r>
          </w:p>
        </w:tc>
        <w:tc>
          <w:tcPr>
            <w:tcW w:w="1336" w:type="dxa"/>
            <w:noWrap/>
            <w:hideMark/>
          </w:tcPr>
          <w:p w14:paraId="39F2D3E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18501706</w:t>
            </w:r>
          </w:p>
        </w:tc>
        <w:tc>
          <w:tcPr>
            <w:tcW w:w="1196" w:type="dxa"/>
            <w:noWrap/>
            <w:hideMark/>
          </w:tcPr>
          <w:p w14:paraId="33B8D788"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6054815</w:t>
            </w:r>
          </w:p>
        </w:tc>
        <w:tc>
          <w:tcPr>
            <w:tcW w:w="1336" w:type="dxa"/>
            <w:noWrap/>
            <w:hideMark/>
          </w:tcPr>
          <w:p w14:paraId="55314B3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18501726</w:t>
            </w:r>
          </w:p>
        </w:tc>
        <w:tc>
          <w:tcPr>
            <w:tcW w:w="1408" w:type="dxa"/>
            <w:noWrap/>
            <w:hideMark/>
          </w:tcPr>
          <w:p w14:paraId="5F1FF39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6054783</w:t>
            </w:r>
          </w:p>
        </w:tc>
      </w:tr>
      <w:tr w:rsidR="00D21D6B" w:rsidRPr="00315373" w14:paraId="699BE7D9" w14:textId="77777777" w:rsidTr="00AE2781">
        <w:trPr>
          <w:trHeight w:val="300"/>
          <w:jc w:val="center"/>
        </w:trPr>
        <w:tc>
          <w:tcPr>
            <w:tcW w:w="960" w:type="dxa"/>
            <w:noWrap/>
            <w:hideMark/>
          </w:tcPr>
          <w:p w14:paraId="30A0150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5497</w:t>
            </w:r>
          </w:p>
        </w:tc>
        <w:tc>
          <w:tcPr>
            <w:tcW w:w="960" w:type="dxa"/>
            <w:noWrap/>
            <w:hideMark/>
          </w:tcPr>
          <w:p w14:paraId="085365E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0278A61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18495443</w:t>
            </w:r>
          </w:p>
        </w:tc>
        <w:tc>
          <w:tcPr>
            <w:tcW w:w="1196" w:type="dxa"/>
            <w:noWrap/>
            <w:hideMark/>
          </w:tcPr>
          <w:p w14:paraId="69884DB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6064992</w:t>
            </w:r>
          </w:p>
        </w:tc>
        <w:tc>
          <w:tcPr>
            <w:tcW w:w="1336" w:type="dxa"/>
            <w:noWrap/>
            <w:hideMark/>
          </w:tcPr>
          <w:p w14:paraId="2D1965E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18495462</w:t>
            </w:r>
          </w:p>
        </w:tc>
        <w:tc>
          <w:tcPr>
            <w:tcW w:w="1408" w:type="dxa"/>
            <w:noWrap/>
            <w:hideMark/>
          </w:tcPr>
          <w:p w14:paraId="42664CC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6064960</w:t>
            </w:r>
          </w:p>
        </w:tc>
      </w:tr>
      <w:tr w:rsidR="00D21D6B" w:rsidRPr="00315373" w14:paraId="57E26BCA" w14:textId="77777777" w:rsidTr="00AE2781">
        <w:trPr>
          <w:trHeight w:val="300"/>
          <w:jc w:val="center"/>
        </w:trPr>
        <w:tc>
          <w:tcPr>
            <w:tcW w:w="960" w:type="dxa"/>
            <w:noWrap/>
            <w:hideMark/>
          </w:tcPr>
          <w:p w14:paraId="1D1A5836"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5505</w:t>
            </w:r>
          </w:p>
        </w:tc>
        <w:tc>
          <w:tcPr>
            <w:tcW w:w="960" w:type="dxa"/>
            <w:noWrap/>
            <w:hideMark/>
          </w:tcPr>
          <w:p w14:paraId="16B6C412"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2097</w:t>
            </w:r>
          </w:p>
        </w:tc>
        <w:tc>
          <w:tcPr>
            <w:tcW w:w="1336" w:type="dxa"/>
            <w:noWrap/>
            <w:hideMark/>
          </w:tcPr>
          <w:p w14:paraId="7C8C9FB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18501208</w:t>
            </w:r>
          </w:p>
        </w:tc>
        <w:tc>
          <w:tcPr>
            <w:tcW w:w="1196" w:type="dxa"/>
            <w:noWrap/>
            <w:hideMark/>
          </w:tcPr>
          <w:p w14:paraId="39D7D34C"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6056387</w:t>
            </w:r>
          </w:p>
        </w:tc>
        <w:tc>
          <w:tcPr>
            <w:tcW w:w="1336" w:type="dxa"/>
            <w:noWrap/>
            <w:hideMark/>
          </w:tcPr>
          <w:p w14:paraId="27D1DDDB"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18501228</w:t>
            </w:r>
          </w:p>
        </w:tc>
        <w:tc>
          <w:tcPr>
            <w:tcW w:w="1408" w:type="dxa"/>
            <w:noWrap/>
            <w:hideMark/>
          </w:tcPr>
          <w:p w14:paraId="3938ECD5"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6056356</w:t>
            </w:r>
          </w:p>
        </w:tc>
      </w:tr>
      <w:tr w:rsidR="00D21D6B" w:rsidRPr="00315373" w14:paraId="1C2848E3" w14:textId="77777777" w:rsidTr="00AE2781">
        <w:trPr>
          <w:trHeight w:val="300"/>
          <w:jc w:val="center"/>
        </w:trPr>
        <w:tc>
          <w:tcPr>
            <w:tcW w:w="960" w:type="dxa"/>
            <w:noWrap/>
            <w:hideMark/>
          </w:tcPr>
          <w:p w14:paraId="244DF801"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5505</w:t>
            </w:r>
          </w:p>
        </w:tc>
        <w:tc>
          <w:tcPr>
            <w:tcW w:w="960" w:type="dxa"/>
            <w:noWrap/>
            <w:hideMark/>
          </w:tcPr>
          <w:p w14:paraId="5E300D1D"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2304</w:t>
            </w:r>
          </w:p>
        </w:tc>
        <w:tc>
          <w:tcPr>
            <w:tcW w:w="1336" w:type="dxa"/>
            <w:noWrap/>
            <w:hideMark/>
          </w:tcPr>
          <w:p w14:paraId="7473E7B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18495783</w:t>
            </w:r>
          </w:p>
        </w:tc>
        <w:tc>
          <w:tcPr>
            <w:tcW w:w="1196" w:type="dxa"/>
            <w:noWrap/>
            <w:hideMark/>
          </w:tcPr>
          <w:p w14:paraId="1D8CB9E3"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6065202</w:t>
            </w:r>
          </w:p>
        </w:tc>
        <w:tc>
          <w:tcPr>
            <w:tcW w:w="1336" w:type="dxa"/>
            <w:noWrap/>
            <w:hideMark/>
          </w:tcPr>
          <w:p w14:paraId="3AC3F6AF"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18495803</w:t>
            </w:r>
          </w:p>
        </w:tc>
        <w:tc>
          <w:tcPr>
            <w:tcW w:w="1408" w:type="dxa"/>
            <w:noWrap/>
            <w:hideMark/>
          </w:tcPr>
          <w:p w14:paraId="0ADB5A6A" w14:textId="77777777" w:rsidR="00D21D6B" w:rsidRPr="00315373" w:rsidRDefault="00D21D6B" w:rsidP="00AE2781">
            <w:pPr>
              <w:jc w:val="right"/>
              <w:rPr>
                <w:rFonts w:ascii="Times New Roman" w:hAnsi="Times New Roman" w:cs="Times New Roman"/>
                <w:color w:val="auto"/>
              </w:rPr>
            </w:pPr>
            <w:r w:rsidRPr="00315373">
              <w:rPr>
                <w:rFonts w:ascii="Times New Roman" w:hAnsi="Times New Roman" w:cs="Times New Roman"/>
                <w:color w:val="auto"/>
              </w:rPr>
              <w:t>6065170</w:t>
            </w:r>
          </w:p>
        </w:tc>
      </w:tr>
    </w:tbl>
    <w:p w14:paraId="4E7985DD" w14:textId="77777777" w:rsidR="00D21D6B" w:rsidRPr="00315373" w:rsidRDefault="00D21D6B" w:rsidP="001000F2">
      <w:pPr>
        <w:ind w:firstLine="709"/>
        <w:jc w:val="both"/>
        <w:rPr>
          <w:rFonts w:ascii="Times New Roman" w:hAnsi="Times New Roman" w:cs="Times New Roman"/>
          <w:color w:val="auto"/>
        </w:rPr>
      </w:pPr>
    </w:p>
    <w:p w14:paraId="6F91DAD4" w14:textId="77777777" w:rsidR="001000F2" w:rsidRPr="00315373" w:rsidRDefault="001000F2" w:rsidP="001000F2">
      <w:pPr>
        <w:jc w:val="center"/>
        <w:rPr>
          <w:rFonts w:ascii="Times New Roman" w:hAnsi="Times New Roman" w:cs="Times New Roman"/>
          <w:color w:val="FF0000"/>
        </w:rPr>
      </w:pPr>
    </w:p>
    <w:p w14:paraId="4984DAD2" w14:textId="77777777" w:rsidR="001000F2" w:rsidRPr="00315373" w:rsidRDefault="001000F2" w:rsidP="001000F2">
      <w:pPr>
        <w:jc w:val="center"/>
        <w:rPr>
          <w:rFonts w:ascii="Times New Roman" w:hAnsi="Times New Roman" w:cs="Times New Roman"/>
          <w:color w:val="FF0000"/>
        </w:rPr>
      </w:pPr>
      <w:r w:rsidRPr="00315373">
        <w:rPr>
          <w:rFonts w:ascii="Times New Roman" w:hAnsi="Times New Roman" w:cs="Times New Roman"/>
          <w:noProof/>
          <w:color w:val="FF0000"/>
        </w:rPr>
        <w:lastRenderedPageBreak/>
        <w:drawing>
          <wp:inline distT="0" distB="0" distL="0" distR="0" wp14:anchorId="183AD293" wp14:editId="23ACFD50">
            <wp:extent cx="6446276" cy="3943019"/>
            <wp:effectExtent l="0" t="0" r="0" b="635"/>
            <wp:docPr id="705368666" name="Рисунок 70536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00415" cy="3976135"/>
                    </a:xfrm>
                    <a:prstGeom prst="rect">
                      <a:avLst/>
                    </a:prstGeom>
                    <a:noFill/>
                  </pic:spPr>
                </pic:pic>
              </a:graphicData>
            </a:graphic>
          </wp:inline>
        </w:drawing>
      </w:r>
    </w:p>
    <w:p w14:paraId="08CB8209" w14:textId="77777777" w:rsidR="001000F2" w:rsidRPr="00315373" w:rsidRDefault="001000F2" w:rsidP="001000F2">
      <w:pPr>
        <w:jc w:val="center"/>
        <w:rPr>
          <w:rFonts w:ascii="Times New Roman" w:hAnsi="Times New Roman" w:cs="Times New Roman"/>
          <w:color w:val="FF0000"/>
        </w:rPr>
      </w:pPr>
      <w:r w:rsidRPr="00315373">
        <w:rPr>
          <w:rFonts w:ascii="Times New Roman" w:hAnsi="Times New Roman" w:cs="Times New Roman"/>
          <w:noProof/>
          <w:color w:val="FF0000"/>
        </w:rPr>
        <w:drawing>
          <wp:inline distT="0" distB="0" distL="0" distR="0" wp14:anchorId="3E7EAA79" wp14:editId="1C5EB794">
            <wp:extent cx="4635500" cy="456599"/>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6672" cy="462624"/>
                    </a:xfrm>
                    <a:prstGeom prst="rect">
                      <a:avLst/>
                    </a:prstGeom>
                    <a:noFill/>
                  </pic:spPr>
                </pic:pic>
              </a:graphicData>
            </a:graphic>
          </wp:inline>
        </w:drawing>
      </w:r>
    </w:p>
    <w:p w14:paraId="02483B49" w14:textId="77777777" w:rsidR="001000F2" w:rsidRPr="00315373" w:rsidRDefault="001000F2" w:rsidP="001000F2">
      <w:pPr>
        <w:jc w:val="center"/>
        <w:rPr>
          <w:rFonts w:ascii="Times New Roman" w:hAnsi="Times New Roman" w:cs="Times New Roman"/>
          <w:color w:val="FF0000"/>
        </w:rPr>
      </w:pPr>
    </w:p>
    <w:p w14:paraId="281712D9" w14:textId="77777777" w:rsidR="001000F2" w:rsidRPr="00315373" w:rsidRDefault="001000F2" w:rsidP="001000F2">
      <w:pPr>
        <w:jc w:val="center"/>
        <w:rPr>
          <w:rFonts w:ascii="Times New Roman" w:hAnsi="Times New Roman" w:cs="Times New Roman"/>
          <w:color w:val="auto"/>
        </w:rPr>
      </w:pPr>
      <w:r w:rsidRPr="00315373">
        <w:rPr>
          <w:rFonts w:ascii="Times New Roman" w:hAnsi="Times New Roman" w:cs="Times New Roman"/>
          <w:color w:val="auto"/>
        </w:rPr>
        <w:t>Рис. 1 Схема профилей выполнения высокоточной гравиразведочной съемки</w:t>
      </w:r>
    </w:p>
    <w:p w14:paraId="70E18D46" w14:textId="77777777" w:rsidR="00F01BE3" w:rsidRPr="00315373" w:rsidRDefault="00F01BE3" w:rsidP="001000F2">
      <w:pPr>
        <w:jc w:val="center"/>
        <w:rPr>
          <w:rFonts w:ascii="Times New Roman" w:hAnsi="Times New Roman" w:cs="Times New Roman"/>
          <w:color w:val="auto"/>
        </w:rPr>
      </w:pPr>
    </w:p>
    <w:p w14:paraId="45A63678" w14:textId="7962418E" w:rsidR="00F01BE3" w:rsidRPr="00315373" w:rsidRDefault="00F01BE3" w:rsidP="00F01BE3">
      <w:pPr>
        <w:ind w:firstLine="709"/>
        <w:jc w:val="both"/>
        <w:rPr>
          <w:rFonts w:ascii="Times New Roman" w:hAnsi="Times New Roman" w:cs="Times New Roman"/>
          <w:color w:val="auto"/>
        </w:rPr>
      </w:pPr>
      <w:r w:rsidRPr="00315373">
        <w:rPr>
          <w:rFonts w:ascii="Times New Roman" w:hAnsi="Times New Roman" w:cs="Times New Roman"/>
          <w:b/>
          <w:bCs/>
          <w:i/>
          <w:iCs/>
          <w:color w:val="auto"/>
          <w:u w:val="single"/>
        </w:rPr>
        <w:t>Высокоточная профильная гравиразведочная съемка</w:t>
      </w:r>
    </w:p>
    <w:p w14:paraId="5295DB3B" w14:textId="1DA47F59" w:rsidR="00F01BE3" w:rsidRPr="00315373" w:rsidRDefault="00F01BE3" w:rsidP="00F01BE3">
      <w:pPr>
        <w:widowControl/>
        <w:spacing w:line="259" w:lineRule="auto"/>
        <w:ind w:firstLine="709"/>
        <w:jc w:val="both"/>
        <w:rPr>
          <w:rFonts w:ascii="Times New Roman" w:eastAsia="Calibri" w:hAnsi="Times New Roman" w:cs="Times New Roman"/>
          <w:color w:val="auto"/>
          <w:lang w:eastAsia="en-US"/>
        </w:rPr>
      </w:pPr>
      <w:r w:rsidRPr="00315373">
        <w:rPr>
          <w:rFonts w:ascii="Times New Roman" w:eastAsia="Calibri" w:hAnsi="Times New Roman" w:cs="Times New Roman"/>
          <w:color w:val="auto"/>
          <w:lang w:eastAsia="en-US"/>
        </w:rPr>
        <w:t>Виды работ – высокоточная профильная гравиразведочная съемка по сейсморазведочным профилям 2</w:t>
      </w:r>
      <w:r w:rsidRPr="00315373">
        <w:rPr>
          <w:rFonts w:ascii="Times New Roman" w:eastAsia="Calibri" w:hAnsi="Times New Roman" w:cs="Times New Roman"/>
          <w:color w:val="auto"/>
          <w:lang w:val="en-US" w:eastAsia="en-US"/>
        </w:rPr>
        <w:t>D</w:t>
      </w:r>
      <w:r w:rsidRPr="00315373">
        <w:rPr>
          <w:rFonts w:ascii="Times New Roman" w:eastAsia="Calibri" w:hAnsi="Times New Roman" w:cs="Times New Roman"/>
          <w:color w:val="auto"/>
          <w:lang w:eastAsia="en-US"/>
        </w:rPr>
        <w:t xml:space="preserve"> (Табл. </w:t>
      </w:r>
      <w:r w:rsidR="00474968" w:rsidRPr="00315373">
        <w:rPr>
          <w:rFonts w:ascii="Times New Roman" w:eastAsia="Calibri" w:hAnsi="Times New Roman" w:cs="Times New Roman"/>
          <w:color w:val="auto"/>
          <w:lang w:eastAsia="en-US"/>
        </w:rPr>
        <w:t>4</w:t>
      </w:r>
      <w:r w:rsidRPr="00315373">
        <w:rPr>
          <w:rFonts w:ascii="Times New Roman" w:eastAsia="Calibri" w:hAnsi="Times New Roman" w:cs="Times New Roman"/>
          <w:color w:val="auto"/>
          <w:lang w:eastAsia="en-US"/>
        </w:rPr>
        <w:t>, Рис.</w:t>
      </w:r>
      <w:r w:rsidR="00474968" w:rsidRPr="00315373">
        <w:rPr>
          <w:rFonts w:ascii="Times New Roman" w:eastAsia="Calibri" w:hAnsi="Times New Roman" w:cs="Times New Roman"/>
          <w:color w:val="auto"/>
          <w:lang w:eastAsia="en-US"/>
        </w:rPr>
        <w:t>2</w:t>
      </w:r>
      <w:r w:rsidRPr="00315373">
        <w:rPr>
          <w:rFonts w:ascii="Times New Roman" w:eastAsia="Calibri" w:hAnsi="Times New Roman" w:cs="Times New Roman"/>
          <w:color w:val="auto"/>
          <w:lang w:eastAsia="en-US"/>
        </w:rPr>
        <w:t>). Шаг пунктов гравиметрических наблюдения по профилям 200 м.</w:t>
      </w:r>
    </w:p>
    <w:p w14:paraId="5A085B2C" w14:textId="6C2658B3" w:rsidR="00F01BE3" w:rsidRPr="00315373" w:rsidRDefault="00F01BE3" w:rsidP="00F01BE3">
      <w:pPr>
        <w:widowControl/>
        <w:spacing w:line="259" w:lineRule="auto"/>
        <w:ind w:firstLine="709"/>
        <w:jc w:val="both"/>
        <w:rPr>
          <w:rFonts w:ascii="Times New Roman" w:eastAsia="Calibri" w:hAnsi="Times New Roman" w:cs="Times New Roman"/>
          <w:color w:val="auto"/>
          <w:lang w:eastAsia="en-US"/>
        </w:rPr>
      </w:pPr>
      <w:r w:rsidRPr="00315373">
        <w:rPr>
          <w:rFonts w:ascii="Times New Roman" w:eastAsia="Calibri" w:hAnsi="Times New Roman" w:cs="Times New Roman"/>
          <w:color w:val="auto"/>
          <w:lang w:eastAsia="en-US"/>
        </w:rPr>
        <w:t xml:space="preserve">Высокоточная профильная гравиразведочная съемка на сейсморазведочным профилях протяженностью 275 </w:t>
      </w:r>
      <w:proofErr w:type="gramStart"/>
      <w:r w:rsidRPr="00315373">
        <w:rPr>
          <w:rFonts w:ascii="Times New Roman" w:eastAsia="Calibri" w:hAnsi="Times New Roman" w:cs="Times New Roman"/>
          <w:color w:val="auto"/>
          <w:lang w:eastAsia="en-US"/>
        </w:rPr>
        <w:t>пог.км</w:t>
      </w:r>
      <w:proofErr w:type="gramEnd"/>
      <w:r w:rsidR="009E58BF" w:rsidRPr="00315373">
        <w:rPr>
          <w:rFonts w:ascii="Times New Roman" w:eastAsia="Calibri" w:hAnsi="Times New Roman" w:cs="Times New Roman"/>
          <w:color w:val="auto"/>
          <w:lang w:eastAsia="en-US"/>
        </w:rPr>
        <w:t xml:space="preserve"> на территории Жигаловского и Качугского районов</w:t>
      </w:r>
      <w:r w:rsidRPr="00315373">
        <w:rPr>
          <w:rFonts w:ascii="Times New Roman" w:eastAsia="Calibri" w:hAnsi="Times New Roman" w:cs="Times New Roman"/>
          <w:color w:val="auto"/>
          <w:lang w:eastAsia="en-US"/>
        </w:rPr>
        <w:t xml:space="preserve">. </w:t>
      </w:r>
    </w:p>
    <w:p w14:paraId="0D9E80AD" w14:textId="4F75A554" w:rsidR="00F01BE3" w:rsidRPr="00315373" w:rsidRDefault="00F01BE3" w:rsidP="00F01BE3">
      <w:pPr>
        <w:widowControl/>
        <w:spacing w:line="259" w:lineRule="auto"/>
        <w:ind w:firstLine="709"/>
        <w:jc w:val="both"/>
        <w:rPr>
          <w:rFonts w:ascii="Times New Roman" w:eastAsia="Calibri" w:hAnsi="Times New Roman" w:cs="Times New Roman"/>
          <w:color w:val="auto"/>
          <w:lang w:eastAsia="en-US"/>
        </w:rPr>
      </w:pPr>
      <w:r w:rsidRPr="00315373">
        <w:rPr>
          <w:rFonts w:ascii="Times New Roman" w:eastAsia="Calibri" w:hAnsi="Times New Roman" w:cs="Times New Roman"/>
          <w:color w:val="auto"/>
          <w:lang w:eastAsia="en-US"/>
        </w:rPr>
        <w:t>Всего количество пунктов гравиметрических наблюдений (ПГН) на сейсмопрофилях -1375 ПГН.</w:t>
      </w:r>
    </w:p>
    <w:p w14:paraId="14BB3096" w14:textId="03FB6FD4" w:rsidR="00F01BE3" w:rsidRPr="00315373" w:rsidRDefault="00F01BE3" w:rsidP="00F01BE3">
      <w:pPr>
        <w:widowControl/>
        <w:spacing w:after="120" w:line="259" w:lineRule="auto"/>
        <w:ind w:left="-284" w:firstLine="992"/>
        <w:jc w:val="right"/>
        <w:rPr>
          <w:rFonts w:ascii="Times New Roman" w:eastAsia="Calibri" w:hAnsi="Times New Roman" w:cs="Times New Roman"/>
          <w:color w:val="auto"/>
          <w:lang w:eastAsia="en-US"/>
        </w:rPr>
      </w:pPr>
      <w:r w:rsidRPr="00315373">
        <w:rPr>
          <w:rFonts w:ascii="Times New Roman" w:eastAsia="Calibri" w:hAnsi="Times New Roman" w:cs="Times New Roman"/>
          <w:color w:val="auto"/>
          <w:lang w:eastAsia="en-US"/>
        </w:rPr>
        <w:t xml:space="preserve">Таблица </w:t>
      </w:r>
      <w:r w:rsidR="009E58BF" w:rsidRPr="00315373">
        <w:rPr>
          <w:rFonts w:ascii="Times New Roman" w:eastAsia="Calibri" w:hAnsi="Times New Roman" w:cs="Times New Roman"/>
          <w:color w:val="auto"/>
          <w:lang w:eastAsia="en-US"/>
        </w:rPr>
        <w:t>4</w:t>
      </w:r>
    </w:p>
    <w:p w14:paraId="6C43A5C2" w14:textId="77777777" w:rsidR="00F01BE3" w:rsidRPr="00315373" w:rsidRDefault="00F01BE3" w:rsidP="00F01BE3">
      <w:pPr>
        <w:widowControl/>
        <w:spacing w:after="120" w:line="259" w:lineRule="auto"/>
        <w:ind w:left="-284" w:firstLine="992"/>
        <w:jc w:val="center"/>
        <w:rPr>
          <w:rFonts w:ascii="Times New Roman" w:hAnsi="Times New Roman" w:cs="Times New Roman"/>
          <w:color w:val="auto"/>
        </w:rPr>
      </w:pPr>
      <w:r w:rsidRPr="00315373">
        <w:rPr>
          <w:rFonts w:ascii="Times New Roman" w:eastAsia="Calibri" w:hAnsi="Times New Roman" w:cs="Times New Roman"/>
          <w:color w:val="auto"/>
          <w:lang w:eastAsia="en-US"/>
        </w:rPr>
        <w:t>Географические координаты начала и конца сейсморазведочных профилей 2</w:t>
      </w:r>
      <w:r w:rsidRPr="00315373">
        <w:rPr>
          <w:rFonts w:ascii="Times New Roman" w:eastAsia="Calibri" w:hAnsi="Times New Roman" w:cs="Times New Roman"/>
          <w:color w:val="auto"/>
          <w:lang w:val="en-US" w:eastAsia="en-US"/>
        </w:rPr>
        <w:t>D</w:t>
      </w:r>
      <w:r w:rsidRPr="00315373">
        <w:rPr>
          <w:rFonts w:ascii="Times New Roman" w:eastAsia="Calibri" w:hAnsi="Times New Roman" w:cs="Times New Roman"/>
          <w:color w:val="auto"/>
          <w:lang w:eastAsia="en-US"/>
        </w:rPr>
        <w:t>.</w:t>
      </w:r>
      <w:r w:rsidRPr="00315373">
        <w:rPr>
          <w:rFonts w:ascii="Times New Roman" w:hAnsi="Times New Roman" w:cs="Times New Roman"/>
          <w:color w:val="auto"/>
        </w:rPr>
        <w:t xml:space="preserve"> </w:t>
      </w:r>
    </w:p>
    <w:tbl>
      <w:tblPr>
        <w:tblW w:w="9132" w:type="dxa"/>
        <w:tblLook w:val="04A0" w:firstRow="1" w:lastRow="0" w:firstColumn="1" w:lastColumn="0" w:noHBand="0" w:noVBand="1"/>
      </w:tblPr>
      <w:tblGrid>
        <w:gridCol w:w="1060"/>
        <w:gridCol w:w="1203"/>
        <w:gridCol w:w="1266"/>
        <w:gridCol w:w="1166"/>
        <w:gridCol w:w="1266"/>
        <w:gridCol w:w="1166"/>
        <w:gridCol w:w="1180"/>
        <w:gridCol w:w="1220"/>
      </w:tblGrid>
      <w:tr w:rsidR="002E4064" w:rsidRPr="00315373" w14:paraId="38E6449B" w14:textId="77777777" w:rsidTr="004D14E4">
        <w:trPr>
          <w:trHeight w:val="162"/>
          <w:tblHead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AF750" w14:textId="77777777" w:rsidR="00F01BE3" w:rsidRPr="00315373" w:rsidRDefault="00F01BE3" w:rsidP="00F01BE3">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Профиль</w:t>
            </w:r>
          </w:p>
        </w:tc>
        <w:tc>
          <w:tcPr>
            <w:tcW w:w="1203" w:type="dxa"/>
            <w:tcBorders>
              <w:top w:val="single" w:sz="4" w:space="0" w:color="auto"/>
              <w:left w:val="nil"/>
              <w:bottom w:val="single" w:sz="4" w:space="0" w:color="auto"/>
              <w:right w:val="single" w:sz="4" w:space="0" w:color="auto"/>
            </w:tcBorders>
            <w:shd w:val="clear" w:color="auto" w:fill="auto"/>
            <w:vAlign w:val="center"/>
            <w:hideMark/>
          </w:tcPr>
          <w:p w14:paraId="432EB15F" w14:textId="77777777" w:rsidR="00F01BE3" w:rsidRPr="00315373" w:rsidRDefault="00F01BE3" w:rsidP="00F01BE3">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Номер точки</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14:paraId="71576658" w14:textId="77777777" w:rsidR="00F01BE3" w:rsidRPr="00315373" w:rsidRDefault="00F01BE3" w:rsidP="00F01BE3">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X42</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40FE4032" w14:textId="77777777" w:rsidR="00F01BE3" w:rsidRPr="00315373" w:rsidRDefault="00F01BE3" w:rsidP="00F01BE3">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Y42</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74F18C50" w14:textId="77777777" w:rsidR="00F01BE3" w:rsidRPr="00315373" w:rsidRDefault="00F01BE3" w:rsidP="00F01BE3">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X2011</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71A0C435" w14:textId="77777777" w:rsidR="00F01BE3" w:rsidRPr="00315373" w:rsidRDefault="00F01BE3" w:rsidP="00F01BE3">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Y2011</w:t>
            </w:r>
          </w:p>
        </w:tc>
        <w:tc>
          <w:tcPr>
            <w:tcW w:w="1180" w:type="dxa"/>
            <w:tcBorders>
              <w:top w:val="single" w:sz="4" w:space="0" w:color="auto"/>
              <w:left w:val="nil"/>
              <w:bottom w:val="single" w:sz="4" w:space="0" w:color="auto"/>
              <w:right w:val="nil"/>
            </w:tcBorders>
            <w:shd w:val="clear" w:color="auto" w:fill="auto"/>
            <w:noWrap/>
            <w:vAlign w:val="center"/>
            <w:hideMark/>
          </w:tcPr>
          <w:p w14:paraId="3F941BDE" w14:textId="77777777" w:rsidR="00F01BE3" w:rsidRPr="00315373" w:rsidRDefault="00F01BE3" w:rsidP="00F01BE3">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X_МСК38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DDBCE" w14:textId="77777777" w:rsidR="00F01BE3" w:rsidRPr="00315373" w:rsidRDefault="00F01BE3" w:rsidP="00F01BE3">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Y_МСК38</w:t>
            </w:r>
          </w:p>
        </w:tc>
      </w:tr>
      <w:tr w:rsidR="002E4064" w:rsidRPr="00315373" w14:paraId="429D7AE8" w14:textId="77777777" w:rsidTr="004D14E4">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2AED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14:paraId="3759973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14:paraId="0309F1A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18451399.26</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14:paraId="2F88EFC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6041008.73</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3364A50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18451418.60</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14:paraId="371AE8D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6040976.90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E62380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631156.27</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90CFEF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4134443.12</w:t>
            </w:r>
          </w:p>
        </w:tc>
      </w:tr>
      <w:tr w:rsidR="002E4064" w:rsidRPr="00315373" w14:paraId="038B70D2"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E80ECD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03" w:type="dxa"/>
            <w:tcBorders>
              <w:top w:val="nil"/>
              <w:left w:val="nil"/>
              <w:bottom w:val="single" w:sz="4" w:space="0" w:color="auto"/>
              <w:right w:val="single" w:sz="4" w:space="0" w:color="auto"/>
            </w:tcBorders>
            <w:shd w:val="clear" w:color="auto" w:fill="auto"/>
            <w:noWrap/>
            <w:vAlign w:val="bottom"/>
            <w:hideMark/>
          </w:tcPr>
          <w:p w14:paraId="230A2CA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585EC50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18463603.24</w:t>
            </w:r>
          </w:p>
        </w:tc>
        <w:tc>
          <w:tcPr>
            <w:tcW w:w="1166" w:type="dxa"/>
            <w:tcBorders>
              <w:top w:val="nil"/>
              <w:left w:val="nil"/>
              <w:bottom w:val="single" w:sz="4" w:space="0" w:color="auto"/>
              <w:right w:val="single" w:sz="4" w:space="0" w:color="auto"/>
            </w:tcBorders>
            <w:shd w:val="clear" w:color="auto" w:fill="auto"/>
            <w:noWrap/>
            <w:vAlign w:val="bottom"/>
            <w:hideMark/>
          </w:tcPr>
          <w:p w14:paraId="46B95B4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6047482.89</w:t>
            </w:r>
          </w:p>
        </w:tc>
        <w:tc>
          <w:tcPr>
            <w:tcW w:w="1266" w:type="dxa"/>
            <w:tcBorders>
              <w:top w:val="nil"/>
              <w:left w:val="nil"/>
              <w:bottom w:val="single" w:sz="4" w:space="0" w:color="auto"/>
              <w:right w:val="single" w:sz="4" w:space="0" w:color="auto"/>
            </w:tcBorders>
            <w:shd w:val="clear" w:color="auto" w:fill="auto"/>
            <w:noWrap/>
            <w:vAlign w:val="bottom"/>
            <w:hideMark/>
          </w:tcPr>
          <w:p w14:paraId="4FEFCCC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18463622.63</w:t>
            </w:r>
          </w:p>
        </w:tc>
        <w:tc>
          <w:tcPr>
            <w:tcW w:w="1166" w:type="dxa"/>
            <w:tcBorders>
              <w:top w:val="nil"/>
              <w:left w:val="nil"/>
              <w:bottom w:val="single" w:sz="4" w:space="0" w:color="auto"/>
              <w:right w:val="single" w:sz="4" w:space="0" w:color="auto"/>
            </w:tcBorders>
            <w:shd w:val="clear" w:color="auto" w:fill="auto"/>
            <w:noWrap/>
            <w:vAlign w:val="bottom"/>
            <w:hideMark/>
          </w:tcPr>
          <w:p w14:paraId="3D8F85D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6047451.14</w:t>
            </w:r>
          </w:p>
        </w:tc>
        <w:tc>
          <w:tcPr>
            <w:tcW w:w="1180" w:type="dxa"/>
            <w:tcBorders>
              <w:top w:val="nil"/>
              <w:left w:val="nil"/>
              <w:bottom w:val="single" w:sz="4" w:space="0" w:color="auto"/>
              <w:right w:val="single" w:sz="4" w:space="0" w:color="auto"/>
            </w:tcBorders>
            <w:shd w:val="clear" w:color="auto" w:fill="auto"/>
            <w:noWrap/>
            <w:vAlign w:val="bottom"/>
            <w:hideMark/>
          </w:tcPr>
          <w:p w14:paraId="460DA47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637451.27</w:t>
            </w:r>
          </w:p>
        </w:tc>
        <w:tc>
          <w:tcPr>
            <w:tcW w:w="1220" w:type="dxa"/>
            <w:tcBorders>
              <w:top w:val="nil"/>
              <w:left w:val="nil"/>
              <w:bottom w:val="single" w:sz="4" w:space="0" w:color="auto"/>
              <w:right w:val="single" w:sz="4" w:space="0" w:color="auto"/>
            </w:tcBorders>
            <w:shd w:val="clear" w:color="auto" w:fill="auto"/>
            <w:noWrap/>
            <w:vAlign w:val="bottom"/>
            <w:hideMark/>
          </w:tcPr>
          <w:p w14:paraId="146BB85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4146742.41</w:t>
            </w:r>
          </w:p>
        </w:tc>
      </w:tr>
      <w:tr w:rsidR="002E4064" w:rsidRPr="00315373" w14:paraId="51296BB9"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773D6E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03" w:type="dxa"/>
            <w:tcBorders>
              <w:top w:val="nil"/>
              <w:left w:val="nil"/>
              <w:bottom w:val="single" w:sz="4" w:space="0" w:color="auto"/>
              <w:right w:val="single" w:sz="4" w:space="0" w:color="auto"/>
            </w:tcBorders>
            <w:shd w:val="clear" w:color="auto" w:fill="auto"/>
            <w:noWrap/>
            <w:vAlign w:val="bottom"/>
            <w:hideMark/>
          </w:tcPr>
          <w:p w14:paraId="5207E84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871" w:type="dxa"/>
            <w:tcBorders>
              <w:top w:val="nil"/>
              <w:left w:val="nil"/>
              <w:bottom w:val="single" w:sz="4" w:space="0" w:color="auto"/>
              <w:right w:val="single" w:sz="4" w:space="0" w:color="auto"/>
            </w:tcBorders>
            <w:shd w:val="clear" w:color="auto" w:fill="auto"/>
            <w:noWrap/>
            <w:vAlign w:val="bottom"/>
            <w:hideMark/>
          </w:tcPr>
          <w:p w14:paraId="1466EAE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18473602.35</w:t>
            </w:r>
          </w:p>
        </w:tc>
        <w:tc>
          <w:tcPr>
            <w:tcW w:w="1166" w:type="dxa"/>
            <w:tcBorders>
              <w:top w:val="nil"/>
              <w:left w:val="nil"/>
              <w:bottom w:val="single" w:sz="4" w:space="0" w:color="auto"/>
              <w:right w:val="single" w:sz="4" w:space="0" w:color="auto"/>
            </w:tcBorders>
            <w:shd w:val="clear" w:color="auto" w:fill="auto"/>
            <w:noWrap/>
            <w:vAlign w:val="bottom"/>
            <w:hideMark/>
          </w:tcPr>
          <w:p w14:paraId="4B4D494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6054447.03</w:t>
            </w:r>
          </w:p>
        </w:tc>
        <w:tc>
          <w:tcPr>
            <w:tcW w:w="1266" w:type="dxa"/>
            <w:tcBorders>
              <w:top w:val="nil"/>
              <w:left w:val="nil"/>
              <w:bottom w:val="single" w:sz="4" w:space="0" w:color="auto"/>
              <w:right w:val="single" w:sz="4" w:space="0" w:color="auto"/>
            </w:tcBorders>
            <w:shd w:val="clear" w:color="auto" w:fill="auto"/>
            <w:noWrap/>
            <w:vAlign w:val="bottom"/>
            <w:hideMark/>
          </w:tcPr>
          <w:p w14:paraId="6EFFE6B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18473621.76</w:t>
            </w:r>
          </w:p>
        </w:tc>
        <w:tc>
          <w:tcPr>
            <w:tcW w:w="1166" w:type="dxa"/>
            <w:tcBorders>
              <w:top w:val="nil"/>
              <w:left w:val="nil"/>
              <w:bottom w:val="single" w:sz="4" w:space="0" w:color="auto"/>
              <w:right w:val="single" w:sz="4" w:space="0" w:color="auto"/>
            </w:tcBorders>
            <w:shd w:val="clear" w:color="auto" w:fill="auto"/>
            <w:noWrap/>
            <w:vAlign w:val="bottom"/>
            <w:hideMark/>
          </w:tcPr>
          <w:p w14:paraId="6A435C8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6054415.36</w:t>
            </w:r>
          </w:p>
        </w:tc>
        <w:tc>
          <w:tcPr>
            <w:tcW w:w="1180" w:type="dxa"/>
            <w:tcBorders>
              <w:top w:val="nil"/>
              <w:left w:val="nil"/>
              <w:bottom w:val="single" w:sz="4" w:space="0" w:color="auto"/>
              <w:right w:val="single" w:sz="4" w:space="0" w:color="auto"/>
            </w:tcBorders>
            <w:shd w:val="clear" w:color="auto" w:fill="auto"/>
            <w:noWrap/>
            <w:vAlign w:val="bottom"/>
            <w:hideMark/>
          </w:tcPr>
          <w:p w14:paraId="3541F46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644268.40</w:t>
            </w:r>
          </w:p>
        </w:tc>
        <w:tc>
          <w:tcPr>
            <w:tcW w:w="1220" w:type="dxa"/>
            <w:tcBorders>
              <w:top w:val="nil"/>
              <w:left w:val="nil"/>
              <w:bottom w:val="single" w:sz="4" w:space="0" w:color="auto"/>
              <w:right w:val="single" w:sz="4" w:space="0" w:color="auto"/>
            </w:tcBorders>
            <w:shd w:val="clear" w:color="auto" w:fill="auto"/>
            <w:noWrap/>
            <w:vAlign w:val="bottom"/>
            <w:hideMark/>
          </w:tcPr>
          <w:p w14:paraId="3E4AA85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4156843.87</w:t>
            </w:r>
          </w:p>
        </w:tc>
      </w:tr>
      <w:tr w:rsidR="002E4064" w:rsidRPr="00315373" w14:paraId="7E32693D"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D1668A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03" w:type="dxa"/>
            <w:tcBorders>
              <w:top w:val="nil"/>
              <w:left w:val="nil"/>
              <w:bottom w:val="single" w:sz="4" w:space="0" w:color="auto"/>
              <w:right w:val="single" w:sz="4" w:space="0" w:color="auto"/>
            </w:tcBorders>
            <w:shd w:val="clear" w:color="auto" w:fill="auto"/>
            <w:noWrap/>
            <w:vAlign w:val="bottom"/>
            <w:hideMark/>
          </w:tcPr>
          <w:p w14:paraId="1FBAB83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59393FF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18451384.37</w:t>
            </w:r>
          </w:p>
        </w:tc>
        <w:tc>
          <w:tcPr>
            <w:tcW w:w="1166" w:type="dxa"/>
            <w:tcBorders>
              <w:top w:val="nil"/>
              <w:left w:val="nil"/>
              <w:bottom w:val="single" w:sz="4" w:space="0" w:color="auto"/>
              <w:right w:val="single" w:sz="4" w:space="0" w:color="auto"/>
            </w:tcBorders>
            <w:shd w:val="clear" w:color="auto" w:fill="auto"/>
            <w:noWrap/>
            <w:vAlign w:val="bottom"/>
            <w:hideMark/>
          </w:tcPr>
          <w:p w14:paraId="0457AC7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6037975.56</w:t>
            </w:r>
          </w:p>
        </w:tc>
        <w:tc>
          <w:tcPr>
            <w:tcW w:w="1266" w:type="dxa"/>
            <w:tcBorders>
              <w:top w:val="nil"/>
              <w:left w:val="nil"/>
              <w:bottom w:val="single" w:sz="4" w:space="0" w:color="auto"/>
              <w:right w:val="single" w:sz="4" w:space="0" w:color="auto"/>
            </w:tcBorders>
            <w:shd w:val="clear" w:color="auto" w:fill="auto"/>
            <w:noWrap/>
            <w:vAlign w:val="bottom"/>
            <w:hideMark/>
          </w:tcPr>
          <w:p w14:paraId="3281155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18451403.72</w:t>
            </w:r>
          </w:p>
        </w:tc>
        <w:tc>
          <w:tcPr>
            <w:tcW w:w="1166" w:type="dxa"/>
            <w:tcBorders>
              <w:top w:val="nil"/>
              <w:left w:val="nil"/>
              <w:bottom w:val="single" w:sz="4" w:space="0" w:color="auto"/>
              <w:right w:val="single" w:sz="4" w:space="0" w:color="auto"/>
            </w:tcBorders>
            <w:shd w:val="clear" w:color="auto" w:fill="auto"/>
            <w:noWrap/>
            <w:vAlign w:val="bottom"/>
            <w:hideMark/>
          </w:tcPr>
          <w:p w14:paraId="1D1DAED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6037943.71</w:t>
            </w:r>
          </w:p>
        </w:tc>
        <w:tc>
          <w:tcPr>
            <w:tcW w:w="1180" w:type="dxa"/>
            <w:tcBorders>
              <w:top w:val="nil"/>
              <w:left w:val="nil"/>
              <w:bottom w:val="single" w:sz="4" w:space="0" w:color="auto"/>
              <w:right w:val="single" w:sz="4" w:space="0" w:color="auto"/>
            </w:tcBorders>
            <w:shd w:val="clear" w:color="auto" w:fill="auto"/>
            <w:noWrap/>
            <w:vAlign w:val="bottom"/>
            <w:hideMark/>
          </w:tcPr>
          <w:p w14:paraId="16C8181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628123.25</w:t>
            </w:r>
          </w:p>
        </w:tc>
        <w:tc>
          <w:tcPr>
            <w:tcW w:w="1220" w:type="dxa"/>
            <w:tcBorders>
              <w:top w:val="nil"/>
              <w:left w:val="nil"/>
              <w:bottom w:val="single" w:sz="4" w:space="0" w:color="auto"/>
              <w:right w:val="single" w:sz="4" w:space="0" w:color="auto"/>
            </w:tcBorders>
            <w:shd w:val="clear" w:color="auto" w:fill="auto"/>
            <w:noWrap/>
            <w:vAlign w:val="bottom"/>
            <w:hideMark/>
          </w:tcPr>
          <w:p w14:paraId="1551CD0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4134383.69</w:t>
            </w:r>
          </w:p>
        </w:tc>
      </w:tr>
      <w:tr w:rsidR="002E4064" w:rsidRPr="00315373" w14:paraId="04722D1A"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EFC4D1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03" w:type="dxa"/>
            <w:tcBorders>
              <w:top w:val="nil"/>
              <w:left w:val="nil"/>
              <w:bottom w:val="single" w:sz="4" w:space="0" w:color="auto"/>
              <w:right w:val="single" w:sz="4" w:space="0" w:color="auto"/>
            </w:tcBorders>
            <w:shd w:val="clear" w:color="auto" w:fill="auto"/>
            <w:noWrap/>
            <w:vAlign w:val="bottom"/>
            <w:hideMark/>
          </w:tcPr>
          <w:p w14:paraId="6027001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533A5E5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18455913.23</w:t>
            </w:r>
          </w:p>
        </w:tc>
        <w:tc>
          <w:tcPr>
            <w:tcW w:w="1166" w:type="dxa"/>
            <w:tcBorders>
              <w:top w:val="nil"/>
              <w:left w:val="nil"/>
              <w:bottom w:val="single" w:sz="4" w:space="0" w:color="auto"/>
              <w:right w:val="single" w:sz="4" w:space="0" w:color="auto"/>
            </w:tcBorders>
            <w:shd w:val="clear" w:color="auto" w:fill="auto"/>
            <w:noWrap/>
            <w:vAlign w:val="bottom"/>
            <w:hideMark/>
          </w:tcPr>
          <w:p w14:paraId="0143465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6040170.26</w:t>
            </w:r>
          </w:p>
        </w:tc>
        <w:tc>
          <w:tcPr>
            <w:tcW w:w="1266" w:type="dxa"/>
            <w:tcBorders>
              <w:top w:val="nil"/>
              <w:left w:val="nil"/>
              <w:bottom w:val="single" w:sz="4" w:space="0" w:color="auto"/>
              <w:right w:val="single" w:sz="4" w:space="0" w:color="auto"/>
            </w:tcBorders>
            <w:shd w:val="clear" w:color="auto" w:fill="auto"/>
            <w:noWrap/>
            <w:vAlign w:val="bottom"/>
            <w:hideMark/>
          </w:tcPr>
          <w:p w14:paraId="0CED692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18455932.60</w:t>
            </w:r>
          </w:p>
        </w:tc>
        <w:tc>
          <w:tcPr>
            <w:tcW w:w="1166" w:type="dxa"/>
            <w:tcBorders>
              <w:top w:val="nil"/>
              <w:left w:val="nil"/>
              <w:bottom w:val="single" w:sz="4" w:space="0" w:color="auto"/>
              <w:right w:val="single" w:sz="4" w:space="0" w:color="auto"/>
            </w:tcBorders>
            <w:shd w:val="clear" w:color="auto" w:fill="auto"/>
            <w:noWrap/>
            <w:vAlign w:val="bottom"/>
            <w:hideMark/>
          </w:tcPr>
          <w:p w14:paraId="0AE8650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6040138.44</w:t>
            </w:r>
          </w:p>
        </w:tc>
        <w:tc>
          <w:tcPr>
            <w:tcW w:w="1180" w:type="dxa"/>
            <w:tcBorders>
              <w:top w:val="nil"/>
              <w:left w:val="nil"/>
              <w:bottom w:val="single" w:sz="4" w:space="0" w:color="auto"/>
              <w:right w:val="single" w:sz="4" w:space="0" w:color="auto"/>
            </w:tcBorders>
            <w:shd w:val="clear" w:color="auto" w:fill="auto"/>
            <w:noWrap/>
            <w:vAlign w:val="bottom"/>
            <w:hideMark/>
          </w:tcPr>
          <w:p w14:paraId="10776FD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630251.50</w:t>
            </w:r>
          </w:p>
        </w:tc>
        <w:tc>
          <w:tcPr>
            <w:tcW w:w="1220" w:type="dxa"/>
            <w:tcBorders>
              <w:top w:val="nil"/>
              <w:left w:val="nil"/>
              <w:bottom w:val="single" w:sz="4" w:space="0" w:color="auto"/>
              <w:right w:val="single" w:sz="4" w:space="0" w:color="auto"/>
            </w:tcBorders>
            <w:shd w:val="clear" w:color="auto" w:fill="auto"/>
            <w:noWrap/>
            <w:vAlign w:val="bottom"/>
            <w:hideMark/>
          </w:tcPr>
          <w:p w14:paraId="5109EA6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4138944.88</w:t>
            </w:r>
          </w:p>
        </w:tc>
      </w:tr>
      <w:tr w:rsidR="002E4064" w:rsidRPr="00315373" w14:paraId="047E31C0"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B38F8B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03" w:type="dxa"/>
            <w:tcBorders>
              <w:top w:val="nil"/>
              <w:left w:val="nil"/>
              <w:bottom w:val="single" w:sz="4" w:space="0" w:color="auto"/>
              <w:right w:val="single" w:sz="4" w:space="0" w:color="auto"/>
            </w:tcBorders>
            <w:shd w:val="clear" w:color="auto" w:fill="auto"/>
            <w:noWrap/>
            <w:vAlign w:val="bottom"/>
            <w:hideMark/>
          </w:tcPr>
          <w:p w14:paraId="43AB50A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871" w:type="dxa"/>
            <w:tcBorders>
              <w:top w:val="nil"/>
              <w:left w:val="nil"/>
              <w:bottom w:val="single" w:sz="4" w:space="0" w:color="auto"/>
              <w:right w:val="single" w:sz="4" w:space="0" w:color="auto"/>
            </w:tcBorders>
            <w:shd w:val="clear" w:color="auto" w:fill="auto"/>
            <w:noWrap/>
            <w:vAlign w:val="bottom"/>
            <w:hideMark/>
          </w:tcPr>
          <w:p w14:paraId="1E415F3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18457249.38</w:t>
            </w:r>
          </w:p>
        </w:tc>
        <w:tc>
          <w:tcPr>
            <w:tcW w:w="1166" w:type="dxa"/>
            <w:tcBorders>
              <w:top w:val="nil"/>
              <w:left w:val="nil"/>
              <w:bottom w:val="single" w:sz="4" w:space="0" w:color="auto"/>
              <w:right w:val="single" w:sz="4" w:space="0" w:color="auto"/>
            </w:tcBorders>
            <w:shd w:val="clear" w:color="auto" w:fill="auto"/>
            <w:noWrap/>
            <w:vAlign w:val="bottom"/>
            <w:hideMark/>
          </w:tcPr>
          <w:p w14:paraId="4CEED7A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6040900.50</w:t>
            </w:r>
          </w:p>
        </w:tc>
        <w:tc>
          <w:tcPr>
            <w:tcW w:w="1266" w:type="dxa"/>
            <w:tcBorders>
              <w:top w:val="nil"/>
              <w:left w:val="nil"/>
              <w:bottom w:val="single" w:sz="4" w:space="0" w:color="auto"/>
              <w:right w:val="single" w:sz="4" w:space="0" w:color="auto"/>
            </w:tcBorders>
            <w:shd w:val="clear" w:color="auto" w:fill="auto"/>
            <w:noWrap/>
            <w:vAlign w:val="bottom"/>
            <w:hideMark/>
          </w:tcPr>
          <w:p w14:paraId="01D452F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18457268.75</w:t>
            </w:r>
          </w:p>
        </w:tc>
        <w:tc>
          <w:tcPr>
            <w:tcW w:w="1166" w:type="dxa"/>
            <w:tcBorders>
              <w:top w:val="nil"/>
              <w:left w:val="nil"/>
              <w:bottom w:val="single" w:sz="4" w:space="0" w:color="auto"/>
              <w:right w:val="single" w:sz="4" w:space="0" w:color="auto"/>
            </w:tcBorders>
            <w:shd w:val="clear" w:color="auto" w:fill="auto"/>
            <w:noWrap/>
            <w:vAlign w:val="bottom"/>
            <w:hideMark/>
          </w:tcPr>
          <w:p w14:paraId="497F04F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6040868.69</w:t>
            </w:r>
          </w:p>
        </w:tc>
        <w:tc>
          <w:tcPr>
            <w:tcW w:w="1180" w:type="dxa"/>
            <w:tcBorders>
              <w:top w:val="nil"/>
              <w:left w:val="nil"/>
              <w:bottom w:val="single" w:sz="4" w:space="0" w:color="auto"/>
              <w:right w:val="single" w:sz="4" w:space="0" w:color="auto"/>
            </w:tcBorders>
            <w:shd w:val="clear" w:color="auto" w:fill="auto"/>
            <w:noWrap/>
            <w:vAlign w:val="bottom"/>
            <w:hideMark/>
          </w:tcPr>
          <w:p w14:paraId="28EEB65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630962.13</w:t>
            </w:r>
          </w:p>
        </w:tc>
        <w:tc>
          <w:tcPr>
            <w:tcW w:w="1220" w:type="dxa"/>
            <w:tcBorders>
              <w:top w:val="nil"/>
              <w:left w:val="nil"/>
              <w:bottom w:val="single" w:sz="4" w:space="0" w:color="auto"/>
              <w:right w:val="single" w:sz="4" w:space="0" w:color="auto"/>
            </w:tcBorders>
            <w:shd w:val="clear" w:color="auto" w:fill="auto"/>
            <w:noWrap/>
            <w:vAlign w:val="bottom"/>
            <w:hideMark/>
          </w:tcPr>
          <w:p w14:paraId="68D668C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4140291.78</w:t>
            </w:r>
          </w:p>
        </w:tc>
      </w:tr>
      <w:tr w:rsidR="002E4064" w:rsidRPr="00315373" w14:paraId="663B9590"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847409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03" w:type="dxa"/>
            <w:tcBorders>
              <w:top w:val="nil"/>
              <w:left w:val="nil"/>
              <w:bottom w:val="single" w:sz="4" w:space="0" w:color="auto"/>
              <w:right w:val="single" w:sz="4" w:space="0" w:color="auto"/>
            </w:tcBorders>
            <w:shd w:val="clear" w:color="auto" w:fill="auto"/>
            <w:noWrap/>
            <w:vAlign w:val="bottom"/>
            <w:hideMark/>
          </w:tcPr>
          <w:p w14:paraId="60865A7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w:t>
            </w:r>
          </w:p>
        </w:tc>
        <w:tc>
          <w:tcPr>
            <w:tcW w:w="871" w:type="dxa"/>
            <w:tcBorders>
              <w:top w:val="nil"/>
              <w:left w:val="nil"/>
              <w:bottom w:val="single" w:sz="4" w:space="0" w:color="auto"/>
              <w:right w:val="single" w:sz="4" w:space="0" w:color="auto"/>
            </w:tcBorders>
            <w:shd w:val="clear" w:color="auto" w:fill="auto"/>
            <w:noWrap/>
            <w:vAlign w:val="bottom"/>
            <w:hideMark/>
          </w:tcPr>
          <w:p w14:paraId="1D487CB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18475540.73</w:t>
            </w:r>
          </w:p>
        </w:tc>
        <w:tc>
          <w:tcPr>
            <w:tcW w:w="1166" w:type="dxa"/>
            <w:tcBorders>
              <w:top w:val="nil"/>
              <w:left w:val="nil"/>
              <w:bottom w:val="single" w:sz="4" w:space="0" w:color="auto"/>
              <w:right w:val="single" w:sz="4" w:space="0" w:color="auto"/>
            </w:tcBorders>
            <w:shd w:val="clear" w:color="auto" w:fill="auto"/>
            <w:noWrap/>
            <w:vAlign w:val="bottom"/>
            <w:hideMark/>
          </w:tcPr>
          <w:p w14:paraId="00E44B6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6052097.52</w:t>
            </w:r>
          </w:p>
        </w:tc>
        <w:tc>
          <w:tcPr>
            <w:tcW w:w="1266" w:type="dxa"/>
            <w:tcBorders>
              <w:top w:val="nil"/>
              <w:left w:val="nil"/>
              <w:bottom w:val="single" w:sz="4" w:space="0" w:color="auto"/>
              <w:right w:val="single" w:sz="4" w:space="0" w:color="auto"/>
            </w:tcBorders>
            <w:shd w:val="clear" w:color="auto" w:fill="auto"/>
            <w:noWrap/>
            <w:vAlign w:val="bottom"/>
            <w:hideMark/>
          </w:tcPr>
          <w:p w14:paraId="512D4B4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18475560.17</w:t>
            </w:r>
          </w:p>
        </w:tc>
        <w:tc>
          <w:tcPr>
            <w:tcW w:w="1166" w:type="dxa"/>
            <w:tcBorders>
              <w:top w:val="nil"/>
              <w:left w:val="nil"/>
              <w:bottom w:val="single" w:sz="4" w:space="0" w:color="auto"/>
              <w:right w:val="single" w:sz="4" w:space="0" w:color="auto"/>
            </w:tcBorders>
            <w:shd w:val="clear" w:color="auto" w:fill="auto"/>
            <w:noWrap/>
            <w:vAlign w:val="bottom"/>
            <w:hideMark/>
          </w:tcPr>
          <w:p w14:paraId="51AD46E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6052065.85</w:t>
            </w:r>
          </w:p>
        </w:tc>
        <w:tc>
          <w:tcPr>
            <w:tcW w:w="1180" w:type="dxa"/>
            <w:tcBorders>
              <w:top w:val="nil"/>
              <w:left w:val="nil"/>
              <w:bottom w:val="single" w:sz="4" w:space="0" w:color="auto"/>
              <w:right w:val="single" w:sz="4" w:space="0" w:color="auto"/>
            </w:tcBorders>
            <w:shd w:val="clear" w:color="auto" w:fill="auto"/>
            <w:noWrap/>
            <w:vAlign w:val="bottom"/>
            <w:hideMark/>
          </w:tcPr>
          <w:p w14:paraId="7F869B2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641890.42</w:t>
            </w:r>
          </w:p>
        </w:tc>
        <w:tc>
          <w:tcPr>
            <w:tcW w:w="1220" w:type="dxa"/>
            <w:tcBorders>
              <w:top w:val="nil"/>
              <w:left w:val="nil"/>
              <w:bottom w:val="single" w:sz="4" w:space="0" w:color="auto"/>
              <w:right w:val="single" w:sz="4" w:space="0" w:color="auto"/>
            </w:tcBorders>
            <w:shd w:val="clear" w:color="auto" w:fill="auto"/>
            <w:noWrap/>
            <w:vAlign w:val="bottom"/>
            <w:hideMark/>
          </w:tcPr>
          <w:p w14:paraId="69FB3C0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4158747.69</w:t>
            </w:r>
          </w:p>
        </w:tc>
      </w:tr>
      <w:tr w:rsidR="002E4064" w:rsidRPr="00315373" w14:paraId="5E87A667"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6E5A32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1203" w:type="dxa"/>
            <w:tcBorders>
              <w:top w:val="nil"/>
              <w:left w:val="nil"/>
              <w:bottom w:val="single" w:sz="4" w:space="0" w:color="auto"/>
              <w:right w:val="single" w:sz="4" w:space="0" w:color="auto"/>
            </w:tcBorders>
            <w:shd w:val="clear" w:color="auto" w:fill="auto"/>
            <w:noWrap/>
            <w:vAlign w:val="bottom"/>
            <w:hideMark/>
          </w:tcPr>
          <w:p w14:paraId="02B11A5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5F4B2E4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18451948.22</w:t>
            </w:r>
          </w:p>
        </w:tc>
        <w:tc>
          <w:tcPr>
            <w:tcW w:w="1166" w:type="dxa"/>
            <w:tcBorders>
              <w:top w:val="nil"/>
              <w:left w:val="nil"/>
              <w:bottom w:val="single" w:sz="4" w:space="0" w:color="auto"/>
              <w:right w:val="single" w:sz="4" w:space="0" w:color="auto"/>
            </w:tcBorders>
            <w:shd w:val="clear" w:color="auto" w:fill="auto"/>
            <w:noWrap/>
            <w:vAlign w:val="bottom"/>
            <w:hideMark/>
          </w:tcPr>
          <w:p w14:paraId="623C258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6034316.80</w:t>
            </w:r>
          </w:p>
        </w:tc>
        <w:tc>
          <w:tcPr>
            <w:tcW w:w="1266" w:type="dxa"/>
            <w:tcBorders>
              <w:top w:val="nil"/>
              <w:left w:val="nil"/>
              <w:bottom w:val="single" w:sz="4" w:space="0" w:color="auto"/>
              <w:right w:val="single" w:sz="4" w:space="0" w:color="auto"/>
            </w:tcBorders>
            <w:shd w:val="clear" w:color="auto" w:fill="auto"/>
            <w:noWrap/>
            <w:vAlign w:val="bottom"/>
            <w:hideMark/>
          </w:tcPr>
          <w:p w14:paraId="3877951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18451967.59</w:t>
            </w:r>
          </w:p>
        </w:tc>
        <w:tc>
          <w:tcPr>
            <w:tcW w:w="1166" w:type="dxa"/>
            <w:tcBorders>
              <w:top w:val="nil"/>
              <w:left w:val="nil"/>
              <w:bottom w:val="single" w:sz="4" w:space="0" w:color="auto"/>
              <w:right w:val="single" w:sz="4" w:space="0" w:color="auto"/>
            </w:tcBorders>
            <w:shd w:val="clear" w:color="auto" w:fill="auto"/>
            <w:noWrap/>
            <w:vAlign w:val="bottom"/>
            <w:hideMark/>
          </w:tcPr>
          <w:p w14:paraId="5E9E606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6034284.93</w:t>
            </w:r>
          </w:p>
        </w:tc>
        <w:tc>
          <w:tcPr>
            <w:tcW w:w="1180" w:type="dxa"/>
            <w:tcBorders>
              <w:top w:val="nil"/>
              <w:left w:val="nil"/>
              <w:bottom w:val="single" w:sz="4" w:space="0" w:color="auto"/>
              <w:right w:val="single" w:sz="4" w:space="0" w:color="auto"/>
            </w:tcBorders>
            <w:shd w:val="clear" w:color="auto" w:fill="auto"/>
            <w:noWrap/>
            <w:vAlign w:val="bottom"/>
            <w:hideMark/>
          </w:tcPr>
          <w:p w14:paraId="7CE618B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624456.10</w:t>
            </w:r>
          </w:p>
        </w:tc>
        <w:tc>
          <w:tcPr>
            <w:tcW w:w="1220" w:type="dxa"/>
            <w:tcBorders>
              <w:top w:val="nil"/>
              <w:left w:val="nil"/>
              <w:bottom w:val="single" w:sz="4" w:space="0" w:color="auto"/>
              <w:right w:val="single" w:sz="4" w:space="0" w:color="auto"/>
            </w:tcBorders>
            <w:shd w:val="clear" w:color="auto" w:fill="auto"/>
            <w:noWrap/>
            <w:vAlign w:val="bottom"/>
            <w:hideMark/>
          </w:tcPr>
          <w:p w14:paraId="224F7D5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4134893.86</w:t>
            </w:r>
          </w:p>
        </w:tc>
      </w:tr>
      <w:tr w:rsidR="002E4064" w:rsidRPr="00315373" w14:paraId="64743233"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507A1A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1203" w:type="dxa"/>
            <w:tcBorders>
              <w:top w:val="nil"/>
              <w:left w:val="nil"/>
              <w:bottom w:val="single" w:sz="4" w:space="0" w:color="auto"/>
              <w:right w:val="single" w:sz="4" w:space="0" w:color="auto"/>
            </w:tcBorders>
            <w:shd w:val="clear" w:color="auto" w:fill="auto"/>
            <w:noWrap/>
            <w:vAlign w:val="bottom"/>
            <w:hideMark/>
          </w:tcPr>
          <w:p w14:paraId="60D21EA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77EF887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18469755.96</w:t>
            </w:r>
          </w:p>
        </w:tc>
        <w:tc>
          <w:tcPr>
            <w:tcW w:w="1166" w:type="dxa"/>
            <w:tcBorders>
              <w:top w:val="nil"/>
              <w:left w:val="nil"/>
              <w:bottom w:val="single" w:sz="4" w:space="0" w:color="auto"/>
              <w:right w:val="single" w:sz="4" w:space="0" w:color="auto"/>
            </w:tcBorders>
            <w:shd w:val="clear" w:color="auto" w:fill="auto"/>
            <w:noWrap/>
            <w:vAlign w:val="bottom"/>
            <w:hideMark/>
          </w:tcPr>
          <w:p w14:paraId="3B544C1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6045315.66</w:t>
            </w:r>
          </w:p>
        </w:tc>
        <w:tc>
          <w:tcPr>
            <w:tcW w:w="1266" w:type="dxa"/>
            <w:tcBorders>
              <w:top w:val="nil"/>
              <w:left w:val="nil"/>
              <w:bottom w:val="single" w:sz="4" w:space="0" w:color="auto"/>
              <w:right w:val="single" w:sz="4" w:space="0" w:color="auto"/>
            </w:tcBorders>
            <w:shd w:val="clear" w:color="auto" w:fill="auto"/>
            <w:noWrap/>
            <w:vAlign w:val="bottom"/>
            <w:hideMark/>
          </w:tcPr>
          <w:p w14:paraId="2BF749F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18469775.39</w:t>
            </w:r>
          </w:p>
        </w:tc>
        <w:tc>
          <w:tcPr>
            <w:tcW w:w="1166" w:type="dxa"/>
            <w:tcBorders>
              <w:top w:val="nil"/>
              <w:left w:val="nil"/>
              <w:bottom w:val="single" w:sz="4" w:space="0" w:color="auto"/>
              <w:right w:val="single" w:sz="4" w:space="0" w:color="auto"/>
            </w:tcBorders>
            <w:shd w:val="clear" w:color="auto" w:fill="auto"/>
            <w:noWrap/>
            <w:vAlign w:val="bottom"/>
            <w:hideMark/>
          </w:tcPr>
          <w:p w14:paraId="48DCA8F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6045283.93</w:t>
            </w:r>
          </w:p>
        </w:tc>
        <w:tc>
          <w:tcPr>
            <w:tcW w:w="1180" w:type="dxa"/>
            <w:tcBorders>
              <w:top w:val="nil"/>
              <w:left w:val="nil"/>
              <w:bottom w:val="single" w:sz="4" w:space="0" w:color="auto"/>
              <w:right w:val="single" w:sz="4" w:space="0" w:color="auto"/>
            </w:tcBorders>
            <w:shd w:val="clear" w:color="auto" w:fill="auto"/>
            <w:noWrap/>
            <w:vAlign w:val="bottom"/>
            <w:hideMark/>
          </w:tcPr>
          <w:p w14:paraId="544B2D0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635193.63</w:t>
            </w:r>
          </w:p>
        </w:tc>
        <w:tc>
          <w:tcPr>
            <w:tcW w:w="1220" w:type="dxa"/>
            <w:tcBorders>
              <w:top w:val="nil"/>
              <w:left w:val="nil"/>
              <w:bottom w:val="single" w:sz="4" w:space="0" w:color="auto"/>
              <w:right w:val="single" w:sz="4" w:space="0" w:color="auto"/>
            </w:tcBorders>
            <w:shd w:val="clear" w:color="auto" w:fill="auto"/>
            <w:noWrap/>
            <w:vAlign w:val="bottom"/>
            <w:hideMark/>
          </w:tcPr>
          <w:p w14:paraId="630C285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4152863.29</w:t>
            </w:r>
          </w:p>
        </w:tc>
      </w:tr>
      <w:tr w:rsidR="002E4064" w:rsidRPr="00315373" w14:paraId="6C324033"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8B6A8E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1203" w:type="dxa"/>
            <w:tcBorders>
              <w:top w:val="nil"/>
              <w:left w:val="nil"/>
              <w:bottom w:val="single" w:sz="4" w:space="0" w:color="auto"/>
              <w:right w:val="single" w:sz="4" w:space="0" w:color="auto"/>
            </w:tcBorders>
            <w:shd w:val="clear" w:color="auto" w:fill="auto"/>
            <w:noWrap/>
            <w:vAlign w:val="bottom"/>
            <w:hideMark/>
          </w:tcPr>
          <w:p w14:paraId="727A0EE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871" w:type="dxa"/>
            <w:tcBorders>
              <w:top w:val="nil"/>
              <w:left w:val="nil"/>
              <w:bottom w:val="single" w:sz="4" w:space="0" w:color="auto"/>
              <w:right w:val="single" w:sz="4" w:space="0" w:color="auto"/>
            </w:tcBorders>
            <w:shd w:val="clear" w:color="auto" w:fill="auto"/>
            <w:noWrap/>
            <w:vAlign w:val="bottom"/>
            <w:hideMark/>
          </w:tcPr>
          <w:p w14:paraId="4F9B09E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18476555.29</w:t>
            </w:r>
          </w:p>
        </w:tc>
        <w:tc>
          <w:tcPr>
            <w:tcW w:w="1166" w:type="dxa"/>
            <w:tcBorders>
              <w:top w:val="nil"/>
              <w:left w:val="nil"/>
              <w:bottom w:val="single" w:sz="4" w:space="0" w:color="auto"/>
              <w:right w:val="single" w:sz="4" w:space="0" w:color="auto"/>
            </w:tcBorders>
            <w:shd w:val="clear" w:color="auto" w:fill="auto"/>
            <w:noWrap/>
            <w:vAlign w:val="bottom"/>
            <w:hideMark/>
          </w:tcPr>
          <w:p w14:paraId="09D826D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6049661.46</w:t>
            </w:r>
          </w:p>
        </w:tc>
        <w:tc>
          <w:tcPr>
            <w:tcW w:w="1266" w:type="dxa"/>
            <w:tcBorders>
              <w:top w:val="nil"/>
              <w:left w:val="nil"/>
              <w:bottom w:val="single" w:sz="4" w:space="0" w:color="auto"/>
              <w:right w:val="single" w:sz="4" w:space="0" w:color="auto"/>
            </w:tcBorders>
            <w:shd w:val="clear" w:color="auto" w:fill="auto"/>
            <w:noWrap/>
            <w:vAlign w:val="bottom"/>
            <w:hideMark/>
          </w:tcPr>
          <w:p w14:paraId="4457790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18476574.74</w:t>
            </w:r>
          </w:p>
        </w:tc>
        <w:tc>
          <w:tcPr>
            <w:tcW w:w="1166" w:type="dxa"/>
            <w:tcBorders>
              <w:top w:val="nil"/>
              <w:left w:val="nil"/>
              <w:bottom w:val="single" w:sz="4" w:space="0" w:color="auto"/>
              <w:right w:val="single" w:sz="4" w:space="0" w:color="auto"/>
            </w:tcBorders>
            <w:shd w:val="clear" w:color="auto" w:fill="auto"/>
            <w:noWrap/>
            <w:vAlign w:val="bottom"/>
            <w:hideMark/>
          </w:tcPr>
          <w:p w14:paraId="6ACAB05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6049629.78</w:t>
            </w:r>
          </w:p>
        </w:tc>
        <w:tc>
          <w:tcPr>
            <w:tcW w:w="1180" w:type="dxa"/>
            <w:tcBorders>
              <w:top w:val="nil"/>
              <w:left w:val="nil"/>
              <w:bottom w:val="single" w:sz="4" w:space="0" w:color="auto"/>
              <w:right w:val="single" w:sz="4" w:space="0" w:color="auto"/>
            </w:tcBorders>
            <w:shd w:val="clear" w:color="auto" w:fill="auto"/>
            <w:noWrap/>
            <w:vAlign w:val="bottom"/>
            <w:hideMark/>
          </w:tcPr>
          <w:p w14:paraId="7CDD1A8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639439.48</w:t>
            </w:r>
          </w:p>
        </w:tc>
        <w:tc>
          <w:tcPr>
            <w:tcW w:w="1220" w:type="dxa"/>
            <w:tcBorders>
              <w:top w:val="nil"/>
              <w:left w:val="nil"/>
              <w:bottom w:val="single" w:sz="4" w:space="0" w:color="auto"/>
              <w:right w:val="single" w:sz="4" w:space="0" w:color="auto"/>
            </w:tcBorders>
            <w:shd w:val="clear" w:color="auto" w:fill="auto"/>
            <w:noWrap/>
            <w:vAlign w:val="bottom"/>
            <w:hideMark/>
          </w:tcPr>
          <w:p w14:paraId="494EB99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4159726.42</w:t>
            </w:r>
          </w:p>
        </w:tc>
      </w:tr>
      <w:tr w:rsidR="002E4064" w:rsidRPr="00315373" w14:paraId="37E0A51A"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ED5D1C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lastRenderedPageBreak/>
              <w:t>4</w:t>
            </w:r>
          </w:p>
        </w:tc>
        <w:tc>
          <w:tcPr>
            <w:tcW w:w="1203" w:type="dxa"/>
            <w:tcBorders>
              <w:top w:val="nil"/>
              <w:left w:val="nil"/>
              <w:bottom w:val="single" w:sz="4" w:space="0" w:color="auto"/>
              <w:right w:val="single" w:sz="4" w:space="0" w:color="auto"/>
            </w:tcBorders>
            <w:shd w:val="clear" w:color="auto" w:fill="auto"/>
            <w:noWrap/>
            <w:vAlign w:val="bottom"/>
            <w:hideMark/>
          </w:tcPr>
          <w:p w14:paraId="4BDD6C7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08974C1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18451297.19</w:t>
            </w:r>
          </w:p>
        </w:tc>
        <w:tc>
          <w:tcPr>
            <w:tcW w:w="1166" w:type="dxa"/>
            <w:tcBorders>
              <w:top w:val="nil"/>
              <w:left w:val="nil"/>
              <w:bottom w:val="single" w:sz="4" w:space="0" w:color="auto"/>
              <w:right w:val="single" w:sz="4" w:space="0" w:color="auto"/>
            </w:tcBorders>
            <w:shd w:val="clear" w:color="auto" w:fill="auto"/>
            <w:noWrap/>
            <w:vAlign w:val="bottom"/>
            <w:hideMark/>
          </w:tcPr>
          <w:p w14:paraId="2F4F5BB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6031406.26</w:t>
            </w:r>
          </w:p>
        </w:tc>
        <w:tc>
          <w:tcPr>
            <w:tcW w:w="1266" w:type="dxa"/>
            <w:tcBorders>
              <w:top w:val="nil"/>
              <w:left w:val="nil"/>
              <w:bottom w:val="single" w:sz="4" w:space="0" w:color="auto"/>
              <w:right w:val="single" w:sz="4" w:space="0" w:color="auto"/>
            </w:tcBorders>
            <w:shd w:val="clear" w:color="auto" w:fill="auto"/>
            <w:noWrap/>
            <w:vAlign w:val="bottom"/>
            <w:hideMark/>
          </w:tcPr>
          <w:p w14:paraId="127F106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18451316.57</w:t>
            </w:r>
          </w:p>
        </w:tc>
        <w:tc>
          <w:tcPr>
            <w:tcW w:w="1166" w:type="dxa"/>
            <w:tcBorders>
              <w:top w:val="nil"/>
              <w:left w:val="nil"/>
              <w:bottom w:val="single" w:sz="4" w:space="0" w:color="auto"/>
              <w:right w:val="single" w:sz="4" w:space="0" w:color="auto"/>
            </w:tcBorders>
            <w:shd w:val="clear" w:color="auto" w:fill="auto"/>
            <w:noWrap/>
            <w:vAlign w:val="bottom"/>
            <w:hideMark/>
          </w:tcPr>
          <w:p w14:paraId="2FA5998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6031374.37</w:t>
            </w:r>
          </w:p>
        </w:tc>
        <w:tc>
          <w:tcPr>
            <w:tcW w:w="1180" w:type="dxa"/>
            <w:tcBorders>
              <w:top w:val="nil"/>
              <w:left w:val="nil"/>
              <w:bottom w:val="single" w:sz="4" w:space="0" w:color="auto"/>
              <w:right w:val="single" w:sz="4" w:space="0" w:color="auto"/>
            </w:tcBorders>
            <w:shd w:val="clear" w:color="auto" w:fill="auto"/>
            <w:noWrap/>
            <w:vAlign w:val="bottom"/>
            <w:hideMark/>
          </w:tcPr>
          <w:p w14:paraId="7EFFED3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621555.04</w:t>
            </w:r>
          </w:p>
        </w:tc>
        <w:tc>
          <w:tcPr>
            <w:tcW w:w="1220" w:type="dxa"/>
            <w:tcBorders>
              <w:top w:val="nil"/>
              <w:left w:val="nil"/>
              <w:bottom w:val="single" w:sz="4" w:space="0" w:color="auto"/>
              <w:right w:val="single" w:sz="4" w:space="0" w:color="auto"/>
            </w:tcBorders>
            <w:shd w:val="clear" w:color="auto" w:fill="auto"/>
            <w:noWrap/>
            <w:vAlign w:val="bottom"/>
            <w:hideMark/>
          </w:tcPr>
          <w:p w14:paraId="3B3D408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4134200.11</w:t>
            </w:r>
          </w:p>
        </w:tc>
      </w:tr>
      <w:tr w:rsidR="002E4064" w:rsidRPr="00315373" w14:paraId="4686E375"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02AA32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w:t>
            </w:r>
          </w:p>
        </w:tc>
        <w:tc>
          <w:tcPr>
            <w:tcW w:w="1203" w:type="dxa"/>
            <w:tcBorders>
              <w:top w:val="nil"/>
              <w:left w:val="nil"/>
              <w:bottom w:val="single" w:sz="4" w:space="0" w:color="auto"/>
              <w:right w:val="single" w:sz="4" w:space="0" w:color="auto"/>
            </w:tcBorders>
            <w:shd w:val="clear" w:color="auto" w:fill="auto"/>
            <w:noWrap/>
            <w:vAlign w:val="bottom"/>
            <w:hideMark/>
          </w:tcPr>
          <w:p w14:paraId="3EC2A8D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4CD3785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18477563.36</w:t>
            </w:r>
          </w:p>
        </w:tc>
        <w:tc>
          <w:tcPr>
            <w:tcW w:w="1166" w:type="dxa"/>
            <w:tcBorders>
              <w:top w:val="nil"/>
              <w:left w:val="nil"/>
              <w:bottom w:val="single" w:sz="4" w:space="0" w:color="auto"/>
              <w:right w:val="single" w:sz="4" w:space="0" w:color="auto"/>
            </w:tcBorders>
            <w:shd w:val="clear" w:color="auto" w:fill="auto"/>
            <w:noWrap/>
            <w:vAlign w:val="bottom"/>
            <w:hideMark/>
          </w:tcPr>
          <w:p w14:paraId="67BBE18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6047871.02</w:t>
            </w:r>
          </w:p>
        </w:tc>
        <w:tc>
          <w:tcPr>
            <w:tcW w:w="1266" w:type="dxa"/>
            <w:tcBorders>
              <w:top w:val="nil"/>
              <w:left w:val="nil"/>
              <w:bottom w:val="single" w:sz="4" w:space="0" w:color="auto"/>
              <w:right w:val="single" w:sz="4" w:space="0" w:color="auto"/>
            </w:tcBorders>
            <w:shd w:val="clear" w:color="auto" w:fill="auto"/>
            <w:noWrap/>
            <w:vAlign w:val="bottom"/>
            <w:hideMark/>
          </w:tcPr>
          <w:p w14:paraId="2DC85FB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18477582.83</w:t>
            </w:r>
          </w:p>
        </w:tc>
        <w:tc>
          <w:tcPr>
            <w:tcW w:w="1166" w:type="dxa"/>
            <w:tcBorders>
              <w:top w:val="nil"/>
              <w:left w:val="nil"/>
              <w:bottom w:val="single" w:sz="4" w:space="0" w:color="auto"/>
              <w:right w:val="single" w:sz="4" w:space="0" w:color="auto"/>
            </w:tcBorders>
            <w:shd w:val="clear" w:color="auto" w:fill="auto"/>
            <w:noWrap/>
            <w:vAlign w:val="bottom"/>
            <w:hideMark/>
          </w:tcPr>
          <w:p w14:paraId="7B0D07F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6047839.33</w:t>
            </w:r>
          </w:p>
        </w:tc>
        <w:tc>
          <w:tcPr>
            <w:tcW w:w="1180" w:type="dxa"/>
            <w:tcBorders>
              <w:top w:val="nil"/>
              <w:left w:val="nil"/>
              <w:bottom w:val="single" w:sz="4" w:space="0" w:color="auto"/>
              <w:right w:val="single" w:sz="4" w:space="0" w:color="auto"/>
            </w:tcBorders>
            <w:shd w:val="clear" w:color="auto" w:fill="auto"/>
            <w:noWrap/>
            <w:vAlign w:val="bottom"/>
            <w:hideMark/>
          </w:tcPr>
          <w:p w14:paraId="3DF7345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637634.25</w:t>
            </w:r>
          </w:p>
        </w:tc>
        <w:tc>
          <w:tcPr>
            <w:tcW w:w="1220" w:type="dxa"/>
            <w:tcBorders>
              <w:top w:val="nil"/>
              <w:left w:val="nil"/>
              <w:bottom w:val="single" w:sz="4" w:space="0" w:color="auto"/>
              <w:right w:val="single" w:sz="4" w:space="0" w:color="auto"/>
            </w:tcBorders>
            <w:shd w:val="clear" w:color="auto" w:fill="auto"/>
            <w:noWrap/>
            <w:vAlign w:val="bottom"/>
            <w:hideMark/>
          </w:tcPr>
          <w:p w14:paraId="4F9FF50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4160708.16</w:t>
            </w:r>
          </w:p>
        </w:tc>
      </w:tr>
      <w:tr w:rsidR="002E4064" w:rsidRPr="00315373" w14:paraId="2C5FB922"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FD0CCE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w:t>
            </w:r>
          </w:p>
        </w:tc>
        <w:tc>
          <w:tcPr>
            <w:tcW w:w="1203" w:type="dxa"/>
            <w:tcBorders>
              <w:top w:val="nil"/>
              <w:left w:val="nil"/>
              <w:bottom w:val="single" w:sz="4" w:space="0" w:color="auto"/>
              <w:right w:val="single" w:sz="4" w:space="0" w:color="auto"/>
            </w:tcBorders>
            <w:shd w:val="clear" w:color="auto" w:fill="auto"/>
            <w:noWrap/>
            <w:vAlign w:val="bottom"/>
            <w:hideMark/>
          </w:tcPr>
          <w:p w14:paraId="4851AC1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0044811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18455811.11</w:t>
            </w:r>
          </w:p>
        </w:tc>
        <w:tc>
          <w:tcPr>
            <w:tcW w:w="1166" w:type="dxa"/>
            <w:tcBorders>
              <w:top w:val="nil"/>
              <w:left w:val="nil"/>
              <w:bottom w:val="single" w:sz="4" w:space="0" w:color="auto"/>
              <w:right w:val="single" w:sz="4" w:space="0" w:color="auto"/>
            </w:tcBorders>
            <w:shd w:val="clear" w:color="auto" w:fill="auto"/>
            <w:noWrap/>
            <w:vAlign w:val="bottom"/>
            <w:hideMark/>
          </w:tcPr>
          <w:p w14:paraId="5F1A38A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6033277.00</w:t>
            </w:r>
          </w:p>
        </w:tc>
        <w:tc>
          <w:tcPr>
            <w:tcW w:w="1266" w:type="dxa"/>
            <w:tcBorders>
              <w:top w:val="nil"/>
              <w:left w:val="nil"/>
              <w:bottom w:val="single" w:sz="4" w:space="0" w:color="auto"/>
              <w:right w:val="single" w:sz="4" w:space="0" w:color="auto"/>
            </w:tcBorders>
            <w:shd w:val="clear" w:color="auto" w:fill="auto"/>
            <w:noWrap/>
            <w:vAlign w:val="bottom"/>
            <w:hideMark/>
          </w:tcPr>
          <w:p w14:paraId="0BFC804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18455830.51</w:t>
            </w:r>
          </w:p>
        </w:tc>
        <w:tc>
          <w:tcPr>
            <w:tcW w:w="1166" w:type="dxa"/>
            <w:tcBorders>
              <w:top w:val="nil"/>
              <w:left w:val="nil"/>
              <w:bottom w:val="single" w:sz="4" w:space="0" w:color="auto"/>
              <w:right w:val="single" w:sz="4" w:space="0" w:color="auto"/>
            </w:tcBorders>
            <w:shd w:val="clear" w:color="auto" w:fill="auto"/>
            <w:noWrap/>
            <w:vAlign w:val="bottom"/>
            <w:hideMark/>
          </w:tcPr>
          <w:p w14:paraId="70D2776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6033245.14</w:t>
            </w:r>
          </w:p>
        </w:tc>
        <w:tc>
          <w:tcPr>
            <w:tcW w:w="1180" w:type="dxa"/>
            <w:tcBorders>
              <w:top w:val="nil"/>
              <w:left w:val="nil"/>
              <w:bottom w:val="single" w:sz="4" w:space="0" w:color="auto"/>
              <w:right w:val="single" w:sz="4" w:space="0" w:color="auto"/>
            </w:tcBorders>
            <w:shd w:val="clear" w:color="auto" w:fill="auto"/>
            <w:noWrap/>
            <w:vAlign w:val="bottom"/>
            <w:hideMark/>
          </w:tcPr>
          <w:p w14:paraId="553B0F5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623359.60</w:t>
            </w:r>
          </w:p>
        </w:tc>
        <w:tc>
          <w:tcPr>
            <w:tcW w:w="1220" w:type="dxa"/>
            <w:tcBorders>
              <w:top w:val="nil"/>
              <w:left w:val="nil"/>
              <w:bottom w:val="single" w:sz="4" w:space="0" w:color="auto"/>
              <w:right w:val="single" w:sz="4" w:space="0" w:color="auto"/>
            </w:tcBorders>
            <w:shd w:val="clear" w:color="auto" w:fill="auto"/>
            <w:noWrap/>
            <w:vAlign w:val="bottom"/>
            <w:hideMark/>
          </w:tcPr>
          <w:p w14:paraId="55C9737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4138741.58</w:t>
            </w:r>
          </w:p>
        </w:tc>
      </w:tr>
      <w:tr w:rsidR="002E4064" w:rsidRPr="00315373" w14:paraId="705A0B79"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F4E0E7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w:t>
            </w:r>
          </w:p>
        </w:tc>
        <w:tc>
          <w:tcPr>
            <w:tcW w:w="1203" w:type="dxa"/>
            <w:tcBorders>
              <w:top w:val="nil"/>
              <w:left w:val="nil"/>
              <w:bottom w:val="single" w:sz="4" w:space="0" w:color="auto"/>
              <w:right w:val="single" w:sz="4" w:space="0" w:color="auto"/>
            </w:tcBorders>
            <w:shd w:val="clear" w:color="auto" w:fill="auto"/>
            <w:noWrap/>
            <w:vAlign w:val="bottom"/>
            <w:hideMark/>
          </w:tcPr>
          <w:p w14:paraId="208DBF2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78EAFF6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18451554.25</w:t>
            </w:r>
          </w:p>
        </w:tc>
        <w:tc>
          <w:tcPr>
            <w:tcW w:w="1166" w:type="dxa"/>
            <w:tcBorders>
              <w:top w:val="nil"/>
              <w:left w:val="nil"/>
              <w:bottom w:val="single" w:sz="4" w:space="0" w:color="auto"/>
              <w:right w:val="single" w:sz="4" w:space="0" w:color="auto"/>
            </w:tcBorders>
            <w:shd w:val="clear" w:color="auto" w:fill="auto"/>
            <w:noWrap/>
            <w:vAlign w:val="bottom"/>
            <w:hideMark/>
          </w:tcPr>
          <w:p w14:paraId="6A55E4A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6038833.90</w:t>
            </w:r>
          </w:p>
        </w:tc>
        <w:tc>
          <w:tcPr>
            <w:tcW w:w="1266" w:type="dxa"/>
            <w:tcBorders>
              <w:top w:val="nil"/>
              <w:left w:val="nil"/>
              <w:bottom w:val="single" w:sz="4" w:space="0" w:color="auto"/>
              <w:right w:val="single" w:sz="4" w:space="0" w:color="auto"/>
            </w:tcBorders>
            <w:shd w:val="clear" w:color="auto" w:fill="auto"/>
            <w:noWrap/>
            <w:vAlign w:val="bottom"/>
            <w:hideMark/>
          </w:tcPr>
          <w:p w14:paraId="7C31651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18451573.60</w:t>
            </w:r>
          </w:p>
        </w:tc>
        <w:tc>
          <w:tcPr>
            <w:tcW w:w="1166" w:type="dxa"/>
            <w:tcBorders>
              <w:top w:val="nil"/>
              <w:left w:val="nil"/>
              <w:bottom w:val="single" w:sz="4" w:space="0" w:color="auto"/>
              <w:right w:val="single" w:sz="4" w:space="0" w:color="auto"/>
            </w:tcBorders>
            <w:shd w:val="clear" w:color="auto" w:fill="auto"/>
            <w:noWrap/>
            <w:vAlign w:val="bottom"/>
            <w:hideMark/>
          </w:tcPr>
          <w:p w14:paraId="0DFFB9F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6038802.05</w:t>
            </w:r>
          </w:p>
        </w:tc>
        <w:tc>
          <w:tcPr>
            <w:tcW w:w="1180" w:type="dxa"/>
            <w:tcBorders>
              <w:top w:val="nil"/>
              <w:left w:val="nil"/>
              <w:bottom w:val="single" w:sz="4" w:space="0" w:color="auto"/>
              <w:right w:val="single" w:sz="4" w:space="0" w:color="auto"/>
            </w:tcBorders>
            <w:shd w:val="clear" w:color="auto" w:fill="auto"/>
            <w:noWrap/>
            <w:vAlign w:val="bottom"/>
            <w:hideMark/>
          </w:tcPr>
          <w:p w14:paraId="268ECCF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628979.11</w:t>
            </w:r>
          </w:p>
        </w:tc>
        <w:tc>
          <w:tcPr>
            <w:tcW w:w="1220" w:type="dxa"/>
            <w:tcBorders>
              <w:top w:val="nil"/>
              <w:left w:val="nil"/>
              <w:bottom w:val="single" w:sz="4" w:space="0" w:color="auto"/>
              <w:right w:val="single" w:sz="4" w:space="0" w:color="auto"/>
            </w:tcBorders>
            <w:shd w:val="clear" w:color="auto" w:fill="auto"/>
            <w:noWrap/>
            <w:vAlign w:val="bottom"/>
            <w:hideMark/>
          </w:tcPr>
          <w:p w14:paraId="4F5AFAF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4134566.18</w:t>
            </w:r>
          </w:p>
        </w:tc>
      </w:tr>
      <w:tr w:rsidR="002E4064" w:rsidRPr="00315373" w14:paraId="6BE80BA0"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97720E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w:t>
            </w:r>
          </w:p>
        </w:tc>
        <w:tc>
          <w:tcPr>
            <w:tcW w:w="1203" w:type="dxa"/>
            <w:tcBorders>
              <w:top w:val="nil"/>
              <w:left w:val="nil"/>
              <w:bottom w:val="single" w:sz="4" w:space="0" w:color="auto"/>
              <w:right w:val="single" w:sz="4" w:space="0" w:color="auto"/>
            </w:tcBorders>
            <w:shd w:val="clear" w:color="auto" w:fill="auto"/>
            <w:noWrap/>
            <w:vAlign w:val="bottom"/>
            <w:hideMark/>
          </w:tcPr>
          <w:p w14:paraId="7A3753F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379C9D6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18452696.60</w:t>
            </w:r>
          </w:p>
        </w:tc>
        <w:tc>
          <w:tcPr>
            <w:tcW w:w="1166" w:type="dxa"/>
            <w:tcBorders>
              <w:top w:val="nil"/>
              <w:left w:val="nil"/>
              <w:bottom w:val="single" w:sz="4" w:space="0" w:color="auto"/>
              <w:right w:val="single" w:sz="4" w:space="0" w:color="auto"/>
            </w:tcBorders>
            <w:shd w:val="clear" w:color="auto" w:fill="auto"/>
            <w:noWrap/>
            <w:vAlign w:val="bottom"/>
            <w:hideMark/>
          </w:tcPr>
          <w:p w14:paraId="0E4EF8F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6044177.72</w:t>
            </w:r>
          </w:p>
        </w:tc>
        <w:tc>
          <w:tcPr>
            <w:tcW w:w="1266" w:type="dxa"/>
            <w:tcBorders>
              <w:top w:val="nil"/>
              <w:left w:val="nil"/>
              <w:bottom w:val="single" w:sz="4" w:space="0" w:color="auto"/>
              <w:right w:val="single" w:sz="4" w:space="0" w:color="auto"/>
            </w:tcBorders>
            <w:shd w:val="clear" w:color="auto" w:fill="auto"/>
            <w:noWrap/>
            <w:vAlign w:val="bottom"/>
            <w:hideMark/>
          </w:tcPr>
          <w:p w14:paraId="06B119C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18452715.94</w:t>
            </w:r>
          </w:p>
        </w:tc>
        <w:tc>
          <w:tcPr>
            <w:tcW w:w="1166" w:type="dxa"/>
            <w:tcBorders>
              <w:top w:val="nil"/>
              <w:left w:val="nil"/>
              <w:bottom w:val="single" w:sz="4" w:space="0" w:color="auto"/>
              <w:right w:val="single" w:sz="4" w:space="0" w:color="auto"/>
            </w:tcBorders>
            <w:shd w:val="clear" w:color="auto" w:fill="auto"/>
            <w:noWrap/>
            <w:vAlign w:val="bottom"/>
            <w:hideMark/>
          </w:tcPr>
          <w:p w14:paraId="5337CF0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6044145.91</w:t>
            </w:r>
          </w:p>
        </w:tc>
        <w:tc>
          <w:tcPr>
            <w:tcW w:w="1180" w:type="dxa"/>
            <w:tcBorders>
              <w:top w:val="nil"/>
              <w:left w:val="nil"/>
              <w:bottom w:val="single" w:sz="4" w:space="0" w:color="auto"/>
              <w:right w:val="single" w:sz="4" w:space="0" w:color="auto"/>
            </w:tcBorders>
            <w:shd w:val="clear" w:color="auto" w:fill="auto"/>
            <w:noWrap/>
            <w:vAlign w:val="bottom"/>
            <w:hideMark/>
          </w:tcPr>
          <w:p w14:paraId="1F0DF53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634306.29</w:t>
            </w:r>
          </w:p>
        </w:tc>
        <w:tc>
          <w:tcPr>
            <w:tcW w:w="1220" w:type="dxa"/>
            <w:tcBorders>
              <w:top w:val="nil"/>
              <w:left w:val="nil"/>
              <w:bottom w:val="single" w:sz="4" w:space="0" w:color="auto"/>
              <w:right w:val="single" w:sz="4" w:space="0" w:color="auto"/>
            </w:tcBorders>
            <w:shd w:val="clear" w:color="auto" w:fill="auto"/>
            <w:noWrap/>
            <w:vAlign w:val="bottom"/>
            <w:hideMark/>
          </w:tcPr>
          <w:p w14:paraId="758434B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4135787.04</w:t>
            </w:r>
          </w:p>
        </w:tc>
      </w:tr>
      <w:tr w:rsidR="002E4064" w:rsidRPr="00315373" w14:paraId="1EB4F0CC"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012F8B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w:t>
            </w:r>
          </w:p>
        </w:tc>
        <w:tc>
          <w:tcPr>
            <w:tcW w:w="1203" w:type="dxa"/>
            <w:tcBorders>
              <w:top w:val="nil"/>
              <w:left w:val="nil"/>
              <w:bottom w:val="single" w:sz="4" w:space="0" w:color="auto"/>
              <w:right w:val="single" w:sz="4" w:space="0" w:color="auto"/>
            </w:tcBorders>
            <w:shd w:val="clear" w:color="auto" w:fill="auto"/>
            <w:noWrap/>
            <w:vAlign w:val="bottom"/>
            <w:hideMark/>
          </w:tcPr>
          <w:p w14:paraId="32DCDE4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5E48E49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18455939.69</w:t>
            </w:r>
          </w:p>
        </w:tc>
        <w:tc>
          <w:tcPr>
            <w:tcW w:w="1166" w:type="dxa"/>
            <w:tcBorders>
              <w:top w:val="nil"/>
              <w:left w:val="nil"/>
              <w:bottom w:val="single" w:sz="4" w:space="0" w:color="auto"/>
              <w:right w:val="single" w:sz="4" w:space="0" w:color="auto"/>
            </w:tcBorders>
            <w:shd w:val="clear" w:color="auto" w:fill="auto"/>
            <w:noWrap/>
            <w:vAlign w:val="bottom"/>
            <w:hideMark/>
          </w:tcPr>
          <w:p w14:paraId="2D75A28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6040014.08</w:t>
            </w:r>
          </w:p>
        </w:tc>
        <w:tc>
          <w:tcPr>
            <w:tcW w:w="1266" w:type="dxa"/>
            <w:tcBorders>
              <w:top w:val="nil"/>
              <w:left w:val="nil"/>
              <w:bottom w:val="single" w:sz="4" w:space="0" w:color="auto"/>
              <w:right w:val="single" w:sz="4" w:space="0" w:color="auto"/>
            </w:tcBorders>
            <w:shd w:val="clear" w:color="auto" w:fill="auto"/>
            <w:noWrap/>
            <w:vAlign w:val="bottom"/>
            <w:hideMark/>
          </w:tcPr>
          <w:p w14:paraId="14E83D8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18455959.06</w:t>
            </w:r>
          </w:p>
        </w:tc>
        <w:tc>
          <w:tcPr>
            <w:tcW w:w="1166" w:type="dxa"/>
            <w:tcBorders>
              <w:top w:val="nil"/>
              <w:left w:val="nil"/>
              <w:bottom w:val="single" w:sz="4" w:space="0" w:color="auto"/>
              <w:right w:val="single" w:sz="4" w:space="0" w:color="auto"/>
            </w:tcBorders>
            <w:shd w:val="clear" w:color="auto" w:fill="auto"/>
            <w:noWrap/>
            <w:vAlign w:val="bottom"/>
            <w:hideMark/>
          </w:tcPr>
          <w:p w14:paraId="2C8D37E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6039982.26</w:t>
            </w:r>
          </w:p>
        </w:tc>
        <w:tc>
          <w:tcPr>
            <w:tcW w:w="1180" w:type="dxa"/>
            <w:tcBorders>
              <w:top w:val="nil"/>
              <w:left w:val="nil"/>
              <w:bottom w:val="single" w:sz="4" w:space="0" w:color="auto"/>
              <w:right w:val="single" w:sz="4" w:space="0" w:color="auto"/>
            </w:tcBorders>
            <w:shd w:val="clear" w:color="auto" w:fill="auto"/>
            <w:noWrap/>
            <w:vAlign w:val="bottom"/>
            <w:hideMark/>
          </w:tcPr>
          <w:p w14:paraId="40A5E31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630094.93</w:t>
            </w:r>
          </w:p>
        </w:tc>
        <w:tc>
          <w:tcPr>
            <w:tcW w:w="1220" w:type="dxa"/>
            <w:tcBorders>
              <w:top w:val="nil"/>
              <w:left w:val="nil"/>
              <w:bottom w:val="single" w:sz="4" w:space="0" w:color="auto"/>
              <w:right w:val="single" w:sz="4" w:space="0" w:color="auto"/>
            </w:tcBorders>
            <w:shd w:val="clear" w:color="auto" w:fill="auto"/>
            <w:noWrap/>
            <w:vAlign w:val="bottom"/>
            <w:hideMark/>
          </w:tcPr>
          <w:p w14:paraId="3706E61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4138969.05</w:t>
            </w:r>
          </w:p>
        </w:tc>
      </w:tr>
      <w:tr w:rsidR="002E4064" w:rsidRPr="00315373" w14:paraId="7A9F620E"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E8674B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w:t>
            </w:r>
          </w:p>
        </w:tc>
        <w:tc>
          <w:tcPr>
            <w:tcW w:w="1203" w:type="dxa"/>
            <w:tcBorders>
              <w:top w:val="nil"/>
              <w:left w:val="nil"/>
              <w:bottom w:val="single" w:sz="4" w:space="0" w:color="auto"/>
              <w:right w:val="single" w:sz="4" w:space="0" w:color="auto"/>
            </w:tcBorders>
            <w:shd w:val="clear" w:color="auto" w:fill="auto"/>
            <w:noWrap/>
            <w:vAlign w:val="bottom"/>
            <w:hideMark/>
          </w:tcPr>
          <w:p w14:paraId="27374EB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871" w:type="dxa"/>
            <w:tcBorders>
              <w:top w:val="nil"/>
              <w:left w:val="nil"/>
              <w:bottom w:val="single" w:sz="4" w:space="0" w:color="auto"/>
              <w:right w:val="single" w:sz="4" w:space="0" w:color="auto"/>
            </w:tcBorders>
            <w:shd w:val="clear" w:color="auto" w:fill="auto"/>
            <w:noWrap/>
            <w:vAlign w:val="bottom"/>
            <w:hideMark/>
          </w:tcPr>
          <w:p w14:paraId="0FD3A6F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18459656.83</w:t>
            </w:r>
          </w:p>
        </w:tc>
        <w:tc>
          <w:tcPr>
            <w:tcW w:w="1166" w:type="dxa"/>
            <w:tcBorders>
              <w:top w:val="nil"/>
              <w:left w:val="nil"/>
              <w:bottom w:val="single" w:sz="4" w:space="0" w:color="auto"/>
              <w:right w:val="single" w:sz="4" w:space="0" w:color="auto"/>
            </w:tcBorders>
            <w:shd w:val="clear" w:color="auto" w:fill="auto"/>
            <w:noWrap/>
            <w:vAlign w:val="bottom"/>
            <w:hideMark/>
          </w:tcPr>
          <w:p w14:paraId="45B8F51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6035663.01</w:t>
            </w:r>
          </w:p>
        </w:tc>
        <w:tc>
          <w:tcPr>
            <w:tcW w:w="1266" w:type="dxa"/>
            <w:tcBorders>
              <w:top w:val="nil"/>
              <w:left w:val="nil"/>
              <w:bottom w:val="single" w:sz="4" w:space="0" w:color="auto"/>
              <w:right w:val="single" w:sz="4" w:space="0" w:color="auto"/>
            </w:tcBorders>
            <w:shd w:val="clear" w:color="auto" w:fill="auto"/>
            <w:noWrap/>
            <w:vAlign w:val="bottom"/>
            <w:hideMark/>
          </w:tcPr>
          <w:p w14:paraId="639F8FB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18459676.24</w:t>
            </w:r>
          </w:p>
        </w:tc>
        <w:tc>
          <w:tcPr>
            <w:tcW w:w="1166" w:type="dxa"/>
            <w:tcBorders>
              <w:top w:val="nil"/>
              <w:left w:val="nil"/>
              <w:bottom w:val="single" w:sz="4" w:space="0" w:color="auto"/>
              <w:right w:val="single" w:sz="4" w:space="0" w:color="auto"/>
            </w:tcBorders>
            <w:shd w:val="clear" w:color="auto" w:fill="auto"/>
            <w:noWrap/>
            <w:vAlign w:val="bottom"/>
            <w:hideMark/>
          </w:tcPr>
          <w:p w14:paraId="7B59D5F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6035631.18</w:t>
            </w:r>
          </w:p>
        </w:tc>
        <w:tc>
          <w:tcPr>
            <w:tcW w:w="1180" w:type="dxa"/>
            <w:tcBorders>
              <w:top w:val="nil"/>
              <w:left w:val="nil"/>
              <w:bottom w:val="single" w:sz="4" w:space="0" w:color="auto"/>
              <w:right w:val="single" w:sz="4" w:space="0" w:color="auto"/>
            </w:tcBorders>
            <w:shd w:val="clear" w:color="auto" w:fill="auto"/>
            <w:noWrap/>
            <w:vAlign w:val="bottom"/>
            <w:hideMark/>
          </w:tcPr>
          <w:p w14:paraId="4073620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625689.22</w:t>
            </w:r>
          </w:p>
        </w:tc>
        <w:tc>
          <w:tcPr>
            <w:tcW w:w="1220" w:type="dxa"/>
            <w:tcBorders>
              <w:top w:val="nil"/>
              <w:left w:val="nil"/>
              <w:bottom w:val="single" w:sz="4" w:space="0" w:color="auto"/>
              <w:right w:val="single" w:sz="4" w:space="0" w:color="auto"/>
            </w:tcBorders>
            <w:shd w:val="clear" w:color="auto" w:fill="auto"/>
            <w:noWrap/>
            <w:vAlign w:val="bottom"/>
            <w:hideMark/>
          </w:tcPr>
          <w:p w14:paraId="258501B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4142622.38</w:t>
            </w:r>
          </w:p>
        </w:tc>
      </w:tr>
      <w:tr w:rsidR="002E4064" w:rsidRPr="00315373" w14:paraId="654ABE8E"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F81A31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7</w:t>
            </w:r>
          </w:p>
        </w:tc>
        <w:tc>
          <w:tcPr>
            <w:tcW w:w="1203" w:type="dxa"/>
            <w:tcBorders>
              <w:top w:val="nil"/>
              <w:left w:val="nil"/>
              <w:bottom w:val="single" w:sz="4" w:space="0" w:color="auto"/>
              <w:right w:val="single" w:sz="4" w:space="0" w:color="auto"/>
            </w:tcBorders>
            <w:shd w:val="clear" w:color="auto" w:fill="auto"/>
            <w:noWrap/>
            <w:vAlign w:val="bottom"/>
            <w:hideMark/>
          </w:tcPr>
          <w:p w14:paraId="3B5B0B9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2ED77B7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18454147.16</w:t>
            </w:r>
          </w:p>
        </w:tc>
        <w:tc>
          <w:tcPr>
            <w:tcW w:w="1166" w:type="dxa"/>
            <w:tcBorders>
              <w:top w:val="nil"/>
              <w:left w:val="nil"/>
              <w:bottom w:val="single" w:sz="4" w:space="0" w:color="auto"/>
              <w:right w:val="single" w:sz="4" w:space="0" w:color="auto"/>
            </w:tcBorders>
            <w:shd w:val="clear" w:color="auto" w:fill="auto"/>
            <w:noWrap/>
            <w:vAlign w:val="bottom"/>
            <w:hideMark/>
          </w:tcPr>
          <w:p w14:paraId="1BA84A2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6045332.33</w:t>
            </w:r>
          </w:p>
        </w:tc>
        <w:tc>
          <w:tcPr>
            <w:tcW w:w="1266" w:type="dxa"/>
            <w:tcBorders>
              <w:top w:val="nil"/>
              <w:left w:val="nil"/>
              <w:bottom w:val="single" w:sz="4" w:space="0" w:color="auto"/>
              <w:right w:val="single" w:sz="4" w:space="0" w:color="auto"/>
            </w:tcBorders>
            <w:shd w:val="clear" w:color="auto" w:fill="auto"/>
            <w:noWrap/>
            <w:vAlign w:val="bottom"/>
            <w:hideMark/>
          </w:tcPr>
          <w:p w14:paraId="22310C9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18454166.50</w:t>
            </w:r>
          </w:p>
        </w:tc>
        <w:tc>
          <w:tcPr>
            <w:tcW w:w="1166" w:type="dxa"/>
            <w:tcBorders>
              <w:top w:val="nil"/>
              <w:left w:val="nil"/>
              <w:bottom w:val="single" w:sz="4" w:space="0" w:color="auto"/>
              <w:right w:val="single" w:sz="4" w:space="0" w:color="auto"/>
            </w:tcBorders>
            <w:shd w:val="clear" w:color="auto" w:fill="auto"/>
            <w:noWrap/>
            <w:vAlign w:val="bottom"/>
            <w:hideMark/>
          </w:tcPr>
          <w:p w14:paraId="4EBDAC1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6045300.54</w:t>
            </w:r>
          </w:p>
        </w:tc>
        <w:tc>
          <w:tcPr>
            <w:tcW w:w="1180" w:type="dxa"/>
            <w:tcBorders>
              <w:top w:val="nil"/>
              <w:left w:val="nil"/>
              <w:bottom w:val="single" w:sz="4" w:space="0" w:color="auto"/>
              <w:right w:val="single" w:sz="4" w:space="0" w:color="auto"/>
            </w:tcBorders>
            <w:shd w:val="clear" w:color="auto" w:fill="auto"/>
            <w:noWrap/>
            <w:vAlign w:val="bottom"/>
            <w:hideMark/>
          </w:tcPr>
          <w:p w14:paraId="5D7FCC0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635439.62</w:t>
            </w:r>
          </w:p>
        </w:tc>
        <w:tc>
          <w:tcPr>
            <w:tcW w:w="1220" w:type="dxa"/>
            <w:tcBorders>
              <w:top w:val="nil"/>
              <w:left w:val="nil"/>
              <w:bottom w:val="single" w:sz="4" w:space="0" w:color="auto"/>
              <w:right w:val="single" w:sz="4" w:space="0" w:color="auto"/>
            </w:tcBorders>
            <w:shd w:val="clear" w:color="auto" w:fill="auto"/>
            <w:noWrap/>
            <w:vAlign w:val="bottom"/>
            <w:hideMark/>
          </w:tcPr>
          <w:p w14:paraId="0AC2913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4137254.59</w:t>
            </w:r>
          </w:p>
        </w:tc>
      </w:tr>
      <w:tr w:rsidR="002E4064" w:rsidRPr="00315373" w14:paraId="176AAB19"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F7D2EE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7</w:t>
            </w:r>
          </w:p>
        </w:tc>
        <w:tc>
          <w:tcPr>
            <w:tcW w:w="1203" w:type="dxa"/>
            <w:tcBorders>
              <w:top w:val="nil"/>
              <w:left w:val="nil"/>
              <w:bottom w:val="single" w:sz="4" w:space="0" w:color="auto"/>
              <w:right w:val="single" w:sz="4" w:space="0" w:color="auto"/>
            </w:tcBorders>
            <w:shd w:val="clear" w:color="auto" w:fill="auto"/>
            <w:noWrap/>
            <w:vAlign w:val="bottom"/>
            <w:hideMark/>
          </w:tcPr>
          <w:p w14:paraId="007DC55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740857A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18457200.00</w:t>
            </w:r>
          </w:p>
        </w:tc>
        <w:tc>
          <w:tcPr>
            <w:tcW w:w="1166" w:type="dxa"/>
            <w:tcBorders>
              <w:top w:val="nil"/>
              <w:left w:val="nil"/>
              <w:bottom w:val="single" w:sz="4" w:space="0" w:color="auto"/>
              <w:right w:val="single" w:sz="4" w:space="0" w:color="auto"/>
            </w:tcBorders>
            <w:shd w:val="clear" w:color="auto" w:fill="auto"/>
            <w:noWrap/>
            <w:vAlign w:val="bottom"/>
            <w:hideMark/>
          </w:tcPr>
          <w:p w14:paraId="7F183CB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6040900.00</w:t>
            </w:r>
          </w:p>
        </w:tc>
        <w:tc>
          <w:tcPr>
            <w:tcW w:w="1266" w:type="dxa"/>
            <w:tcBorders>
              <w:top w:val="nil"/>
              <w:left w:val="nil"/>
              <w:bottom w:val="single" w:sz="4" w:space="0" w:color="auto"/>
              <w:right w:val="single" w:sz="4" w:space="0" w:color="auto"/>
            </w:tcBorders>
            <w:shd w:val="clear" w:color="auto" w:fill="auto"/>
            <w:noWrap/>
            <w:vAlign w:val="bottom"/>
            <w:hideMark/>
          </w:tcPr>
          <w:p w14:paraId="5FDF59E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18457219.38</w:t>
            </w:r>
          </w:p>
        </w:tc>
        <w:tc>
          <w:tcPr>
            <w:tcW w:w="1166" w:type="dxa"/>
            <w:tcBorders>
              <w:top w:val="nil"/>
              <w:left w:val="nil"/>
              <w:bottom w:val="single" w:sz="4" w:space="0" w:color="auto"/>
              <w:right w:val="single" w:sz="4" w:space="0" w:color="auto"/>
            </w:tcBorders>
            <w:shd w:val="clear" w:color="auto" w:fill="auto"/>
            <w:noWrap/>
            <w:vAlign w:val="bottom"/>
            <w:hideMark/>
          </w:tcPr>
          <w:p w14:paraId="1688F02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6040868.19</w:t>
            </w:r>
          </w:p>
        </w:tc>
        <w:tc>
          <w:tcPr>
            <w:tcW w:w="1180" w:type="dxa"/>
            <w:tcBorders>
              <w:top w:val="nil"/>
              <w:left w:val="nil"/>
              <w:bottom w:val="single" w:sz="4" w:space="0" w:color="auto"/>
              <w:right w:val="single" w:sz="4" w:space="0" w:color="auto"/>
            </w:tcBorders>
            <w:shd w:val="clear" w:color="auto" w:fill="auto"/>
            <w:noWrap/>
            <w:vAlign w:val="bottom"/>
            <w:hideMark/>
          </w:tcPr>
          <w:p w14:paraId="1E70C31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630962.36</w:t>
            </w:r>
          </w:p>
        </w:tc>
        <w:tc>
          <w:tcPr>
            <w:tcW w:w="1220" w:type="dxa"/>
            <w:tcBorders>
              <w:top w:val="nil"/>
              <w:left w:val="nil"/>
              <w:bottom w:val="single" w:sz="4" w:space="0" w:color="auto"/>
              <w:right w:val="single" w:sz="4" w:space="0" w:color="auto"/>
            </w:tcBorders>
            <w:shd w:val="clear" w:color="auto" w:fill="auto"/>
            <w:noWrap/>
            <w:vAlign w:val="bottom"/>
            <w:hideMark/>
          </w:tcPr>
          <w:p w14:paraId="66F9C79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4140242.39</w:t>
            </w:r>
          </w:p>
        </w:tc>
      </w:tr>
      <w:tr w:rsidR="002E4064" w:rsidRPr="00315373" w14:paraId="0EF402A7"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2329D3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7</w:t>
            </w:r>
          </w:p>
        </w:tc>
        <w:tc>
          <w:tcPr>
            <w:tcW w:w="1203" w:type="dxa"/>
            <w:tcBorders>
              <w:top w:val="nil"/>
              <w:left w:val="nil"/>
              <w:bottom w:val="single" w:sz="4" w:space="0" w:color="auto"/>
              <w:right w:val="single" w:sz="4" w:space="0" w:color="auto"/>
            </w:tcBorders>
            <w:shd w:val="clear" w:color="auto" w:fill="auto"/>
            <w:noWrap/>
            <w:vAlign w:val="bottom"/>
            <w:hideMark/>
          </w:tcPr>
          <w:p w14:paraId="1AC7587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871" w:type="dxa"/>
            <w:tcBorders>
              <w:top w:val="nil"/>
              <w:left w:val="nil"/>
              <w:bottom w:val="single" w:sz="4" w:space="0" w:color="auto"/>
              <w:right w:val="single" w:sz="4" w:space="0" w:color="auto"/>
            </w:tcBorders>
            <w:shd w:val="clear" w:color="auto" w:fill="auto"/>
            <w:noWrap/>
            <w:vAlign w:val="bottom"/>
            <w:hideMark/>
          </w:tcPr>
          <w:p w14:paraId="6C98F03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18463415.00</w:t>
            </w:r>
          </w:p>
        </w:tc>
        <w:tc>
          <w:tcPr>
            <w:tcW w:w="1166" w:type="dxa"/>
            <w:tcBorders>
              <w:top w:val="nil"/>
              <w:left w:val="nil"/>
              <w:bottom w:val="single" w:sz="4" w:space="0" w:color="auto"/>
              <w:right w:val="single" w:sz="4" w:space="0" w:color="auto"/>
            </w:tcBorders>
            <w:shd w:val="clear" w:color="auto" w:fill="auto"/>
            <w:noWrap/>
            <w:vAlign w:val="bottom"/>
            <w:hideMark/>
          </w:tcPr>
          <w:p w14:paraId="42456AC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6033505.62</w:t>
            </w:r>
          </w:p>
        </w:tc>
        <w:tc>
          <w:tcPr>
            <w:tcW w:w="1266" w:type="dxa"/>
            <w:tcBorders>
              <w:top w:val="nil"/>
              <w:left w:val="nil"/>
              <w:bottom w:val="single" w:sz="4" w:space="0" w:color="auto"/>
              <w:right w:val="single" w:sz="4" w:space="0" w:color="auto"/>
            </w:tcBorders>
            <w:shd w:val="clear" w:color="auto" w:fill="auto"/>
            <w:noWrap/>
            <w:vAlign w:val="bottom"/>
            <w:hideMark/>
          </w:tcPr>
          <w:p w14:paraId="7C1DBEE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18463434.44</w:t>
            </w:r>
          </w:p>
        </w:tc>
        <w:tc>
          <w:tcPr>
            <w:tcW w:w="1166" w:type="dxa"/>
            <w:tcBorders>
              <w:top w:val="nil"/>
              <w:left w:val="nil"/>
              <w:bottom w:val="single" w:sz="4" w:space="0" w:color="auto"/>
              <w:right w:val="single" w:sz="4" w:space="0" w:color="auto"/>
            </w:tcBorders>
            <w:shd w:val="clear" w:color="auto" w:fill="auto"/>
            <w:noWrap/>
            <w:vAlign w:val="bottom"/>
            <w:hideMark/>
          </w:tcPr>
          <w:p w14:paraId="1C32DFF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6033473.79</w:t>
            </w:r>
          </w:p>
        </w:tc>
        <w:tc>
          <w:tcPr>
            <w:tcW w:w="1180" w:type="dxa"/>
            <w:tcBorders>
              <w:top w:val="nil"/>
              <w:left w:val="nil"/>
              <w:bottom w:val="single" w:sz="4" w:space="0" w:color="auto"/>
              <w:right w:val="single" w:sz="4" w:space="0" w:color="auto"/>
            </w:tcBorders>
            <w:shd w:val="clear" w:color="auto" w:fill="auto"/>
            <w:noWrap/>
            <w:vAlign w:val="bottom"/>
            <w:hideMark/>
          </w:tcPr>
          <w:p w14:paraId="66C609F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623476.66</w:t>
            </w:r>
          </w:p>
        </w:tc>
        <w:tc>
          <w:tcPr>
            <w:tcW w:w="1220" w:type="dxa"/>
            <w:tcBorders>
              <w:top w:val="nil"/>
              <w:left w:val="nil"/>
              <w:bottom w:val="single" w:sz="4" w:space="0" w:color="auto"/>
              <w:right w:val="single" w:sz="4" w:space="0" w:color="auto"/>
            </w:tcBorders>
            <w:shd w:val="clear" w:color="auto" w:fill="auto"/>
            <w:noWrap/>
            <w:vAlign w:val="bottom"/>
            <w:hideMark/>
          </w:tcPr>
          <w:p w14:paraId="5679851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4146348.93</w:t>
            </w:r>
          </w:p>
        </w:tc>
      </w:tr>
      <w:tr w:rsidR="002E4064" w:rsidRPr="00315373" w14:paraId="2261C79C"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21669B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8</w:t>
            </w:r>
          </w:p>
        </w:tc>
        <w:tc>
          <w:tcPr>
            <w:tcW w:w="1203" w:type="dxa"/>
            <w:tcBorders>
              <w:top w:val="nil"/>
              <w:left w:val="nil"/>
              <w:bottom w:val="single" w:sz="4" w:space="0" w:color="auto"/>
              <w:right w:val="single" w:sz="4" w:space="0" w:color="auto"/>
            </w:tcBorders>
            <w:shd w:val="clear" w:color="auto" w:fill="auto"/>
            <w:noWrap/>
            <w:vAlign w:val="bottom"/>
            <w:hideMark/>
          </w:tcPr>
          <w:p w14:paraId="70E2F31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4D94901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18455677.02</w:t>
            </w:r>
          </w:p>
        </w:tc>
        <w:tc>
          <w:tcPr>
            <w:tcW w:w="1166" w:type="dxa"/>
            <w:tcBorders>
              <w:top w:val="nil"/>
              <w:left w:val="nil"/>
              <w:bottom w:val="single" w:sz="4" w:space="0" w:color="auto"/>
              <w:right w:val="single" w:sz="4" w:space="0" w:color="auto"/>
            </w:tcBorders>
            <w:shd w:val="clear" w:color="auto" w:fill="auto"/>
            <w:noWrap/>
            <w:vAlign w:val="bottom"/>
            <w:hideMark/>
          </w:tcPr>
          <w:p w14:paraId="5769DC4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6046199.85</w:t>
            </w:r>
          </w:p>
        </w:tc>
        <w:tc>
          <w:tcPr>
            <w:tcW w:w="1266" w:type="dxa"/>
            <w:tcBorders>
              <w:top w:val="nil"/>
              <w:left w:val="nil"/>
              <w:bottom w:val="single" w:sz="4" w:space="0" w:color="auto"/>
              <w:right w:val="single" w:sz="4" w:space="0" w:color="auto"/>
            </w:tcBorders>
            <w:shd w:val="clear" w:color="auto" w:fill="auto"/>
            <w:noWrap/>
            <w:vAlign w:val="bottom"/>
            <w:hideMark/>
          </w:tcPr>
          <w:p w14:paraId="1334D35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18455696.37</w:t>
            </w:r>
          </w:p>
        </w:tc>
        <w:tc>
          <w:tcPr>
            <w:tcW w:w="1166" w:type="dxa"/>
            <w:tcBorders>
              <w:top w:val="nil"/>
              <w:left w:val="nil"/>
              <w:bottom w:val="single" w:sz="4" w:space="0" w:color="auto"/>
              <w:right w:val="single" w:sz="4" w:space="0" w:color="auto"/>
            </w:tcBorders>
            <w:shd w:val="clear" w:color="auto" w:fill="auto"/>
            <w:noWrap/>
            <w:vAlign w:val="bottom"/>
            <w:hideMark/>
          </w:tcPr>
          <w:p w14:paraId="6C9D270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6046168.06</w:t>
            </w:r>
          </w:p>
        </w:tc>
        <w:tc>
          <w:tcPr>
            <w:tcW w:w="1180" w:type="dxa"/>
            <w:tcBorders>
              <w:top w:val="nil"/>
              <w:left w:val="nil"/>
              <w:bottom w:val="single" w:sz="4" w:space="0" w:color="auto"/>
              <w:right w:val="single" w:sz="4" w:space="0" w:color="auto"/>
            </w:tcBorders>
            <w:shd w:val="clear" w:color="auto" w:fill="auto"/>
            <w:noWrap/>
            <w:vAlign w:val="bottom"/>
            <w:hideMark/>
          </w:tcPr>
          <w:p w14:paraId="63EFBAC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636284.67</w:t>
            </w:r>
          </w:p>
        </w:tc>
        <w:tc>
          <w:tcPr>
            <w:tcW w:w="1220" w:type="dxa"/>
            <w:tcBorders>
              <w:top w:val="nil"/>
              <w:left w:val="nil"/>
              <w:bottom w:val="single" w:sz="4" w:space="0" w:color="auto"/>
              <w:right w:val="single" w:sz="4" w:space="0" w:color="auto"/>
            </w:tcBorders>
            <w:shd w:val="clear" w:color="auto" w:fill="auto"/>
            <w:noWrap/>
            <w:vAlign w:val="bottom"/>
            <w:hideMark/>
          </w:tcPr>
          <w:p w14:paraId="7EDDE9D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4138797.23</w:t>
            </w:r>
          </w:p>
        </w:tc>
      </w:tr>
      <w:tr w:rsidR="002E4064" w:rsidRPr="00315373" w14:paraId="1105D4BC"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C337D1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8</w:t>
            </w:r>
          </w:p>
        </w:tc>
        <w:tc>
          <w:tcPr>
            <w:tcW w:w="1203" w:type="dxa"/>
            <w:tcBorders>
              <w:top w:val="nil"/>
              <w:left w:val="nil"/>
              <w:bottom w:val="single" w:sz="4" w:space="0" w:color="auto"/>
              <w:right w:val="single" w:sz="4" w:space="0" w:color="auto"/>
            </w:tcBorders>
            <w:shd w:val="clear" w:color="auto" w:fill="auto"/>
            <w:noWrap/>
            <w:vAlign w:val="bottom"/>
            <w:hideMark/>
          </w:tcPr>
          <w:p w14:paraId="7E53D2B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70C8C3F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18458482.30</w:t>
            </w:r>
          </w:p>
        </w:tc>
        <w:tc>
          <w:tcPr>
            <w:tcW w:w="1166" w:type="dxa"/>
            <w:tcBorders>
              <w:top w:val="nil"/>
              <w:left w:val="nil"/>
              <w:bottom w:val="single" w:sz="4" w:space="0" w:color="auto"/>
              <w:right w:val="single" w:sz="4" w:space="0" w:color="auto"/>
            </w:tcBorders>
            <w:shd w:val="clear" w:color="auto" w:fill="auto"/>
            <w:noWrap/>
            <w:vAlign w:val="bottom"/>
            <w:hideMark/>
          </w:tcPr>
          <w:p w14:paraId="6113188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6041573.44</w:t>
            </w:r>
          </w:p>
        </w:tc>
        <w:tc>
          <w:tcPr>
            <w:tcW w:w="1266" w:type="dxa"/>
            <w:tcBorders>
              <w:top w:val="nil"/>
              <w:left w:val="nil"/>
              <w:bottom w:val="single" w:sz="4" w:space="0" w:color="auto"/>
              <w:right w:val="single" w:sz="4" w:space="0" w:color="auto"/>
            </w:tcBorders>
            <w:shd w:val="clear" w:color="auto" w:fill="auto"/>
            <w:noWrap/>
            <w:vAlign w:val="bottom"/>
            <w:hideMark/>
          </w:tcPr>
          <w:p w14:paraId="34A0AA4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18458501.68</w:t>
            </w:r>
          </w:p>
        </w:tc>
        <w:tc>
          <w:tcPr>
            <w:tcW w:w="1166" w:type="dxa"/>
            <w:tcBorders>
              <w:top w:val="nil"/>
              <w:left w:val="nil"/>
              <w:bottom w:val="single" w:sz="4" w:space="0" w:color="auto"/>
              <w:right w:val="single" w:sz="4" w:space="0" w:color="auto"/>
            </w:tcBorders>
            <w:shd w:val="clear" w:color="auto" w:fill="auto"/>
            <w:noWrap/>
            <w:vAlign w:val="bottom"/>
            <w:hideMark/>
          </w:tcPr>
          <w:p w14:paraId="12B0C78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6041541.63</w:t>
            </w:r>
          </w:p>
        </w:tc>
        <w:tc>
          <w:tcPr>
            <w:tcW w:w="1180" w:type="dxa"/>
            <w:tcBorders>
              <w:top w:val="nil"/>
              <w:left w:val="nil"/>
              <w:bottom w:val="single" w:sz="4" w:space="0" w:color="auto"/>
              <w:right w:val="single" w:sz="4" w:space="0" w:color="auto"/>
            </w:tcBorders>
            <w:shd w:val="clear" w:color="auto" w:fill="auto"/>
            <w:noWrap/>
            <w:vAlign w:val="bottom"/>
            <w:hideMark/>
          </w:tcPr>
          <w:p w14:paraId="22E32AD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631616.98</w:t>
            </w:r>
          </w:p>
        </w:tc>
        <w:tc>
          <w:tcPr>
            <w:tcW w:w="1220" w:type="dxa"/>
            <w:tcBorders>
              <w:top w:val="nil"/>
              <w:left w:val="nil"/>
              <w:bottom w:val="single" w:sz="4" w:space="0" w:color="auto"/>
              <w:right w:val="single" w:sz="4" w:space="0" w:color="auto"/>
            </w:tcBorders>
            <w:shd w:val="clear" w:color="auto" w:fill="auto"/>
            <w:noWrap/>
            <w:vAlign w:val="bottom"/>
            <w:hideMark/>
          </w:tcPr>
          <w:p w14:paraId="7FEF0E5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4141534.60</w:t>
            </w:r>
          </w:p>
        </w:tc>
      </w:tr>
      <w:tr w:rsidR="002E4064" w:rsidRPr="00315373" w14:paraId="2F325630"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7BEDB8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8</w:t>
            </w:r>
          </w:p>
        </w:tc>
        <w:tc>
          <w:tcPr>
            <w:tcW w:w="1203" w:type="dxa"/>
            <w:tcBorders>
              <w:top w:val="nil"/>
              <w:left w:val="nil"/>
              <w:bottom w:val="single" w:sz="4" w:space="0" w:color="auto"/>
              <w:right w:val="single" w:sz="4" w:space="0" w:color="auto"/>
            </w:tcBorders>
            <w:shd w:val="clear" w:color="auto" w:fill="auto"/>
            <w:noWrap/>
            <w:vAlign w:val="bottom"/>
            <w:hideMark/>
          </w:tcPr>
          <w:p w14:paraId="5FF8C2D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871" w:type="dxa"/>
            <w:tcBorders>
              <w:top w:val="nil"/>
              <w:left w:val="nil"/>
              <w:bottom w:val="single" w:sz="4" w:space="0" w:color="auto"/>
              <w:right w:val="single" w:sz="4" w:space="0" w:color="auto"/>
            </w:tcBorders>
            <w:shd w:val="clear" w:color="auto" w:fill="auto"/>
            <w:noWrap/>
            <w:vAlign w:val="bottom"/>
            <w:hideMark/>
          </w:tcPr>
          <w:p w14:paraId="6557115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18462128.88</w:t>
            </w:r>
          </w:p>
        </w:tc>
        <w:tc>
          <w:tcPr>
            <w:tcW w:w="1166" w:type="dxa"/>
            <w:tcBorders>
              <w:top w:val="nil"/>
              <w:left w:val="nil"/>
              <w:bottom w:val="single" w:sz="4" w:space="0" w:color="auto"/>
              <w:right w:val="single" w:sz="4" w:space="0" w:color="auto"/>
            </w:tcBorders>
            <w:shd w:val="clear" w:color="auto" w:fill="auto"/>
            <w:noWrap/>
            <w:vAlign w:val="bottom"/>
            <w:hideMark/>
          </w:tcPr>
          <w:p w14:paraId="5841E82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6037335.76</w:t>
            </w:r>
          </w:p>
        </w:tc>
        <w:tc>
          <w:tcPr>
            <w:tcW w:w="1266" w:type="dxa"/>
            <w:tcBorders>
              <w:top w:val="nil"/>
              <w:left w:val="nil"/>
              <w:bottom w:val="single" w:sz="4" w:space="0" w:color="auto"/>
              <w:right w:val="single" w:sz="4" w:space="0" w:color="auto"/>
            </w:tcBorders>
            <w:shd w:val="clear" w:color="auto" w:fill="auto"/>
            <w:noWrap/>
            <w:vAlign w:val="bottom"/>
            <w:hideMark/>
          </w:tcPr>
          <w:p w14:paraId="737462C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18462148.30</w:t>
            </w:r>
          </w:p>
        </w:tc>
        <w:tc>
          <w:tcPr>
            <w:tcW w:w="1166" w:type="dxa"/>
            <w:tcBorders>
              <w:top w:val="nil"/>
              <w:left w:val="nil"/>
              <w:bottom w:val="single" w:sz="4" w:space="0" w:color="auto"/>
              <w:right w:val="single" w:sz="4" w:space="0" w:color="auto"/>
            </w:tcBorders>
            <w:shd w:val="clear" w:color="auto" w:fill="auto"/>
            <w:noWrap/>
            <w:vAlign w:val="bottom"/>
            <w:hideMark/>
          </w:tcPr>
          <w:p w14:paraId="52FD7B9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6037303.95</w:t>
            </w:r>
          </w:p>
        </w:tc>
        <w:tc>
          <w:tcPr>
            <w:tcW w:w="1180" w:type="dxa"/>
            <w:tcBorders>
              <w:top w:val="nil"/>
              <w:left w:val="nil"/>
              <w:bottom w:val="single" w:sz="4" w:space="0" w:color="auto"/>
              <w:right w:val="single" w:sz="4" w:space="0" w:color="auto"/>
            </w:tcBorders>
            <w:shd w:val="clear" w:color="auto" w:fill="auto"/>
            <w:noWrap/>
            <w:vAlign w:val="bottom"/>
            <w:hideMark/>
          </w:tcPr>
          <w:p w14:paraId="617B959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627325.71</w:t>
            </w:r>
          </w:p>
        </w:tc>
        <w:tc>
          <w:tcPr>
            <w:tcW w:w="1220" w:type="dxa"/>
            <w:tcBorders>
              <w:top w:val="nil"/>
              <w:left w:val="nil"/>
              <w:bottom w:val="single" w:sz="4" w:space="0" w:color="auto"/>
              <w:right w:val="single" w:sz="4" w:space="0" w:color="auto"/>
            </w:tcBorders>
            <w:shd w:val="clear" w:color="auto" w:fill="auto"/>
            <w:noWrap/>
            <w:vAlign w:val="bottom"/>
            <w:hideMark/>
          </w:tcPr>
          <w:p w14:paraId="5D26A91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4145119.01</w:t>
            </w:r>
          </w:p>
        </w:tc>
      </w:tr>
      <w:tr w:rsidR="002E4064" w:rsidRPr="00315373" w14:paraId="3E20C2D6"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921401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9</w:t>
            </w:r>
          </w:p>
        </w:tc>
        <w:tc>
          <w:tcPr>
            <w:tcW w:w="1203" w:type="dxa"/>
            <w:tcBorders>
              <w:top w:val="nil"/>
              <w:left w:val="nil"/>
              <w:bottom w:val="single" w:sz="4" w:space="0" w:color="auto"/>
              <w:right w:val="single" w:sz="4" w:space="0" w:color="auto"/>
            </w:tcBorders>
            <w:shd w:val="clear" w:color="auto" w:fill="auto"/>
            <w:noWrap/>
            <w:vAlign w:val="bottom"/>
            <w:hideMark/>
          </w:tcPr>
          <w:p w14:paraId="4BA36A5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5734A01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18458729.31</w:t>
            </w:r>
          </w:p>
        </w:tc>
        <w:tc>
          <w:tcPr>
            <w:tcW w:w="1166" w:type="dxa"/>
            <w:tcBorders>
              <w:top w:val="nil"/>
              <w:left w:val="nil"/>
              <w:bottom w:val="single" w:sz="4" w:space="0" w:color="auto"/>
              <w:right w:val="single" w:sz="4" w:space="0" w:color="auto"/>
            </w:tcBorders>
            <w:shd w:val="clear" w:color="auto" w:fill="auto"/>
            <w:noWrap/>
            <w:vAlign w:val="bottom"/>
            <w:hideMark/>
          </w:tcPr>
          <w:p w14:paraId="18ED990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6047930.65</w:t>
            </w:r>
          </w:p>
        </w:tc>
        <w:tc>
          <w:tcPr>
            <w:tcW w:w="1266" w:type="dxa"/>
            <w:tcBorders>
              <w:top w:val="nil"/>
              <w:left w:val="nil"/>
              <w:bottom w:val="single" w:sz="4" w:space="0" w:color="auto"/>
              <w:right w:val="single" w:sz="4" w:space="0" w:color="auto"/>
            </w:tcBorders>
            <w:shd w:val="clear" w:color="auto" w:fill="auto"/>
            <w:noWrap/>
            <w:vAlign w:val="bottom"/>
            <w:hideMark/>
          </w:tcPr>
          <w:p w14:paraId="6E15384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18458748.66</w:t>
            </w:r>
          </w:p>
        </w:tc>
        <w:tc>
          <w:tcPr>
            <w:tcW w:w="1166" w:type="dxa"/>
            <w:tcBorders>
              <w:top w:val="nil"/>
              <w:left w:val="nil"/>
              <w:bottom w:val="single" w:sz="4" w:space="0" w:color="auto"/>
              <w:right w:val="single" w:sz="4" w:space="0" w:color="auto"/>
            </w:tcBorders>
            <w:shd w:val="clear" w:color="auto" w:fill="auto"/>
            <w:noWrap/>
            <w:vAlign w:val="bottom"/>
            <w:hideMark/>
          </w:tcPr>
          <w:p w14:paraId="3F1CCA3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6047898.88</w:t>
            </w:r>
          </w:p>
        </w:tc>
        <w:tc>
          <w:tcPr>
            <w:tcW w:w="1180" w:type="dxa"/>
            <w:tcBorders>
              <w:top w:val="nil"/>
              <w:left w:val="nil"/>
              <w:bottom w:val="single" w:sz="4" w:space="0" w:color="auto"/>
              <w:right w:val="single" w:sz="4" w:space="0" w:color="auto"/>
            </w:tcBorders>
            <w:shd w:val="clear" w:color="auto" w:fill="auto"/>
            <w:noWrap/>
            <w:vAlign w:val="bottom"/>
            <w:hideMark/>
          </w:tcPr>
          <w:p w14:paraId="4E878D4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637970.65</w:t>
            </w:r>
          </w:p>
        </w:tc>
        <w:tc>
          <w:tcPr>
            <w:tcW w:w="1220" w:type="dxa"/>
            <w:tcBorders>
              <w:top w:val="nil"/>
              <w:left w:val="nil"/>
              <w:bottom w:val="single" w:sz="4" w:space="0" w:color="auto"/>
              <w:right w:val="single" w:sz="4" w:space="0" w:color="auto"/>
            </w:tcBorders>
            <w:shd w:val="clear" w:color="auto" w:fill="auto"/>
            <w:noWrap/>
            <w:vAlign w:val="bottom"/>
            <w:hideMark/>
          </w:tcPr>
          <w:p w14:paraId="4142E38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4141875.01</w:t>
            </w:r>
          </w:p>
        </w:tc>
      </w:tr>
      <w:tr w:rsidR="002E4064" w:rsidRPr="00315373" w14:paraId="49EE8EFB"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9DF561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9</w:t>
            </w:r>
          </w:p>
        </w:tc>
        <w:tc>
          <w:tcPr>
            <w:tcW w:w="1203" w:type="dxa"/>
            <w:tcBorders>
              <w:top w:val="nil"/>
              <w:left w:val="nil"/>
              <w:bottom w:val="single" w:sz="4" w:space="0" w:color="auto"/>
              <w:right w:val="single" w:sz="4" w:space="0" w:color="auto"/>
            </w:tcBorders>
            <w:shd w:val="clear" w:color="auto" w:fill="auto"/>
            <w:noWrap/>
            <w:vAlign w:val="bottom"/>
            <w:hideMark/>
          </w:tcPr>
          <w:p w14:paraId="57F5D19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0C75B08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18462055.46</w:t>
            </w:r>
          </w:p>
        </w:tc>
        <w:tc>
          <w:tcPr>
            <w:tcW w:w="1166" w:type="dxa"/>
            <w:tcBorders>
              <w:top w:val="nil"/>
              <w:left w:val="nil"/>
              <w:bottom w:val="single" w:sz="4" w:space="0" w:color="auto"/>
              <w:right w:val="single" w:sz="4" w:space="0" w:color="auto"/>
            </w:tcBorders>
            <w:shd w:val="clear" w:color="auto" w:fill="auto"/>
            <w:noWrap/>
            <w:vAlign w:val="bottom"/>
            <w:hideMark/>
          </w:tcPr>
          <w:p w14:paraId="1A00C58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6043814.66</w:t>
            </w:r>
          </w:p>
        </w:tc>
        <w:tc>
          <w:tcPr>
            <w:tcW w:w="1266" w:type="dxa"/>
            <w:tcBorders>
              <w:top w:val="nil"/>
              <w:left w:val="nil"/>
              <w:bottom w:val="single" w:sz="4" w:space="0" w:color="auto"/>
              <w:right w:val="single" w:sz="4" w:space="0" w:color="auto"/>
            </w:tcBorders>
            <w:shd w:val="clear" w:color="auto" w:fill="auto"/>
            <w:noWrap/>
            <w:vAlign w:val="bottom"/>
            <w:hideMark/>
          </w:tcPr>
          <w:p w14:paraId="2AA70AF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18462074.85</w:t>
            </w:r>
          </w:p>
        </w:tc>
        <w:tc>
          <w:tcPr>
            <w:tcW w:w="1166" w:type="dxa"/>
            <w:tcBorders>
              <w:top w:val="nil"/>
              <w:left w:val="nil"/>
              <w:bottom w:val="single" w:sz="4" w:space="0" w:color="auto"/>
              <w:right w:val="single" w:sz="4" w:space="0" w:color="auto"/>
            </w:tcBorders>
            <w:shd w:val="clear" w:color="auto" w:fill="auto"/>
            <w:noWrap/>
            <w:vAlign w:val="bottom"/>
            <w:hideMark/>
          </w:tcPr>
          <w:p w14:paraId="655C525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6043782.88</w:t>
            </w:r>
          </w:p>
        </w:tc>
        <w:tc>
          <w:tcPr>
            <w:tcW w:w="1180" w:type="dxa"/>
            <w:tcBorders>
              <w:top w:val="nil"/>
              <w:left w:val="nil"/>
              <w:bottom w:val="single" w:sz="4" w:space="0" w:color="auto"/>
              <w:right w:val="single" w:sz="4" w:space="0" w:color="auto"/>
            </w:tcBorders>
            <w:shd w:val="clear" w:color="auto" w:fill="auto"/>
            <w:noWrap/>
            <w:vAlign w:val="bottom"/>
            <w:hideMark/>
          </w:tcPr>
          <w:p w14:paraId="21CEA3D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633805.74</w:t>
            </w:r>
          </w:p>
        </w:tc>
        <w:tc>
          <w:tcPr>
            <w:tcW w:w="1220" w:type="dxa"/>
            <w:tcBorders>
              <w:top w:val="nil"/>
              <w:left w:val="nil"/>
              <w:bottom w:val="single" w:sz="4" w:space="0" w:color="auto"/>
              <w:right w:val="single" w:sz="4" w:space="0" w:color="auto"/>
            </w:tcBorders>
            <w:shd w:val="clear" w:color="auto" w:fill="auto"/>
            <w:noWrap/>
            <w:vAlign w:val="bottom"/>
            <w:hideMark/>
          </w:tcPr>
          <w:p w14:paraId="0F6FAA8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4145140.72</w:t>
            </w:r>
          </w:p>
        </w:tc>
      </w:tr>
      <w:tr w:rsidR="002E4064" w:rsidRPr="00315373" w14:paraId="5E99ED1C"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FF0100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9</w:t>
            </w:r>
          </w:p>
        </w:tc>
        <w:tc>
          <w:tcPr>
            <w:tcW w:w="1203" w:type="dxa"/>
            <w:tcBorders>
              <w:top w:val="nil"/>
              <w:left w:val="nil"/>
              <w:bottom w:val="single" w:sz="4" w:space="0" w:color="auto"/>
              <w:right w:val="single" w:sz="4" w:space="0" w:color="auto"/>
            </w:tcBorders>
            <w:shd w:val="clear" w:color="auto" w:fill="auto"/>
            <w:noWrap/>
            <w:vAlign w:val="bottom"/>
            <w:hideMark/>
          </w:tcPr>
          <w:p w14:paraId="17A36BA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871" w:type="dxa"/>
            <w:tcBorders>
              <w:top w:val="nil"/>
              <w:left w:val="nil"/>
              <w:bottom w:val="single" w:sz="4" w:space="0" w:color="auto"/>
              <w:right w:val="single" w:sz="4" w:space="0" w:color="auto"/>
            </w:tcBorders>
            <w:shd w:val="clear" w:color="auto" w:fill="auto"/>
            <w:noWrap/>
            <w:vAlign w:val="bottom"/>
            <w:hideMark/>
          </w:tcPr>
          <w:p w14:paraId="7366C03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18464461.31</w:t>
            </w:r>
          </w:p>
        </w:tc>
        <w:tc>
          <w:tcPr>
            <w:tcW w:w="1166" w:type="dxa"/>
            <w:tcBorders>
              <w:top w:val="nil"/>
              <w:left w:val="nil"/>
              <w:bottom w:val="single" w:sz="4" w:space="0" w:color="auto"/>
              <w:right w:val="single" w:sz="4" w:space="0" w:color="auto"/>
            </w:tcBorders>
            <w:shd w:val="clear" w:color="auto" w:fill="auto"/>
            <w:noWrap/>
            <w:vAlign w:val="bottom"/>
            <w:hideMark/>
          </w:tcPr>
          <w:p w14:paraId="47E8B4D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6040992.98</w:t>
            </w:r>
          </w:p>
        </w:tc>
        <w:tc>
          <w:tcPr>
            <w:tcW w:w="1266" w:type="dxa"/>
            <w:tcBorders>
              <w:top w:val="nil"/>
              <w:left w:val="nil"/>
              <w:bottom w:val="single" w:sz="4" w:space="0" w:color="auto"/>
              <w:right w:val="single" w:sz="4" w:space="0" w:color="auto"/>
            </w:tcBorders>
            <w:shd w:val="clear" w:color="auto" w:fill="auto"/>
            <w:noWrap/>
            <w:vAlign w:val="bottom"/>
            <w:hideMark/>
          </w:tcPr>
          <w:p w14:paraId="456E015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18464480.73</w:t>
            </w:r>
          </w:p>
        </w:tc>
        <w:tc>
          <w:tcPr>
            <w:tcW w:w="1166" w:type="dxa"/>
            <w:tcBorders>
              <w:top w:val="nil"/>
              <w:left w:val="nil"/>
              <w:bottom w:val="single" w:sz="4" w:space="0" w:color="auto"/>
              <w:right w:val="single" w:sz="4" w:space="0" w:color="auto"/>
            </w:tcBorders>
            <w:shd w:val="clear" w:color="auto" w:fill="auto"/>
            <w:noWrap/>
            <w:vAlign w:val="bottom"/>
            <w:hideMark/>
          </w:tcPr>
          <w:p w14:paraId="2836DFD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6040961.20</w:t>
            </w:r>
          </w:p>
        </w:tc>
        <w:tc>
          <w:tcPr>
            <w:tcW w:w="1180" w:type="dxa"/>
            <w:tcBorders>
              <w:top w:val="nil"/>
              <w:left w:val="nil"/>
              <w:bottom w:val="single" w:sz="4" w:space="0" w:color="auto"/>
              <w:right w:val="single" w:sz="4" w:space="0" w:color="auto"/>
            </w:tcBorders>
            <w:shd w:val="clear" w:color="auto" w:fill="auto"/>
            <w:noWrap/>
            <w:vAlign w:val="bottom"/>
            <w:hideMark/>
          </w:tcPr>
          <w:p w14:paraId="5C35340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630948.71</w:t>
            </w:r>
          </w:p>
        </w:tc>
        <w:tc>
          <w:tcPr>
            <w:tcW w:w="1220" w:type="dxa"/>
            <w:tcBorders>
              <w:top w:val="nil"/>
              <w:left w:val="nil"/>
              <w:bottom w:val="single" w:sz="4" w:space="0" w:color="auto"/>
              <w:right w:val="single" w:sz="4" w:space="0" w:color="auto"/>
            </w:tcBorders>
            <w:shd w:val="clear" w:color="auto" w:fill="auto"/>
            <w:noWrap/>
            <w:vAlign w:val="bottom"/>
            <w:hideMark/>
          </w:tcPr>
          <w:p w14:paraId="00191DD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4147505.15</w:t>
            </w:r>
          </w:p>
        </w:tc>
      </w:tr>
      <w:tr w:rsidR="002E4064" w:rsidRPr="00315373" w14:paraId="3EFFF7C9"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22A339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w:t>
            </w:r>
          </w:p>
        </w:tc>
        <w:tc>
          <w:tcPr>
            <w:tcW w:w="1203" w:type="dxa"/>
            <w:tcBorders>
              <w:top w:val="nil"/>
              <w:left w:val="nil"/>
              <w:bottom w:val="single" w:sz="4" w:space="0" w:color="auto"/>
              <w:right w:val="single" w:sz="4" w:space="0" w:color="auto"/>
            </w:tcBorders>
            <w:shd w:val="clear" w:color="auto" w:fill="auto"/>
            <w:noWrap/>
            <w:vAlign w:val="bottom"/>
            <w:hideMark/>
          </w:tcPr>
          <w:p w14:paraId="380B4A2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2429A46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18461054.15</w:t>
            </w:r>
          </w:p>
        </w:tc>
        <w:tc>
          <w:tcPr>
            <w:tcW w:w="1166" w:type="dxa"/>
            <w:tcBorders>
              <w:top w:val="nil"/>
              <w:left w:val="nil"/>
              <w:bottom w:val="single" w:sz="4" w:space="0" w:color="auto"/>
              <w:right w:val="single" w:sz="4" w:space="0" w:color="auto"/>
            </w:tcBorders>
            <w:shd w:val="clear" w:color="auto" w:fill="auto"/>
            <w:noWrap/>
            <w:vAlign w:val="bottom"/>
            <w:hideMark/>
          </w:tcPr>
          <w:p w14:paraId="6C93AC4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6049248.95</w:t>
            </w:r>
          </w:p>
        </w:tc>
        <w:tc>
          <w:tcPr>
            <w:tcW w:w="1266" w:type="dxa"/>
            <w:tcBorders>
              <w:top w:val="nil"/>
              <w:left w:val="nil"/>
              <w:bottom w:val="single" w:sz="4" w:space="0" w:color="auto"/>
              <w:right w:val="single" w:sz="4" w:space="0" w:color="auto"/>
            </w:tcBorders>
            <w:shd w:val="clear" w:color="auto" w:fill="auto"/>
            <w:noWrap/>
            <w:vAlign w:val="bottom"/>
            <w:hideMark/>
          </w:tcPr>
          <w:p w14:paraId="7845CD0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18461073.51</w:t>
            </w:r>
          </w:p>
        </w:tc>
        <w:tc>
          <w:tcPr>
            <w:tcW w:w="1166" w:type="dxa"/>
            <w:tcBorders>
              <w:top w:val="nil"/>
              <w:left w:val="nil"/>
              <w:bottom w:val="single" w:sz="4" w:space="0" w:color="auto"/>
              <w:right w:val="single" w:sz="4" w:space="0" w:color="auto"/>
            </w:tcBorders>
            <w:shd w:val="clear" w:color="auto" w:fill="auto"/>
            <w:noWrap/>
            <w:vAlign w:val="bottom"/>
            <w:hideMark/>
          </w:tcPr>
          <w:p w14:paraId="28D680B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6049217.20</w:t>
            </w:r>
          </w:p>
        </w:tc>
        <w:tc>
          <w:tcPr>
            <w:tcW w:w="1180" w:type="dxa"/>
            <w:tcBorders>
              <w:top w:val="nil"/>
              <w:left w:val="nil"/>
              <w:bottom w:val="single" w:sz="4" w:space="0" w:color="auto"/>
              <w:right w:val="single" w:sz="4" w:space="0" w:color="auto"/>
            </w:tcBorders>
            <w:shd w:val="clear" w:color="auto" w:fill="auto"/>
            <w:noWrap/>
            <w:vAlign w:val="bottom"/>
            <w:hideMark/>
          </w:tcPr>
          <w:p w14:paraId="481404B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639254.80</w:t>
            </w:r>
          </w:p>
        </w:tc>
        <w:tc>
          <w:tcPr>
            <w:tcW w:w="1220" w:type="dxa"/>
            <w:tcBorders>
              <w:top w:val="nil"/>
              <w:left w:val="nil"/>
              <w:bottom w:val="single" w:sz="4" w:space="0" w:color="auto"/>
              <w:right w:val="single" w:sz="4" w:space="0" w:color="auto"/>
            </w:tcBorders>
            <w:shd w:val="clear" w:color="auto" w:fill="auto"/>
            <w:noWrap/>
            <w:vAlign w:val="bottom"/>
            <w:hideMark/>
          </w:tcPr>
          <w:p w14:paraId="430557A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4144219.25</w:t>
            </w:r>
          </w:p>
        </w:tc>
      </w:tr>
      <w:tr w:rsidR="002E4064" w:rsidRPr="00315373" w14:paraId="58746789"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CD19F4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w:t>
            </w:r>
          </w:p>
        </w:tc>
        <w:tc>
          <w:tcPr>
            <w:tcW w:w="1203" w:type="dxa"/>
            <w:tcBorders>
              <w:top w:val="nil"/>
              <w:left w:val="nil"/>
              <w:bottom w:val="single" w:sz="4" w:space="0" w:color="auto"/>
              <w:right w:val="single" w:sz="4" w:space="0" w:color="auto"/>
            </w:tcBorders>
            <w:shd w:val="clear" w:color="auto" w:fill="auto"/>
            <w:noWrap/>
            <w:vAlign w:val="bottom"/>
            <w:hideMark/>
          </w:tcPr>
          <w:p w14:paraId="10D7542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2FC470C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18470843.43</w:t>
            </w:r>
          </w:p>
        </w:tc>
        <w:tc>
          <w:tcPr>
            <w:tcW w:w="1166" w:type="dxa"/>
            <w:tcBorders>
              <w:top w:val="nil"/>
              <w:left w:val="nil"/>
              <w:bottom w:val="single" w:sz="4" w:space="0" w:color="auto"/>
              <w:right w:val="single" w:sz="4" w:space="0" w:color="auto"/>
            </w:tcBorders>
            <w:shd w:val="clear" w:color="auto" w:fill="auto"/>
            <w:noWrap/>
            <w:vAlign w:val="bottom"/>
            <w:hideMark/>
          </w:tcPr>
          <w:p w14:paraId="1E26570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6037835.11</w:t>
            </w:r>
          </w:p>
        </w:tc>
        <w:tc>
          <w:tcPr>
            <w:tcW w:w="1266" w:type="dxa"/>
            <w:tcBorders>
              <w:top w:val="nil"/>
              <w:left w:val="nil"/>
              <w:bottom w:val="single" w:sz="4" w:space="0" w:color="auto"/>
              <w:right w:val="single" w:sz="4" w:space="0" w:color="auto"/>
            </w:tcBorders>
            <w:shd w:val="clear" w:color="auto" w:fill="auto"/>
            <w:noWrap/>
            <w:vAlign w:val="bottom"/>
            <w:hideMark/>
          </w:tcPr>
          <w:p w14:paraId="3FE4B8B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18470862.89</w:t>
            </w:r>
          </w:p>
        </w:tc>
        <w:tc>
          <w:tcPr>
            <w:tcW w:w="1166" w:type="dxa"/>
            <w:tcBorders>
              <w:top w:val="nil"/>
              <w:left w:val="nil"/>
              <w:bottom w:val="single" w:sz="4" w:space="0" w:color="auto"/>
              <w:right w:val="single" w:sz="4" w:space="0" w:color="auto"/>
            </w:tcBorders>
            <w:shd w:val="clear" w:color="auto" w:fill="auto"/>
            <w:noWrap/>
            <w:vAlign w:val="bottom"/>
            <w:hideMark/>
          </w:tcPr>
          <w:p w14:paraId="448F789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6037803.34</w:t>
            </w:r>
          </w:p>
        </w:tc>
        <w:tc>
          <w:tcPr>
            <w:tcW w:w="1180" w:type="dxa"/>
            <w:tcBorders>
              <w:top w:val="nil"/>
              <w:left w:val="nil"/>
              <w:bottom w:val="single" w:sz="4" w:space="0" w:color="auto"/>
              <w:right w:val="single" w:sz="4" w:space="0" w:color="auto"/>
            </w:tcBorders>
            <w:shd w:val="clear" w:color="auto" w:fill="auto"/>
            <w:noWrap/>
            <w:vAlign w:val="bottom"/>
            <w:hideMark/>
          </w:tcPr>
          <w:p w14:paraId="4F12C59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627697.15</w:t>
            </w:r>
          </w:p>
        </w:tc>
        <w:tc>
          <w:tcPr>
            <w:tcW w:w="1220" w:type="dxa"/>
            <w:tcBorders>
              <w:top w:val="nil"/>
              <w:left w:val="nil"/>
              <w:bottom w:val="single" w:sz="4" w:space="0" w:color="auto"/>
              <w:right w:val="single" w:sz="4" w:space="0" w:color="auto"/>
            </w:tcBorders>
            <w:shd w:val="clear" w:color="auto" w:fill="auto"/>
            <w:noWrap/>
            <w:vAlign w:val="bottom"/>
            <w:hideMark/>
          </w:tcPr>
          <w:p w14:paraId="1E34538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4153840.91</w:t>
            </w:r>
          </w:p>
        </w:tc>
      </w:tr>
      <w:tr w:rsidR="002E4064" w:rsidRPr="00315373" w14:paraId="402990C1"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4B4CD4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w:t>
            </w:r>
          </w:p>
        </w:tc>
        <w:tc>
          <w:tcPr>
            <w:tcW w:w="1203" w:type="dxa"/>
            <w:tcBorders>
              <w:top w:val="nil"/>
              <w:left w:val="nil"/>
              <w:bottom w:val="single" w:sz="4" w:space="0" w:color="auto"/>
              <w:right w:val="single" w:sz="4" w:space="0" w:color="auto"/>
            </w:tcBorders>
            <w:shd w:val="clear" w:color="auto" w:fill="auto"/>
            <w:noWrap/>
            <w:vAlign w:val="bottom"/>
            <w:hideMark/>
          </w:tcPr>
          <w:p w14:paraId="27342D2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17B6186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18451425.18</w:t>
            </w:r>
          </w:p>
        </w:tc>
        <w:tc>
          <w:tcPr>
            <w:tcW w:w="1166" w:type="dxa"/>
            <w:tcBorders>
              <w:top w:val="nil"/>
              <w:left w:val="nil"/>
              <w:bottom w:val="single" w:sz="4" w:space="0" w:color="auto"/>
              <w:right w:val="single" w:sz="4" w:space="0" w:color="auto"/>
            </w:tcBorders>
            <w:shd w:val="clear" w:color="auto" w:fill="auto"/>
            <w:noWrap/>
            <w:vAlign w:val="bottom"/>
            <w:hideMark/>
          </w:tcPr>
          <w:p w14:paraId="3FD1EC7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6043447.69</w:t>
            </w:r>
          </w:p>
        </w:tc>
        <w:tc>
          <w:tcPr>
            <w:tcW w:w="1266" w:type="dxa"/>
            <w:tcBorders>
              <w:top w:val="nil"/>
              <w:left w:val="nil"/>
              <w:bottom w:val="single" w:sz="4" w:space="0" w:color="auto"/>
              <w:right w:val="single" w:sz="4" w:space="0" w:color="auto"/>
            </w:tcBorders>
            <w:shd w:val="clear" w:color="auto" w:fill="auto"/>
            <w:noWrap/>
            <w:vAlign w:val="bottom"/>
            <w:hideMark/>
          </w:tcPr>
          <w:p w14:paraId="7369B06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18451444.52</w:t>
            </w:r>
          </w:p>
        </w:tc>
        <w:tc>
          <w:tcPr>
            <w:tcW w:w="1166" w:type="dxa"/>
            <w:tcBorders>
              <w:top w:val="nil"/>
              <w:left w:val="nil"/>
              <w:bottom w:val="single" w:sz="4" w:space="0" w:color="auto"/>
              <w:right w:val="single" w:sz="4" w:space="0" w:color="auto"/>
            </w:tcBorders>
            <w:shd w:val="clear" w:color="auto" w:fill="auto"/>
            <w:noWrap/>
            <w:vAlign w:val="bottom"/>
            <w:hideMark/>
          </w:tcPr>
          <w:p w14:paraId="38A04B9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6043415.87</w:t>
            </w:r>
          </w:p>
        </w:tc>
        <w:tc>
          <w:tcPr>
            <w:tcW w:w="1180" w:type="dxa"/>
            <w:tcBorders>
              <w:top w:val="nil"/>
              <w:left w:val="nil"/>
              <w:bottom w:val="single" w:sz="4" w:space="0" w:color="auto"/>
              <w:right w:val="single" w:sz="4" w:space="0" w:color="auto"/>
            </w:tcBorders>
            <w:shd w:val="clear" w:color="auto" w:fill="auto"/>
            <w:noWrap/>
            <w:vAlign w:val="bottom"/>
            <w:hideMark/>
          </w:tcPr>
          <w:p w14:paraId="788084F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633594.92</w:t>
            </w:r>
          </w:p>
        </w:tc>
        <w:tc>
          <w:tcPr>
            <w:tcW w:w="1220" w:type="dxa"/>
            <w:tcBorders>
              <w:top w:val="nil"/>
              <w:left w:val="nil"/>
              <w:bottom w:val="single" w:sz="4" w:space="0" w:color="auto"/>
              <w:right w:val="single" w:sz="4" w:space="0" w:color="auto"/>
            </w:tcBorders>
            <w:shd w:val="clear" w:color="auto" w:fill="auto"/>
            <w:noWrap/>
            <w:vAlign w:val="bottom"/>
            <w:hideMark/>
          </w:tcPr>
          <w:p w14:paraId="75790E6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4134504.87</w:t>
            </w:r>
          </w:p>
        </w:tc>
      </w:tr>
      <w:tr w:rsidR="002E4064" w:rsidRPr="00315373" w14:paraId="665E598F"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5A31D2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w:t>
            </w:r>
          </w:p>
        </w:tc>
        <w:tc>
          <w:tcPr>
            <w:tcW w:w="1203" w:type="dxa"/>
            <w:tcBorders>
              <w:top w:val="nil"/>
              <w:left w:val="nil"/>
              <w:bottom w:val="single" w:sz="4" w:space="0" w:color="auto"/>
              <w:right w:val="single" w:sz="4" w:space="0" w:color="auto"/>
            </w:tcBorders>
            <w:shd w:val="clear" w:color="auto" w:fill="auto"/>
            <w:noWrap/>
            <w:vAlign w:val="bottom"/>
            <w:hideMark/>
          </w:tcPr>
          <w:p w14:paraId="2DA1F6E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3989A2F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18458288.59</w:t>
            </w:r>
          </w:p>
        </w:tc>
        <w:tc>
          <w:tcPr>
            <w:tcW w:w="1166" w:type="dxa"/>
            <w:tcBorders>
              <w:top w:val="nil"/>
              <w:left w:val="nil"/>
              <w:bottom w:val="single" w:sz="4" w:space="0" w:color="auto"/>
              <w:right w:val="single" w:sz="4" w:space="0" w:color="auto"/>
            </w:tcBorders>
            <w:shd w:val="clear" w:color="auto" w:fill="auto"/>
            <w:noWrap/>
            <w:vAlign w:val="bottom"/>
            <w:hideMark/>
          </w:tcPr>
          <w:p w14:paraId="703D5CD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6034851.54</w:t>
            </w:r>
          </w:p>
        </w:tc>
        <w:tc>
          <w:tcPr>
            <w:tcW w:w="1266" w:type="dxa"/>
            <w:tcBorders>
              <w:top w:val="nil"/>
              <w:left w:val="nil"/>
              <w:bottom w:val="single" w:sz="4" w:space="0" w:color="auto"/>
              <w:right w:val="single" w:sz="4" w:space="0" w:color="auto"/>
            </w:tcBorders>
            <w:shd w:val="clear" w:color="auto" w:fill="auto"/>
            <w:noWrap/>
            <w:vAlign w:val="bottom"/>
            <w:hideMark/>
          </w:tcPr>
          <w:p w14:paraId="7D1F2A5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18458307.99</w:t>
            </w:r>
          </w:p>
        </w:tc>
        <w:tc>
          <w:tcPr>
            <w:tcW w:w="1166" w:type="dxa"/>
            <w:tcBorders>
              <w:top w:val="nil"/>
              <w:left w:val="nil"/>
              <w:bottom w:val="single" w:sz="4" w:space="0" w:color="auto"/>
              <w:right w:val="single" w:sz="4" w:space="0" w:color="auto"/>
            </w:tcBorders>
            <w:shd w:val="clear" w:color="auto" w:fill="auto"/>
            <w:noWrap/>
            <w:vAlign w:val="bottom"/>
            <w:hideMark/>
          </w:tcPr>
          <w:p w14:paraId="2FA78EF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6034819.70</w:t>
            </w:r>
          </w:p>
        </w:tc>
        <w:tc>
          <w:tcPr>
            <w:tcW w:w="1180" w:type="dxa"/>
            <w:tcBorders>
              <w:top w:val="nil"/>
              <w:left w:val="nil"/>
              <w:bottom w:val="single" w:sz="4" w:space="0" w:color="auto"/>
              <w:right w:val="single" w:sz="4" w:space="0" w:color="auto"/>
            </w:tcBorders>
            <w:shd w:val="clear" w:color="auto" w:fill="auto"/>
            <w:noWrap/>
            <w:vAlign w:val="bottom"/>
            <w:hideMark/>
          </w:tcPr>
          <w:p w14:paraId="4A255BD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624897.82</w:t>
            </w:r>
          </w:p>
        </w:tc>
        <w:tc>
          <w:tcPr>
            <w:tcW w:w="1220" w:type="dxa"/>
            <w:tcBorders>
              <w:top w:val="nil"/>
              <w:left w:val="nil"/>
              <w:bottom w:val="single" w:sz="4" w:space="0" w:color="auto"/>
              <w:right w:val="single" w:sz="4" w:space="0" w:color="auto"/>
            </w:tcBorders>
            <w:shd w:val="clear" w:color="auto" w:fill="auto"/>
            <w:noWrap/>
            <w:vAlign w:val="bottom"/>
            <w:hideMark/>
          </w:tcPr>
          <w:p w14:paraId="164168C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4141242.21</w:t>
            </w:r>
          </w:p>
        </w:tc>
      </w:tr>
      <w:tr w:rsidR="002E4064" w:rsidRPr="00315373" w14:paraId="6E74EC05"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C9EC20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12</w:t>
            </w:r>
          </w:p>
        </w:tc>
        <w:tc>
          <w:tcPr>
            <w:tcW w:w="1203" w:type="dxa"/>
            <w:tcBorders>
              <w:top w:val="nil"/>
              <w:left w:val="nil"/>
              <w:bottom w:val="single" w:sz="4" w:space="0" w:color="auto"/>
              <w:right w:val="single" w:sz="4" w:space="0" w:color="auto"/>
            </w:tcBorders>
            <w:shd w:val="clear" w:color="auto" w:fill="auto"/>
            <w:noWrap/>
            <w:vAlign w:val="bottom"/>
            <w:hideMark/>
          </w:tcPr>
          <w:p w14:paraId="018662C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1B885D2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18451382.97</w:t>
            </w:r>
          </w:p>
        </w:tc>
        <w:tc>
          <w:tcPr>
            <w:tcW w:w="1166" w:type="dxa"/>
            <w:tcBorders>
              <w:top w:val="nil"/>
              <w:left w:val="nil"/>
              <w:bottom w:val="single" w:sz="4" w:space="0" w:color="auto"/>
              <w:right w:val="single" w:sz="4" w:space="0" w:color="auto"/>
            </w:tcBorders>
            <w:shd w:val="clear" w:color="auto" w:fill="auto"/>
            <w:noWrap/>
            <w:vAlign w:val="bottom"/>
            <w:hideMark/>
          </w:tcPr>
          <w:p w14:paraId="5969D05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6039476.57</w:t>
            </w:r>
          </w:p>
        </w:tc>
        <w:tc>
          <w:tcPr>
            <w:tcW w:w="1266" w:type="dxa"/>
            <w:tcBorders>
              <w:top w:val="nil"/>
              <w:left w:val="nil"/>
              <w:bottom w:val="single" w:sz="4" w:space="0" w:color="auto"/>
              <w:right w:val="single" w:sz="4" w:space="0" w:color="auto"/>
            </w:tcBorders>
            <w:shd w:val="clear" w:color="auto" w:fill="auto"/>
            <w:noWrap/>
            <w:vAlign w:val="bottom"/>
            <w:hideMark/>
          </w:tcPr>
          <w:p w14:paraId="4B69BF8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18451402.32</w:t>
            </w:r>
          </w:p>
        </w:tc>
        <w:tc>
          <w:tcPr>
            <w:tcW w:w="1166" w:type="dxa"/>
            <w:tcBorders>
              <w:top w:val="nil"/>
              <w:left w:val="nil"/>
              <w:bottom w:val="single" w:sz="4" w:space="0" w:color="auto"/>
              <w:right w:val="single" w:sz="4" w:space="0" w:color="auto"/>
            </w:tcBorders>
            <w:shd w:val="clear" w:color="auto" w:fill="auto"/>
            <w:noWrap/>
            <w:vAlign w:val="bottom"/>
            <w:hideMark/>
          </w:tcPr>
          <w:p w14:paraId="32E494A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6039444.72</w:t>
            </w:r>
          </w:p>
        </w:tc>
        <w:tc>
          <w:tcPr>
            <w:tcW w:w="1180" w:type="dxa"/>
            <w:tcBorders>
              <w:top w:val="nil"/>
              <w:left w:val="nil"/>
              <w:bottom w:val="single" w:sz="4" w:space="0" w:color="auto"/>
              <w:right w:val="single" w:sz="4" w:space="0" w:color="auto"/>
            </w:tcBorders>
            <w:shd w:val="clear" w:color="auto" w:fill="auto"/>
            <w:noWrap/>
            <w:vAlign w:val="bottom"/>
            <w:hideMark/>
          </w:tcPr>
          <w:p w14:paraId="0626930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629624.31</w:t>
            </w:r>
          </w:p>
        </w:tc>
        <w:tc>
          <w:tcPr>
            <w:tcW w:w="1220" w:type="dxa"/>
            <w:tcBorders>
              <w:top w:val="nil"/>
              <w:left w:val="nil"/>
              <w:bottom w:val="single" w:sz="4" w:space="0" w:color="auto"/>
              <w:right w:val="single" w:sz="4" w:space="0" w:color="auto"/>
            </w:tcBorders>
            <w:shd w:val="clear" w:color="auto" w:fill="auto"/>
            <w:noWrap/>
            <w:vAlign w:val="bottom"/>
            <w:hideMark/>
          </w:tcPr>
          <w:p w14:paraId="10E2F8F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4134404.33</w:t>
            </w:r>
          </w:p>
        </w:tc>
      </w:tr>
      <w:tr w:rsidR="002E4064" w:rsidRPr="00315373" w14:paraId="7DDAFBFE"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68F7E0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12</w:t>
            </w:r>
          </w:p>
        </w:tc>
        <w:tc>
          <w:tcPr>
            <w:tcW w:w="1203" w:type="dxa"/>
            <w:tcBorders>
              <w:top w:val="nil"/>
              <w:left w:val="nil"/>
              <w:bottom w:val="single" w:sz="4" w:space="0" w:color="auto"/>
              <w:right w:val="single" w:sz="4" w:space="0" w:color="auto"/>
            </w:tcBorders>
            <w:shd w:val="clear" w:color="auto" w:fill="auto"/>
            <w:noWrap/>
            <w:vAlign w:val="bottom"/>
            <w:hideMark/>
          </w:tcPr>
          <w:p w14:paraId="19E33A2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3D3A889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18460164.01</w:t>
            </w:r>
          </w:p>
        </w:tc>
        <w:tc>
          <w:tcPr>
            <w:tcW w:w="1166" w:type="dxa"/>
            <w:tcBorders>
              <w:top w:val="nil"/>
              <w:left w:val="nil"/>
              <w:bottom w:val="single" w:sz="4" w:space="0" w:color="auto"/>
              <w:right w:val="single" w:sz="4" w:space="0" w:color="auto"/>
            </w:tcBorders>
            <w:shd w:val="clear" w:color="auto" w:fill="auto"/>
            <w:noWrap/>
            <w:vAlign w:val="bottom"/>
            <w:hideMark/>
          </w:tcPr>
          <w:p w14:paraId="0996D8F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6044261.27</w:t>
            </w:r>
          </w:p>
        </w:tc>
        <w:tc>
          <w:tcPr>
            <w:tcW w:w="1266" w:type="dxa"/>
            <w:tcBorders>
              <w:top w:val="nil"/>
              <w:left w:val="nil"/>
              <w:bottom w:val="single" w:sz="4" w:space="0" w:color="auto"/>
              <w:right w:val="single" w:sz="4" w:space="0" w:color="auto"/>
            </w:tcBorders>
            <w:shd w:val="clear" w:color="auto" w:fill="auto"/>
            <w:noWrap/>
            <w:vAlign w:val="bottom"/>
            <w:hideMark/>
          </w:tcPr>
          <w:p w14:paraId="7B0DE92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18460183.39</w:t>
            </w:r>
          </w:p>
        </w:tc>
        <w:tc>
          <w:tcPr>
            <w:tcW w:w="1166" w:type="dxa"/>
            <w:tcBorders>
              <w:top w:val="nil"/>
              <w:left w:val="nil"/>
              <w:bottom w:val="single" w:sz="4" w:space="0" w:color="auto"/>
              <w:right w:val="single" w:sz="4" w:space="0" w:color="auto"/>
            </w:tcBorders>
            <w:shd w:val="clear" w:color="auto" w:fill="auto"/>
            <w:noWrap/>
            <w:vAlign w:val="bottom"/>
            <w:hideMark/>
          </w:tcPr>
          <w:p w14:paraId="5FB62ED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6044229.49</w:t>
            </w:r>
          </w:p>
        </w:tc>
        <w:tc>
          <w:tcPr>
            <w:tcW w:w="1180" w:type="dxa"/>
            <w:tcBorders>
              <w:top w:val="nil"/>
              <w:left w:val="nil"/>
              <w:bottom w:val="single" w:sz="4" w:space="0" w:color="auto"/>
              <w:right w:val="single" w:sz="4" w:space="0" w:color="auto"/>
            </w:tcBorders>
            <w:shd w:val="clear" w:color="auto" w:fill="auto"/>
            <w:noWrap/>
            <w:vAlign w:val="bottom"/>
            <w:hideMark/>
          </w:tcPr>
          <w:p w14:paraId="6B2FFEC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634280.14</w:t>
            </w:r>
          </w:p>
        </w:tc>
        <w:tc>
          <w:tcPr>
            <w:tcW w:w="1220" w:type="dxa"/>
            <w:tcBorders>
              <w:top w:val="nil"/>
              <w:left w:val="nil"/>
              <w:bottom w:val="single" w:sz="4" w:space="0" w:color="auto"/>
              <w:right w:val="single" w:sz="4" w:space="0" w:color="auto"/>
            </w:tcBorders>
            <w:shd w:val="clear" w:color="auto" w:fill="auto"/>
            <w:noWrap/>
            <w:vAlign w:val="bottom"/>
            <w:hideMark/>
          </w:tcPr>
          <w:p w14:paraId="2B4E81E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4143255.81</w:t>
            </w:r>
          </w:p>
        </w:tc>
      </w:tr>
      <w:tr w:rsidR="002E4064" w:rsidRPr="00315373" w14:paraId="6661065D"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502477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13</w:t>
            </w:r>
          </w:p>
        </w:tc>
        <w:tc>
          <w:tcPr>
            <w:tcW w:w="1203" w:type="dxa"/>
            <w:tcBorders>
              <w:top w:val="nil"/>
              <w:left w:val="nil"/>
              <w:bottom w:val="single" w:sz="4" w:space="0" w:color="auto"/>
              <w:right w:val="single" w:sz="4" w:space="0" w:color="auto"/>
            </w:tcBorders>
            <w:shd w:val="clear" w:color="auto" w:fill="auto"/>
            <w:noWrap/>
            <w:vAlign w:val="bottom"/>
            <w:hideMark/>
          </w:tcPr>
          <w:p w14:paraId="537D8F4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12EF77B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18457318.96</w:t>
            </w:r>
          </w:p>
        </w:tc>
        <w:tc>
          <w:tcPr>
            <w:tcW w:w="1166" w:type="dxa"/>
            <w:tcBorders>
              <w:top w:val="nil"/>
              <w:left w:val="nil"/>
              <w:bottom w:val="single" w:sz="4" w:space="0" w:color="auto"/>
              <w:right w:val="single" w:sz="4" w:space="0" w:color="auto"/>
            </w:tcBorders>
            <w:shd w:val="clear" w:color="auto" w:fill="auto"/>
            <w:noWrap/>
            <w:vAlign w:val="bottom"/>
            <w:hideMark/>
          </w:tcPr>
          <w:p w14:paraId="07D0227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6047130.91</w:t>
            </w:r>
          </w:p>
        </w:tc>
        <w:tc>
          <w:tcPr>
            <w:tcW w:w="1266" w:type="dxa"/>
            <w:tcBorders>
              <w:top w:val="nil"/>
              <w:left w:val="nil"/>
              <w:bottom w:val="single" w:sz="4" w:space="0" w:color="auto"/>
              <w:right w:val="single" w:sz="4" w:space="0" w:color="auto"/>
            </w:tcBorders>
            <w:shd w:val="clear" w:color="auto" w:fill="auto"/>
            <w:noWrap/>
            <w:vAlign w:val="bottom"/>
            <w:hideMark/>
          </w:tcPr>
          <w:p w14:paraId="56C6DC3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18457338.31</w:t>
            </w:r>
          </w:p>
        </w:tc>
        <w:tc>
          <w:tcPr>
            <w:tcW w:w="1166" w:type="dxa"/>
            <w:tcBorders>
              <w:top w:val="nil"/>
              <w:left w:val="nil"/>
              <w:bottom w:val="single" w:sz="4" w:space="0" w:color="auto"/>
              <w:right w:val="single" w:sz="4" w:space="0" w:color="auto"/>
            </w:tcBorders>
            <w:shd w:val="clear" w:color="auto" w:fill="auto"/>
            <w:noWrap/>
            <w:vAlign w:val="bottom"/>
            <w:hideMark/>
          </w:tcPr>
          <w:p w14:paraId="25F9F6A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6047099.13</w:t>
            </w:r>
          </w:p>
        </w:tc>
        <w:tc>
          <w:tcPr>
            <w:tcW w:w="1180" w:type="dxa"/>
            <w:tcBorders>
              <w:top w:val="nil"/>
              <w:left w:val="nil"/>
              <w:bottom w:val="single" w:sz="4" w:space="0" w:color="auto"/>
              <w:right w:val="single" w:sz="4" w:space="0" w:color="auto"/>
            </w:tcBorders>
            <w:shd w:val="clear" w:color="auto" w:fill="auto"/>
            <w:noWrap/>
            <w:vAlign w:val="bottom"/>
            <w:hideMark/>
          </w:tcPr>
          <w:p w14:paraId="0179318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637191.62</w:t>
            </w:r>
          </w:p>
        </w:tc>
        <w:tc>
          <w:tcPr>
            <w:tcW w:w="1220" w:type="dxa"/>
            <w:tcBorders>
              <w:top w:val="nil"/>
              <w:left w:val="nil"/>
              <w:bottom w:val="single" w:sz="4" w:space="0" w:color="auto"/>
              <w:right w:val="single" w:sz="4" w:space="0" w:color="auto"/>
            </w:tcBorders>
            <w:shd w:val="clear" w:color="auto" w:fill="auto"/>
            <w:noWrap/>
            <w:vAlign w:val="bottom"/>
            <w:hideMark/>
          </w:tcPr>
          <w:p w14:paraId="216CCF7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4140452.88</w:t>
            </w:r>
          </w:p>
        </w:tc>
      </w:tr>
      <w:tr w:rsidR="002E4064" w:rsidRPr="00315373" w14:paraId="156D2561"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33E113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13</w:t>
            </w:r>
          </w:p>
        </w:tc>
        <w:tc>
          <w:tcPr>
            <w:tcW w:w="1203" w:type="dxa"/>
            <w:tcBorders>
              <w:top w:val="nil"/>
              <w:left w:val="nil"/>
              <w:bottom w:val="single" w:sz="4" w:space="0" w:color="auto"/>
              <w:right w:val="single" w:sz="4" w:space="0" w:color="auto"/>
            </w:tcBorders>
            <w:shd w:val="clear" w:color="auto" w:fill="auto"/>
            <w:noWrap/>
            <w:vAlign w:val="bottom"/>
            <w:hideMark/>
          </w:tcPr>
          <w:p w14:paraId="6F272AA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4C9CCB1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18460282.44</w:t>
            </w:r>
          </w:p>
        </w:tc>
        <w:tc>
          <w:tcPr>
            <w:tcW w:w="1166" w:type="dxa"/>
            <w:tcBorders>
              <w:top w:val="nil"/>
              <w:left w:val="nil"/>
              <w:bottom w:val="single" w:sz="4" w:space="0" w:color="auto"/>
              <w:right w:val="single" w:sz="4" w:space="0" w:color="auto"/>
            </w:tcBorders>
            <w:shd w:val="clear" w:color="auto" w:fill="auto"/>
            <w:noWrap/>
            <w:vAlign w:val="bottom"/>
            <w:hideMark/>
          </w:tcPr>
          <w:p w14:paraId="362843F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6043103.78</w:t>
            </w:r>
          </w:p>
        </w:tc>
        <w:tc>
          <w:tcPr>
            <w:tcW w:w="1266" w:type="dxa"/>
            <w:tcBorders>
              <w:top w:val="nil"/>
              <w:left w:val="nil"/>
              <w:bottom w:val="single" w:sz="4" w:space="0" w:color="auto"/>
              <w:right w:val="single" w:sz="4" w:space="0" w:color="auto"/>
            </w:tcBorders>
            <w:shd w:val="clear" w:color="auto" w:fill="auto"/>
            <w:noWrap/>
            <w:vAlign w:val="bottom"/>
            <w:hideMark/>
          </w:tcPr>
          <w:p w14:paraId="41C52CC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18460301.82</w:t>
            </w:r>
          </w:p>
        </w:tc>
        <w:tc>
          <w:tcPr>
            <w:tcW w:w="1166" w:type="dxa"/>
            <w:tcBorders>
              <w:top w:val="nil"/>
              <w:left w:val="nil"/>
              <w:bottom w:val="single" w:sz="4" w:space="0" w:color="auto"/>
              <w:right w:val="single" w:sz="4" w:space="0" w:color="auto"/>
            </w:tcBorders>
            <w:shd w:val="clear" w:color="auto" w:fill="auto"/>
            <w:noWrap/>
            <w:vAlign w:val="bottom"/>
            <w:hideMark/>
          </w:tcPr>
          <w:p w14:paraId="4454CA4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6043071.99</w:t>
            </w:r>
          </w:p>
        </w:tc>
        <w:tc>
          <w:tcPr>
            <w:tcW w:w="1180" w:type="dxa"/>
            <w:tcBorders>
              <w:top w:val="nil"/>
              <w:left w:val="nil"/>
              <w:bottom w:val="single" w:sz="4" w:space="0" w:color="auto"/>
              <w:right w:val="single" w:sz="4" w:space="0" w:color="auto"/>
            </w:tcBorders>
            <w:shd w:val="clear" w:color="auto" w:fill="auto"/>
            <w:noWrap/>
            <w:vAlign w:val="bottom"/>
            <w:hideMark/>
          </w:tcPr>
          <w:p w14:paraId="03DFFD4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633120.90</w:t>
            </w:r>
          </w:p>
        </w:tc>
        <w:tc>
          <w:tcPr>
            <w:tcW w:w="1220" w:type="dxa"/>
            <w:tcBorders>
              <w:top w:val="nil"/>
              <w:left w:val="nil"/>
              <w:bottom w:val="single" w:sz="4" w:space="0" w:color="auto"/>
              <w:right w:val="single" w:sz="4" w:space="0" w:color="auto"/>
            </w:tcBorders>
            <w:shd w:val="clear" w:color="auto" w:fill="auto"/>
            <w:noWrap/>
            <w:vAlign w:val="bottom"/>
            <w:hideMark/>
          </w:tcPr>
          <w:p w14:paraId="4304423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4143357.24</w:t>
            </w:r>
          </w:p>
        </w:tc>
      </w:tr>
      <w:tr w:rsidR="002E4064" w:rsidRPr="00315373" w14:paraId="4C747694"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73FB53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14</w:t>
            </w:r>
          </w:p>
        </w:tc>
        <w:tc>
          <w:tcPr>
            <w:tcW w:w="1203" w:type="dxa"/>
            <w:tcBorders>
              <w:top w:val="nil"/>
              <w:left w:val="nil"/>
              <w:bottom w:val="single" w:sz="4" w:space="0" w:color="auto"/>
              <w:right w:val="single" w:sz="4" w:space="0" w:color="auto"/>
            </w:tcBorders>
            <w:shd w:val="clear" w:color="auto" w:fill="auto"/>
            <w:noWrap/>
            <w:vAlign w:val="bottom"/>
            <w:hideMark/>
          </w:tcPr>
          <w:p w14:paraId="02178A3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5C1E699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18451404.93</w:t>
            </w:r>
          </w:p>
        </w:tc>
        <w:tc>
          <w:tcPr>
            <w:tcW w:w="1166" w:type="dxa"/>
            <w:tcBorders>
              <w:top w:val="nil"/>
              <w:left w:val="nil"/>
              <w:bottom w:val="single" w:sz="4" w:space="0" w:color="auto"/>
              <w:right w:val="single" w:sz="4" w:space="0" w:color="auto"/>
            </w:tcBorders>
            <w:shd w:val="clear" w:color="auto" w:fill="auto"/>
            <w:noWrap/>
            <w:vAlign w:val="bottom"/>
            <w:hideMark/>
          </w:tcPr>
          <w:p w14:paraId="15C6EC7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6041541.77</w:t>
            </w:r>
          </w:p>
        </w:tc>
        <w:tc>
          <w:tcPr>
            <w:tcW w:w="1266" w:type="dxa"/>
            <w:tcBorders>
              <w:top w:val="nil"/>
              <w:left w:val="nil"/>
              <w:bottom w:val="single" w:sz="4" w:space="0" w:color="auto"/>
              <w:right w:val="single" w:sz="4" w:space="0" w:color="auto"/>
            </w:tcBorders>
            <w:shd w:val="clear" w:color="auto" w:fill="auto"/>
            <w:noWrap/>
            <w:vAlign w:val="bottom"/>
            <w:hideMark/>
          </w:tcPr>
          <w:p w14:paraId="0B69FA0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18451424.27</w:t>
            </w:r>
          </w:p>
        </w:tc>
        <w:tc>
          <w:tcPr>
            <w:tcW w:w="1166" w:type="dxa"/>
            <w:tcBorders>
              <w:top w:val="nil"/>
              <w:left w:val="nil"/>
              <w:bottom w:val="single" w:sz="4" w:space="0" w:color="auto"/>
              <w:right w:val="single" w:sz="4" w:space="0" w:color="auto"/>
            </w:tcBorders>
            <w:shd w:val="clear" w:color="auto" w:fill="auto"/>
            <w:noWrap/>
            <w:vAlign w:val="bottom"/>
            <w:hideMark/>
          </w:tcPr>
          <w:p w14:paraId="7BA8C65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6041509.94</w:t>
            </w:r>
          </w:p>
        </w:tc>
        <w:tc>
          <w:tcPr>
            <w:tcW w:w="1180" w:type="dxa"/>
            <w:tcBorders>
              <w:top w:val="nil"/>
              <w:left w:val="nil"/>
              <w:bottom w:val="single" w:sz="4" w:space="0" w:color="auto"/>
              <w:right w:val="single" w:sz="4" w:space="0" w:color="auto"/>
            </w:tcBorders>
            <w:shd w:val="clear" w:color="auto" w:fill="auto"/>
            <w:noWrap/>
            <w:vAlign w:val="bottom"/>
            <w:hideMark/>
          </w:tcPr>
          <w:p w14:paraId="14CEBB0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631689.25</w:t>
            </w:r>
          </w:p>
        </w:tc>
        <w:tc>
          <w:tcPr>
            <w:tcW w:w="1220" w:type="dxa"/>
            <w:tcBorders>
              <w:top w:val="nil"/>
              <w:left w:val="nil"/>
              <w:bottom w:val="single" w:sz="4" w:space="0" w:color="auto"/>
              <w:right w:val="single" w:sz="4" w:space="0" w:color="auto"/>
            </w:tcBorders>
            <w:shd w:val="clear" w:color="auto" w:fill="auto"/>
            <w:noWrap/>
            <w:vAlign w:val="bottom"/>
            <w:hideMark/>
          </w:tcPr>
          <w:p w14:paraId="59E8A0F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4134456.61</w:t>
            </w:r>
          </w:p>
        </w:tc>
      </w:tr>
      <w:tr w:rsidR="002E4064" w:rsidRPr="00315373" w14:paraId="2DB7A8A0"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AF5EAD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14</w:t>
            </w:r>
          </w:p>
        </w:tc>
        <w:tc>
          <w:tcPr>
            <w:tcW w:w="1203" w:type="dxa"/>
            <w:tcBorders>
              <w:top w:val="nil"/>
              <w:left w:val="nil"/>
              <w:bottom w:val="single" w:sz="4" w:space="0" w:color="auto"/>
              <w:right w:val="single" w:sz="4" w:space="0" w:color="auto"/>
            </w:tcBorders>
            <w:shd w:val="clear" w:color="auto" w:fill="auto"/>
            <w:noWrap/>
            <w:vAlign w:val="bottom"/>
            <w:hideMark/>
          </w:tcPr>
          <w:p w14:paraId="373F73E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184F36E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18453826.96</w:t>
            </w:r>
          </w:p>
        </w:tc>
        <w:tc>
          <w:tcPr>
            <w:tcW w:w="1166" w:type="dxa"/>
            <w:tcBorders>
              <w:top w:val="nil"/>
              <w:left w:val="nil"/>
              <w:bottom w:val="single" w:sz="4" w:space="0" w:color="auto"/>
              <w:right w:val="single" w:sz="4" w:space="0" w:color="auto"/>
            </w:tcBorders>
            <w:shd w:val="clear" w:color="auto" w:fill="auto"/>
            <w:noWrap/>
            <w:vAlign w:val="bottom"/>
            <w:hideMark/>
          </w:tcPr>
          <w:p w14:paraId="31FABDD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6038358.42</w:t>
            </w:r>
          </w:p>
        </w:tc>
        <w:tc>
          <w:tcPr>
            <w:tcW w:w="1266" w:type="dxa"/>
            <w:tcBorders>
              <w:top w:val="nil"/>
              <w:left w:val="nil"/>
              <w:bottom w:val="single" w:sz="4" w:space="0" w:color="auto"/>
              <w:right w:val="single" w:sz="4" w:space="0" w:color="auto"/>
            </w:tcBorders>
            <w:shd w:val="clear" w:color="auto" w:fill="auto"/>
            <w:noWrap/>
            <w:vAlign w:val="bottom"/>
            <w:hideMark/>
          </w:tcPr>
          <w:p w14:paraId="7B51031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18453846.33</w:t>
            </w:r>
          </w:p>
        </w:tc>
        <w:tc>
          <w:tcPr>
            <w:tcW w:w="1166" w:type="dxa"/>
            <w:tcBorders>
              <w:top w:val="nil"/>
              <w:left w:val="nil"/>
              <w:bottom w:val="single" w:sz="4" w:space="0" w:color="auto"/>
              <w:right w:val="single" w:sz="4" w:space="0" w:color="auto"/>
            </w:tcBorders>
            <w:shd w:val="clear" w:color="auto" w:fill="auto"/>
            <w:noWrap/>
            <w:vAlign w:val="bottom"/>
            <w:hideMark/>
          </w:tcPr>
          <w:p w14:paraId="6DEFA4F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6038326.58</w:t>
            </w:r>
          </w:p>
        </w:tc>
        <w:tc>
          <w:tcPr>
            <w:tcW w:w="1180" w:type="dxa"/>
            <w:tcBorders>
              <w:top w:val="nil"/>
              <w:left w:val="nil"/>
              <w:bottom w:val="single" w:sz="4" w:space="0" w:color="auto"/>
              <w:right w:val="single" w:sz="4" w:space="0" w:color="auto"/>
            </w:tcBorders>
            <w:shd w:val="clear" w:color="auto" w:fill="auto"/>
            <w:noWrap/>
            <w:vAlign w:val="bottom"/>
            <w:hideMark/>
          </w:tcPr>
          <w:p w14:paraId="1D97EF3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628470.25</w:t>
            </w:r>
          </w:p>
        </w:tc>
        <w:tc>
          <w:tcPr>
            <w:tcW w:w="1220" w:type="dxa"/>
            <w:tcBorders>
              <w:top w:val="nil"/>
              <w:left w:val="nil"/>
              <w:bottom w:val="single" w:sz="4" w:space="0" w:color="auto"/>
              <w:right w:val="single" w:sz="4" w:space="0" w:color="auto"/>
            </w:tcBorders>
            <w:shd w:val="clear" w:color="auto" w:fill="auto"/>
            <w:noWrap/>
            <w:vAlign w:val="bottom"/>
            <w:hideMark/>
          </w:tcPr>
          <w:p w14:paraId="68C020D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4136831.97</w:t>
            </w:r>
          </w:p>
        </w:tc>
      </w:tr>
      <w:tr w:rsidR="002E4064" w:rsidRPr="00315373" w14:paraId="2BE3E89E"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9CCCC8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15</w:t>
            </w:r>
          </w:p>
        </w:tc>
        <w:tc>
          <w:tcPr>
            <w:tcW w:w="1203" w:type="dxa"/>
            <w:tcBorders>
              <w:top w:val="nil"/>
              <w:left w:val="nil"/>
              <w:bottom w:val="single" w:sz="4" w:space="0" w:color="auto"/>
              <w:right w:val="single" w:sz="4" w:space="0" w:color="auto"/>
            </w:tcBorders>
            <w:shd w:val="clear" w:color="auto" w:fill="auto"/>
            <w:noWrap/>
            <w:vAlign w:val="bottom"/>
            <w:hideMark/>
          </w:tcPr>
          <w:p w14:paraId="40CF3F0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69B2675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18452106.97</w:t>
            </w:r>
          </w:p>
        </w:tc>
        <w:tc>
          <w:tcPr>
            <w:tcW w:w="1166" w:type="dxa"/>
            <w:tcBorders>
              <w:top w:val="nil"/>
              <w:left w:val="nil"/>
              <w:bottom w:val="single" w:sz="4" w:space="0" w:color="auto"/>
              <w:right w:val="single" w:sz="4" w:space="0" w:color="auto"/>
            </w:tcBorders>
            <w:shd w:val="clear" w:color="auto" w:fill="auto"/>
            <w:noWrap/>
            <w:vAlign w:val="bottom"/>
            <w:hideMark/>
          </w:tcPr>
          <w:p w14:paraId="7C32F5A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6037174.30</w:t>
            </w:r>
          </w:p>
        </w:tc>
        <w:tc>
          <w:tcPr>
            <w:tcW w:w="1266" w:type="dxa"/>
            <w:tcBorders>
              <w:top w:val="nil"/>
              <w:left w:val="nil"/>
              <w:bottom w:val="single" w:sz="4" w:space="0" w:color="auto"/>
              <w:right w:val="single" w:sz="4" w:space="0" w:color="auto"/>
            </w:tcBorders>
            <w:shd w:val="clear" w:color="auto" w:fill="auto"/>
            <w:noWrap/>
            <w:vAlign w:val="bottom"/>
            <w:hideMark/>
          </w:tcPr>
          <w:p w14:paraId="4A06F65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18452126.33</w:t>
            </w:r>
          </w:p>
        </w:tc>
        <w:tc>
          <w:tcPr>
            <w:tcW w:w="1166" w:type="dxa"/>
            <w:tcBorders>
              <w:top w:val="nil"/>
              <w:left w:val="nil"/>
              <w:bottom w:val="single" w:sz="4" w:space="0" w:color="auto"/>
              <w:right w:val="single" w:sz="4" w:space="0" w:color="auto"/>
            </w:tcBorders>
            <w:shd w:val="clear" w:color="auto" w:fill="auto"/>
            <w:noWrap/>
            <w:vAlign w:val="bottom"/>
            <w:hideMark/>
          </w:tcPr>
          <w:p w14:paraId="0825260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6037142.45</w:t>
            </w:r>
          </w:p>
        </w:tc>
        <w:tc>
          <w:tcPr>
            <w:tcW w:w="1180" w:type="dxa"/>
            <w:tcBorders>
              <w:top w:val="nil"/>
              <w:left w:val="nil"/>
              <w:bottom w:val="single" w:sz="4" w:space="0" w:color="auto"/>
              <w:right w:val="single" w:sz="4" w:space="0" w:color="auto"/>
            </w:tcBorders>
            <w:shd w:val="clear" w:color="auto" w:fill="auto"/>
            <w:noWrap/>
            <w:vAlign w:val="bottom"/>
            <w:hideMark/>
          </w:tcPr>
          <w:p w14:paraId="1430736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627311.36</w:t>
            </w:r>
          </w:p>
        </w:tc>
        <w:tc>
          <w:tcPr>
            <w:tcW w:w="1220" w:type="dxa"/>
            <w:tcBorders>
              <w:top w:val="nil"/>
              <w:left w:val="nil"/>
              <w:bottom w:val="single" w:sz="4" w:space="0" w:color="auto"/>
              <w:right w:val="single" w:sz="4" w:space="0" w:color="auto"/>
            </w:tcBorders>
            <w:shd w:val="clear" w:color="auto" w:fill="auto"/>
            <w:noWrap/>
            <w:vAlign w:val="bottom"/>
            <w:hideMark/>
          </w:tcPr>
          <w:p w14:paraId="21C8B56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4135094.55</w:t>
            </w:r>
          </w:p>
        </w:tc>
      </w:tr>
      <w:tr w:rsidR="002E4064" w:rsidRPr="00315373" w14:paraId="7262E571"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15FB1B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15</w:t>
            </w:r>
          </w:p>
        </w:tc>
        <w:tc>
          <w:tcPr>
            <w:tcW w:w="1203" w:type="dxa"/>
            <w:tcBorders>
              <w:top w:val="nil"/>
              <w:left w:val="nil"/>
              <w:bottom w:val="single" w:sz="4" w:space="0" w:color="auto"/>
              <w:right w:val="single" w:sz="4" w:space="0" w:color="auto"/>
            </w:tcBorders>
            <w:shd w:val="clear" w:color="auto" w:fill="auto"/>
            <w:noWrap/>
            <w:vAlign w:val="bottom"/>
            <w:hideMark/>
          </w:tcPr>
          <w:p w14:paraId="2F319BC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1D3253D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18454100.00</w:t>
            </w:r>
          </w:p>
        </w:tc>
        <w:tc>
          <w:tcPr>
            <w:tcW w:w="1166" w:type="dxa"/>
            <w:tcBorders>
              <w:top w:val="nil"/>
              <w:left w:val="nil"/>
              <w:bottom w:val="single" w:sz="4" w:space="0" w:color="auto"/>
              <w:right w:val="single" w:sz="4" w:space="0" w:color="auto"/>
            </w:tcBorders>
            <w:shd w:val="clear" w:color="auto" w:fill="auto"/>
            <w:noWrap/>
            <w:vAlign w:val="bottom"/>
            <w:hideMark/>
          </w:tcPr>
          <w:p w14:paraId="2EC77FE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6038500.00</w:t>
            </w:r>
          </w:p>
        </w:tc>
        <w:tc>
          <w:tcPr>
            <w:tcW w:w="1266" w:type="dxa"/>
            <w:tcBorders>
              <w:top w:val="nil"/>
              <w:left w:val="nil"/>
              <w:bottom w:val="single" w:sz="4" w:space="0" w:color="auto"/>
              <w:right w:val="single" w:sz="4" w:space="0" w:color="auto"/>
            </w:tcBorders>
            <w:shd w:val="clear" w:color="auto" w:fill="auto"/>
            <w:noWrap/>
            <w:vAlign w:val="bottom"/>
            <w:hideMark/>
          </w:tcPr>
          <w:p w14:paraId="3682931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18454119.37</w:t>
            </w:r>
          </w:p>
        </w:tc>
        <w:tc>
          <w:tcPr>
            <w:tcW w:w="1166" w:type="dxa"/>
            <w:tcBorders>
              <w:top w:val="nil"/>
              <w:left w:val="nil"/>
              <w:bottom w:val="single" w:sz="4" w:space="0" w:color="auto"/>
              <w:right w:val="single" w:sz="4" w:space="0" w:color="auto"/>
            </w:tcBorders>
            <w:shd w:val="clear" w:color="auto" w:fill="auto"/>
            <w:noWrap/>
            <w:vAlign w:val="bottom"/>
            <w:hideMark/>
          </w:tcPr>
          <w:p w14:paraId="4A52A35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6038468.16</w:t>
            </w:r>
          </w:p>
        </w:tc>
        <w:tc>
          <w:tcPr>
            <w:tcW w:w="1180" w:type="dxa"/>
            <w:tcBorders>
              <w:top w:val="nil"/>
              <w:left w:val="nil"/>
              <w:bottom w:val="single" w:sz="4" w:space="0" w:color="auto"/>
              <w:right w:val="single" w:sz="4" w:space="0" w:color="auto"/>
            </w:tcBorders>
            <w:shd w:val="clear" w:color="auto" w:fill="auto"/>
            <w:noWrap/>
            <w:vAlign w:val="bottom"/>
            <w:hideMark/>
          </w:tcPr>
          <w:p w14:paraId="5F51185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628607.83</w:t>
            </w:r>
          </w:p>
        </w:tc>
        <w:tc>
          <w:tcPr>
            <w:tcW w:w="1220" w:type="dxa"/>
            <w:tcBorders>
              <w:top w:val="nil"/>
              <w:left w:val="nil"/>
              <w:bottom w:val="single" w:sz="4" w:space="0" w:color="auto"/>
              <w:right w:val="single" w:sz="4" w:space="0" w:color="auto"/>
            </w:tcBorders>
            <w:shd w:val="clear" w:color="auto" w:fill="auto"/>
            <w:noWrap/>
            <w:vAlign w:val="bottom"/>
            <w:hideMark/>
          </w:tcPr>
          <w:p w14:paraId="451FDCB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4137107.09</w:t>
            </w:r>
          </w:p>
        </w:tc>
      </w:tr>
      <w:tr w:rsidR="002E4064" w:rsidRPr="00315373" w14:paraId="4ED180D5"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7090A2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15</w:t>
            </w:r>
          </w:p>
        </w:tc>
        <w:tc>
          <w:tcPr>
            <w:tcW w:w="1203" w:type="dxa"/>
            <w:tcBorders>
              <w:top w:val="nil"/>
              <w:left w:val="nil"/>
              <w:bottom w:val="single" w:sz="4" w:space="0" w:color="auto"/>
              <w:right w:val="single" w:sz="4" w:space="0" w:color="auto"/>
            </w:tcBorders>
            <w:shd w:val="clear" w:color="auto" w:fill="auto"/>
            <w:noWrap/>
            <w:vAlign w:val="bottom"/>
            <w:hideMark/>
          </w:tcPr>
          <w:p w14:paraId="10D7357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871" w:type="dxa"/>
            <w:tcBorders>
              <w:top w:val="nil"/>
              <w:left w:val="nil"/>
              <w:bottom w:val="single" w:sz="4" w:space="0" w:color="auto"/>
              <w:right w:val="single" w:sz="4" w:space="0" w:color="auto"/>
            </w:tcBorders>
            <w:shd w:val="clear" w:color="auto" w:fill="auto"/>
            <w:noWrap/>
            <w:vAlign w:val="bottom"/>
            <w:hideMark/>
          </w:tcPr>
          <w:p w14:paraId="2B29D72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18461626.34</w:t>
            </w:r>
          </w:p>
        </w:tc>
        <w:tc>
          <w:tcPr>
            <w:tcW w:w="1166" w:type="dxa"/>
            <w:tcBorders>
              <w:top w:val="nil"/>
              <w:left w:val="nil"/>
              <w:bottom w:val="single" w:sz="4" w:space="0" w:color="auto"/>
              <w:right w:val="single" w:sz="4" w:space="0" w:color="auto"/>
            </w:tcBorders>
            <w:shd w:val="clear" w:color="auto" w:fill="auto"/>
            <w:noWrap/>
            <w:vAlign w:val="bottom"/>
            <w:hideMark/>
          </w:tcPr>
          <w:p w14:paraId="7F30390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6042676.42</w:t>
            </w:r>
          </w:p>
        </w:tc>
        <w:tc>
          <w:tcPr>
            <w:tcW w:w="1266" w:type="dxa"/>
            <w:tcBorders>
              <w:top w:val="nil"/>
              <w:left w:val="nil"/>
              <w:bottom w:val="single" w:sz="4" w:space="0" w:color="auto"/>
              <w:right w:val="single" w:sz="4" w:space="0" w:color="auto"/>
            </w:tcBorders>
            <w:shd w:val="clear" w:color="auto" w:fill="auto"/>
            <w:noWrap/>
            <w:vAlign w:val="bottom"/>
            <w:hideMark/>
          </w:tcPr>
          <w:p w14:paraId="78099CE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18461645.73</w:t>
            </w:r>
          </w:p>
        </w:tc>
        <w:tc>
          <w:tcPr>
            <w:tcW w:w="1166" w:type="dxa"/>
            <w:tcBorders>
              <w:top w:val="nil"/>
              <w:left w:val="nil"/>
              <w:bottom w:val="single" w:sz="4" w:space="0" w:color="auto"/>
              <w:right w:val="single" w:sz="4" w:space="0" w:color="auto"/>
            </w:tcBorders>
            <w:shd w:val="clear" w:color="auto" w:fill="auto"/>
            <w:noWrap/>
            <w:vAlign w:val="bottom"/>
            <w:hideMark/>
          </w:tcPr>
          <w:p w14:paraId="23D573C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6042644.64</w:t>
            </w:r>
          </w:p>
        </w:tc>
        <w:tc>
          <w:tcPr>
            <w:tcW w:w="1180" w:type="dxa"/>
            <w:tcBorders>
              <w:top w:val="nil"/>
              <w:left w:val="nil"/>
              <w:bottom w:val="single" w:sz="4" w:space="0" w:color="auto"/>
              <w:right w:val="single" w:sz="4" w:space="0" w:color="auto"/>
            </w:tcBorders>
            <w:shd w:val="clear" w:color="auto" w:fill="auto"/>
            <w:noWrap/>
            <w:vAlign w:val="bottom"/>
            <w:hideMark/>
          </w:tcPr>
          <w:p w14:paraId="4EC7911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632673.80</w:t>
            </w:r>
          </w:p>
        </w:tc>
        <w:tc>
          <w:tcPr>
            <w:tcW w:w="1220" w:type="dxa"/>
            <w:tcBorders>
              <w:top w:val="nil"/>
              <w:left w:val="nil"/>
              <w:bottom w:val="single" w:sz="4" w:space="0" w:color="auto"/>
              <w:right w:val="single" w:sz="4" w:space="0" w:color="auto"/>
            </w:tcBorders>
            <w:shd w:val="clear" w:color="auto" w:fill="auto"/>
            <w:noWrap/>
            <w:vAlign w:val="bottom"/>
            <w:hideMark/>
          </w:tcPr>
          <w:p w14:paraId="59167D4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4144694.88</w:t>
            </w:r>
          </w:p>
        </w:tc>
      </w:tr>
      <w:tr w:rsidR="002E4064" w:rsidRPr="00315373" w14:paraId="6C84ABFC"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6485C5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16</w:t>
            </w:r>
          </w:p>
        </w:tc>
        <w:tc>
          <w:tcPr>
            <w:tcW w:w="1203" w:type="dxa"/>
            <w:tcBorders>
              <w:top w:val="nil"/>
              <w:left w:val="nil"/>
              <w:bottom w:val="single" w:sz="4" w:space="0" w:color="auto"/>
              <w:right w:val="single" w:sz="4" w:space="0" w:color="auto"/>
            </w:tcBorders>
            <w:shd w:val="clear" w:color="auto" w:fill="auto"/>
            <w:noWrap/>
            <w:vAlign w:val="bottom"/>
            <w:hideMark/>
          </w:tcPr>
          <w:p w14:paraId="310C7F0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47730E0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18454398.27</w:t>
            </w:r>
          </w:p>
        </w:tc>
        <w:tc>
          <w:tcPr>
            <w:tcW w:w="1166" w:type="dxa"/>
            <w:tcBorders>
              <w:top w:val="nil"/>
              <w:left w:val="nil"/>
              <w:bottom w:val="single" w:sz="4" w:space="0" w:color="auto"/>
              <w:right w:val="single" w:sz="4" w:space="0" w:color="auto"/>
            </w:tcBorders>
            <w:shd w:val="clear" w:color="auto" w:fill="auto"/>
            <w:noWrap/>
            <w:vAlign w:val="bottom"/>
            <w:hideMark/>
          </w:tcPr>
          <w:p w14:paraId="23EF245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6043439.65</w:t>
            </w:r>
          </w:p>
        </w:tc>
        <w:tc>
          <w:tcPr>
            <w:tcW w:w="1266" w:type="dxa"/>
            <w:tcBorders>
              <w:top w:val="nil"/>
              <w:left w:val="nil"/>
              <w:bottom w:val="single" w:sz="4" w:space="0" w:color="auto"/>
              <w:right w:val="single" w:sz="4" w:space="0" w:color="auto"/>
            </w:tcBorders>
            <w:shd w:val="clear" w:color="auto" w:fill="auto"/>
            <w:noWrap/>
            <w:vAlign w:val="bottom"/>
            <w:hideMark/>
          </w:tcPr>
          <w:p w14:paraId="28524E7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18454417.62</w:t>
            </w:r>
          </w:p>
        </w:tc>
        <w:tc>
          <w:tcPr>
            <w:tcW w:w="1166" w:type="dxa"/>
            <w:tcBorders>
              <w:top w:val="nil"/>
              <w:left w:val="nil"/>
              <w:bottom w:val="single" w:sz="4" w:space="0" w:color="auto"/>
              <w:right w:val="single" w:sz="4" w:space="0" w:color="auto"/>
            </w:tcBorders>
            <w:shd w:val="clear" w:color="auto" w:fill="auto"/>
            <w:noWrap/>
            <w:vAlign w:val="bottom"/>
            <w:hideMark/>
          </w:tcPr>
          <w:p w14:paraId="7897EBE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6043407.84</w:t>
            </w:r>
          </w:p>
        </w:tc>
        <w:tc>
          <w:tcPr>
            <w:tcW w:w="1180" w:type="dxa"/>
            <w:tcBorders>
              <w:top w:val="nil"/>
              <w:left w:val="nil"/>
              <w:bottom w:val="single" w:sz="4" w:space="0" w:color="auto"/>
              <w:right w:val="single" w:sz="4" w:space="0" w:color="auto"/>
            </w:tcBorders>
            <w:shd w:val="clear" w:color="auto" w:fill="auto"/>
            <w:noWrap/>
            <w:vAlign w:val="bottom"/>
            <w:hideMark/>
          </w:tcPr>
          <w:p w14:paraId="77433A7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633543.21</w:t>
            </w:r>
          </w:p>
        </w:tc>
        <w:tc>
          <w:tcPr>
            <w:tcW w:w="1220" w:type="dxa"/>
            <w:tcBorders>
              <w:top w:val="nil"/>
              <w:left w:val="nil"/>
              <w:bottom w:val="single" w:sz="4" w:space="0" w:color="auto"/>
              <w:right w:val="single" w:sz="4" w:space="0" w:color="auto"/>
            </w:tcBorders>
            <w:shd w:val="clear" w:color="auto" w:fill="auto"/>
            <w:noWrap/>
            <w:vAlign w:val="bottom"/>
            <w:hideMark/>
          </w:tcPr>
          <w:p w14:paraId="6925DC6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4137477.90</w:t>
            </w:r>
          </w:p>
        </w:tc>
      </w:tr>
      <w:tr w:rsidR="002E4064" w:rsidRPr="00315373" w14:paraId="294E98E0"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8C6E39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16</w:t>
            </w:r>
          </w:p>
        </w:tc>
        <w:tc>
          <w:tcPr>
            <w:tcW w:w="1203" w:type="dxa"/>
            <w:tcBorders>
              <w:top w:val="nil"/>
              <w:left w:val="nil"/>
              <w:bottom w:val="single" w:sz="4" w:space="0" w:color="auto"/>
              <w:right w:val="single" w:sz="4" w:space="0" w:color="auto"/>
            </w:tcBorders>
            <w:shd w:val="clear" w:color="auto" w:fill="auto"/>
            <w:noWrap/>
            <w:vAlign w:val="bottom"/>
            <w:hideMark/>
          </w:tcPr>
          <w:p w14:paraId="4115502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69B0A22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18458613.69</w:t>
            </w:r>
          </w:p>
        </w:tc>
        <w:tc>
          <w:tcPr>
            <w:tcW w:w="1166" w:type="dxa"/>
            <w:tcBorders>
              <w:top w:val="nil"/>
              <w:left w:val="nil"/>
              <w:bottom w:val="single" w:sz="4" w:space="0" w:color="auto"/>
              <w:right w:val="single" w:sz="4" w:space="0" w:color="auto"/>
            </w:tcBorders>
            <w:shd w:val="clear" w:color="auto" w:fill="auto"/>
            <w:noWrap/>
            <w:vAlign w:val="bottom"/>
            <w:hideMark/>
          </w:tcPr>
          <w:p w14:paraId="3849EF5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6037851.25</w:t>
            </w:r>
          </w:p>
        </w:tc>
        <w:tc>
          <w:tcPr>
            <w:tcW w:w="1266" w:type="dxa"/>
            <w:tcBorders>
              <w:top w:val="nil"/>
              <w:left w:val="nil"/>
              <w:bottom w:val="single" w:sz="4" w:space="0" w:color="auto"/>
              <w:right w:val="single" w:sz="4" w:space="0" w:color="auto"/>
            </w:tcBorders>
            <w:shd w:val="clear" w:color="auto" w:fill="auto"/>
            <w:noWrap/>
            <w:vAlign w:val="bottom"/>
            <w:hideMark/>
          </w:tcPr>
          <w:p w14:paraId="07708EE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18458633.09</w:t>
            </w:r>
          </w:p>
        </w:tc>
        <w:tc>
          <w:tcPr>
            <w:tcW w:w="1166" w:type="dxa"/>
            <w:tcBorders>
              <w:top w:val="nil"/>
              <w:left w:val="nil"/>
              <w:bottom w:val="single" w:sz="4" w:space="0" w:color="auto"/>
              <w:right w:val="single" w:sz="4" w:space="0" w:color="auto"/>
            </w:tcBorders>
            <w:shd w:val="clear" w:color="auto" w:fill="auto"/>
            <w:noWrap/>
            <w:vAlign w:val="bottom"/>
            <w:hideMark/>
          </w:tcPr>
          <w:p w14:paraId="04276F7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6037819.43</w:t>
            </w:r>
          </w:p>
        </w:tc>
        <w:tc>
          <w:tcPr>
            <w:tcW w:w="1180" w:type="dxa"/>
            <w:tcBorders>
              <w:top w:val="nil"/>
              <w:left w:val="nil"/>
              <w:bottom w:val="single" w:sz="4" w:space="0" w:color="auto"/>
              <w:right w:val="single" w:sz="4" w:space="0" w:color="auto"/>
            </w:tcBorders>
            <w:shd w:val="clear" w:color="auto" w:fill="auto"/>
            <w:noWrap/>
            <w:vAlign w:val="bottom"/>
            <w:hideMark/>
          </w:tcPr>
          <w:p w14:paraId="77EBF48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627892.80</w:t>
            </w:r>
          </w:p>
        </w:tc>
        <w:tc>
          <w:tcPr>
            <w:tcW w:w="1220" w:type="dxa"/>
            <w:tcBorders>
              <w:top w:val="nil"/>
              <w:left w:val="nil"/>
              <w:bottom w:val="single" w:sz="4" w:space="0" w:color="auto"/>
              <w:right w:val="single" w:sz="4" w:space="0" w:color="auto"/>
            </w:tcBorders>
            <w:shd w:val="clear" w:color="auto" w:fill="auto"/>
            <w:noWrap/>
            <w:vAlign w:val="bottom"/>
            <w:hideMark/>
          </w:tcPr>
          <w:p w14:paraId="320FF59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4141611.34</w:t>
            </w:r>
          </w:p>
        </w:tc>
      </w:tr>
      <w:tr w:rsidR="002E4064" w:rsidRPr="00315373" w14:paraId="6A977B3D"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74B811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17</w:t>
            </w:r>
          </w:p>
        </w:tc>
        <w:tc>
          <w:tcPr>
            <w:tcW w:w="1203" w:type="dxa"/>
            <w:tcBorders>
              <w:top w:val="nil"/>
              <w:left w:val="nil"/>
              <w:bottom w:val="single" w:sz="4" w:space="0" w:color="auto"/>
              <w:right w:val="single" w:sz="4" w:space="0" w:color="auto"/>
            </w:tcBorders>
            <w:shd w:val="clear" w:color="auto" w:fill="auto"/>
            <w:noWrap/>
            <w:vAlign w:val="bottom"/>
            <w:hideMark/>
          </w:tcPr>
          <w:p w14:paraId="36A5617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019A19C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18457290.17</w:t>
            </w:r>
          </w:p>
        </w:tc>
        <w:tc>
          <w:tcPr>
            <w:tcW w:w="1166" w:type="dxa"/>
            <w:tcBorders>
              <w:top w:val="nil"/>
              <w:left w:val="nil"/>
              <w:bottom w:val="single" w:sz="4" w:space="0" w:color="auto"/>
              <w:right w:val="single" w:sz="4" w:space="0" w:color="auto"/>
            </w:tcBorders>
            <w:shd w:val="clear" w:color="auto" w:fill="auto"/>
            <w:noWrap/>
            <w:vAlign w:val="bottom"/>
            <w:hideMark/>
          </w:tcPr>
          <w:p w14:paraId="0FDCD76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6045133.25</w:t>
            </w:r>
          </w:p>
        </w:tc>
        <w:tc>
          <w:tcPr>
            <w:tcW w:w="1266" w:type="dxa"/>
            <w:tcBorders>
              <w:top w:val="nil"/>
              <w:left w:val="nil"/>
              <w:bottom w:val="single" w:sz="4" w:space="0" w:color="auto"/>
              <w:right w:val="single" w:sz="4" w:space="0" w:color="auto"/>
            </w:tcBorders>
            <w:shd w:val="clear" w:color="auto" w:fill="auto"/>
            <w:noWrap/>
            <w:vAlign w:val="bottom"/>
            <w:hideMark/>
          </w:tcPr>
          <w:p w14:paraId="2640E6B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18457309.53</w:t>
            </w:r>
          </w:p>
        </w:tc>
        <w:tc>
          <w:tcPr>
            <w:tcW w:w="1166" w:type="dxa"/>
            <w:tcBorders>
              <w:top w:val="nil"/>
              <w:left w:val="nil"/>
              <w:bottom w:val="single" w:sz="4" w:space="0" w:color="auto"/>
              <w:right w:val="single" w:sz="4" w:space="0" w:color="auto"/>
            </w:tcBorders>
            <w:shd w:val="clear" w:color="auto" w:fill="auto"/>
            <w:noWrap/>
            <w:vAlign w:val="bottom"/>
            <w:hideMark/>
          </w:tcPr>
          <w:p w14:paraId="22DF93F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6045101.47</w:t>
            </w:r>
          </w:p>
        </w:tc>
        <w:tc>
          <w:tcPr>
            <w:tcW w:w="1180" w:type="dxa"/>
            <w:tcBorders>
              <w:top w:val="nil"/>
              <w:left w:val="nil"/>
              <w:bottom w:val="single" w:sz="4" w:space="0" w:color="auto"/>
              <w:right w:val="single" w:sz="4" w:space="0" w:color="auto"/>
            </w:tcBorders>
            <w:shd w:val="clear" w:color="auto" w:fill="auto"/>
            <w:noWrap/>
            <w:vAlign w:val="bottom"/>
            <w:hideMark/>
          </w:tcPr>
          <w:p w14:paraId="763D5E7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635194.36</w:t>
            </w:r>
          </w:p>
        </w:tc>
        <w:tc>
          <w:tcPr>
            <w:tcW w:w="1220" w:type="dxa"/>
            <w:tcBorders>
              <w:top w:val="nil"/>
              <w:left w:val="nil"/>
              <w:bottom w:val="single" w:sz="4" w:space="0" w:color="auto"/>
              <w:right w:val="single" w:sz="4" w:space="0" w:color="auto"/>
            </w:tcBorders>
            <w:shd w:val="clear" w:color="auto" w:fill="auto"/>
            <w:noWrap/>
            <w:vAlign w:val="bottom"/>
            <w:hideMark/>
          </w:tcPr>
          <w:p w14:paraId="2B5EB02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4140394.74</w:t>
            </w:r>
          </w:p>
        </w:tc>
      </w:tr>
      <w:tr w:rsidR="002E4064" w:rsidRPr="00315373" w14:paraId="2BA18F8B"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05FB52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17</w:t>
            </w:r>
          </w:p>
        </w:tc>
        <w:tc>
          <w:tcPr>
            <w:tcW w:w="1203" w:type="dxa"/>
            <w:tcBorders>
              <w:top w:val="nil"/>
              <w:left w:val="nil"/>
              <w:bottom w:val="single" w:sz="4" w:space="0" w:color="auto"/>
              <w:right w:val="single" w:sz="4" w:space="0" w:color="auto"/>
            </w:tcBorders>
            <w:shd w:val="clear" w:color="auto" w:fill="auto"/>
            <w:noWrap/>
            <w:vAlign w:val="bottom"/>
            <w:hideMark/>
          </w:tcPr>
          <w:p w14:paraId="02B5FC9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1AA777F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18460310.87</w:t>
            </w:r>
          </w:p>
        </w:tc>
        <w:tc>
          <w:tcPr>
            <w:tcW w:w="1166" w:type="dxa"/>
            <w:tcBorders>
              <w:top w:val="nil"/>
              <w:left w:val="nil"/>
              <w:bottom w:val="single" w:sz="4" w:space="0" w:color="auto"/>
              <w:right w:val="single" w:sz="4" w:space="0" w:color="auto"/>
            </w:tcBorders>
            <w:shd w:val="clear" w:color="auto" w:fill="auto"/>
            <w:noWrap/>
            <w:vAlign w:val="bottom"/>
            <w:hideMark/>
          </w:tcPr>
          <w:p w14:paraId="25B1C2B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6041148.86</w:t>
            </w:r>
          </w:p>
        </w:tc>
        <w:tc>
          <w:tcPr>
            <w:tcW w:w="1266" w:type="dxa"/>
            <w:tcBorders>
              <w:top w:val="nil"/>
              <w:left w:val="nil"/>
              <w:bottom w:val="single" w:sz="4" w:space="0" w:color="auto"/>
              <w:right w:val="single" w:sz="4" w:space="0" w:color="auto"/>
            </w:tcBorders>
            <w:shd w:val="clear" w:color="auto" w:fill="auto"/>
            <w:noWrap/>
            <w:vAlign w:val="bottom"/>
            <w:hideMark/>
          </w:tcPr>
          <w:p w14:paraId="2F8755E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18460330.26</w:t>
            </w:r>
          </w:p>
        </w:tc>
        <w:tc>
          <w:tcPr>
            <w:tcW w:w="1166" w:type="dxa"/>
            <w:tcBorders>
              <w:top w:val="nil"/>
              <w:left w:val="nil"/>
              <w:bottom w:val="single" w:sz="4" w:space="0" w:color="auto"/>
              <w:right w:val="single" w:sz="4" w:space="0" w:color="auto"/>
            </w:tcBorders>
            <w:shd w:val="clear" w:color="auto" w:fill="auto"/>
            <w:noWrap/>
            <w:vAlign w:val="bottom"/>
            <w:hideMark/>
          </w:tcPr>
          <w:p w14:paraId="75F8131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6041117.06</w:t>
            </w:r>
          </w:p>
        </w:tc>
        <w:tc>
          <w:tcPr>
            <w:tcW w:w="1180" w:type="dxa"/>
            <w:tcBorders>
              <w:top w:val="nil"/>
              <w:left w:val="nil"/>
              <w:bottom w:val="single" w:sz="4" w:space="0" w:color="auto"/>
              <w:right w:val="single" w:sz="4" w:space="0" w:color="auto"/>
            </w:tcBorders>
            <w:shd w:val="clear" w:color="auto" w:fill="auto"/>
            <w:noWrap/>
            <w:vAlign w:val="bottom"/>
            <w:hideMark/>
          </w:tcPr>
          <w:p w14:paraId="4901BA8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631165.54</w:t>
            </w:r>
          </w:p>
        </w:tc>
        <w:tc>
          <w:tcPr>
            <w:tcW w:w="1220" w:type="dxa"/>
            <w:tcBorders>
              <w:top w:val="nil"/>
              <w:left w:val="nil"/>
              <w:bottom w:val="single" w:sz="4" w:space="0" w:color="auto"/>
              <w:right w:val="single" w:sz="4" w:space="0" w:color="auto"/>
            </w:tcBorders>
            <w:shd w:val="clear" w:color="auto" w:fill="auto"/>
            <w:noWrap/>
            <w:vAlign w:val="bottom"/>
            <w:hideMark/>
          </w:tcPr>
          <w:p w14:paraId="625D2D5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4143356.96</w:t>
            </w:r>
          </w:p>
        </w:tc>
      </w:tr>
      <w:tr w:rsidR="002E4064" w:rsidRPr="00315373" w14:paraId="5578D3E1"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00C83A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w:t>
            </w:r>
          </w:p>
        </w:tc>
        <w:tc>
          <w:tcPr>
            <w:tcW w:w="1203" w:type="dxa"/>
            <w:tcBorders>
              <w:top w:val="nil"/>
              <w:left w:val="nil"/>
              <w:bottom w:val="single" w:sz="4" w:space="0" w:color="auto"/>
              <w:right w:val="single" w:sz="4" w:space="0" w:color="auto"/>
            </w:tcBorders>
            <w:shd w:val="clear" w:color="auto" w:fill="auto"/>
            <w:noWrap/>
            <w:vAlign w:val="bottom"/>
            <w:hideMark/>
          </w:tcPr>
          <w:p w14:paraId="2B23E52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1B19EAD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18451587.84</w:t>
            </w:r>
          </w:p>
        </w:tc>
        <w:tc>
          <w:tcPr>
            <w:tcW w:w="1166" w:type="dxa"/>
            <w:tcBorders>
              <w:top w:val="nil"/>
              <w:left w:val="nil"/>
              <w:bottom w:val="single" w:sz="4" w:space="0" w:color="auto"/>
              <w:right w:val="single" w:sz="4" w:space="0" w:color="auto"/>
            </w:tcBorders>
            <w:shd w:val="clear" w:color="auto" w:fill="auto"/>
            <w:noWrap/>
            <w:vAlign w:val="bottom"/>
            <w:hideMark/>
          </w:tcPr>
          <w:p w14:paraId="4C5341B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6038789.61</w:t>
            </w:r>
          </w:p>
        </w:tc>
        <w:tc>
          <w:tcPr>
            <w:tcW w:w="1266" w:type="dxa"/>
            <w:tcBorders>
              <w:top w:val="nil"/>
              <w:left w:val="nil"/>
              <w:bottom w:val="single" w:sz="4" w:space="0" w:color="auto"/>
              <w:right w:val="single" w:sz="4" w:space="0" w:color="auto"/>
            </w:tcBorders>
            <w:shd w:val="clear" w:color="auto" w:fill="auto"/>
            <w:noWrap/>
            <w:vAlign w:val="bottom"/>
            <w:hideMark/>
          </w:tcPr>
          <w:p w14:paraId="310D4D9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18451607.19</w:t>
            </w:r>
          </w:p>
        </w:tc>
        <w:tc>
          <w:tcPr>
            <w:tcW w:w="1166" w:type="dxa"/>
            <w:tcBorders>
              <w:top w:val="nil"/>
              <w:left w:val="nil"/>
              <w:bottom w:val="single" w:sz="4" w:space="0" w:color="auto"/>
              <w:right w:val="single" w:sz="4" w:space="0" w:color="auto"/>
            </w:tcBorders>
            <w:shd w:val="clear" w:color="auto" w:fill="auto"/>
            <w:noWrap/>
            <w:vAlign w:val="bottom"/>
            <w:hideMark/>
          </w:tcPr>
          <w:p w14:paraId="66659B1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6038757.77</w:t>
            </w:r>
          </w:p>
        </w:tc>
        <w:tc>
          <w:tcPr>
            <w:tcW w:w="1180" w:type="dxa"/>
            <w:tcBorders>
              <w:top w:val="nil"/>
              <w:left w:val="nil"/>
              <w:bottom w:val="single" w:sz="4" w:space="0" w:color="auto"/>
              <w:right w:val="single" w:sz="4" w:space="0" w:color="auto"/>
            </w:tcBorders>
            <w:shd w:val="clear" w:color="auto" w:fill="auto"/>
            <w:noWrap/>
            <w:vAlign w:val="bottom"/>
            <w:hideMark/>
          </w:tcPr>
          <w:p w14:paraId="62FB1B3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628934.33</w:t>
            </w:r>
          </w:p>
        </w:tc>
        <w:tc>
          <w:tcPr>
            <w:tcW w:w="1220" w:type="dxa"/>
            <w:tcBorders>
              <w:top w:val="nil"/>
              <w:left w:val="nil"/>
              <w:bottom w:val="single" w:sz="4" w:space="0" w:color="auto"/>
              <w:right w:val="single" w:sz="4" w:space="0" w:color="auto"/>
            </w:tcBorders>
            <w:shd w:val="clear" w:color="auto" w:fill="auto"/>
            <w:noWrap/>
            <w:vAlign w:val="bottom"/>
            <w:hideMark/>
          </w:tcPr>
          <w:p w14:paraId="564FFBB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4134599.12</w:t>
            </w:r>
          </w:p>
        </w:tc>
      </w:tr>
      <w:tr w:rsidR="002E4064" w:rsidRPr="00315373" w14:paraId="6D719771"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7653941"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w:t>
            </w:r>
          </w:p>
        </w:tc>
        <w:tc>
          <w:tcPr>
            <w:tcW w:w="1203" w:type="dxa"/>
            <w:tcBorders>
              <w:top w:val="nil"/>
              <w:left w:val="nil"/>
              <w:bottom w:val="single" w:sz="4" w:space="0" w:color="auto"/>
              <w:right w:val="single" w:sz="4" w:space="0" w:color="auto"/>
            </w:tcBorders>
            <w:shd w:val="clear" w:color="auto" w:fill="auto"/>
            <w:noWrap/>
            <w:vAlign w:val="bottom"/>
            <w:hideMark/>
          </w:tcPr>
          <w:p w14:paraId="2152364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69F8F61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18460280.88</w:t>
            </w:r>
          </w:p>
        </w:tc>
        <w:tc>
          <w:tcPr>
            <w:tcW w:w="1166" w:type="dxa"/>
            <w:tcBorders>
              <w:top w:val="nil"/>
              <w:left w:val="nil"/>
              <w:bottom w:val="single" w:sz="4" w:space="0" w:color="auto"/>
              <w:right w:val="single" w:sz="4" w:space="0" w:color="auto"/>
            </w:tcBorders>
            <w:shd w:val="clear" w:color="auto" w:fill="auto"/>
            <w:noWrap/>
            <w:vAlign w:val="bottom"/>
            <w:hideMark/>
          </w:tcPr>
          <w:p w14:paraId="0F05C85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6043732.39</w:t>
            </w:r>
          </w:p>
        </w:tc>
        <w:tc>
          <w:tcPr>
            <w:tcW w:w="1266" w:type="dxa"/>
            <w:tcBorders>
              <w:top w:val="nil"/>
              <w:left w:val="nil"/>
              <w:bottom w:val="single" w:sz="4" w:space="0" w:color="auto"/>
              <w:right w:val="single" w:sz="4" w:space="0" w:color="auto"/>
            </w:tcBorders>
            <w:shd w:val="clear" w:color="auto" w:fill="auto"/>
            <w:noWrap/>
            <w:vAlign w:val="bottom"/>
            <w:hideMark/>
          </w:tcPr>
          <w:p w14:paraId="6BE29DD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18460300.26</w:t>
            </w:r>
          </w:p>
        </w:tc>
        <w:tc>
          <w:tcPr>
            <w:tcW w:w="1166" w:type="dxa"/>
            <w:tcBorders>
              <w:top w:val="nil"/>
              <w:left w:val="nil"/>
              <w:bottom w:val="single" w:sz="4" w:space="0" w:color="auto"/>
              <w:right w:val="single" w:sz="4" w:space="0" w:color="auto"/>
            </w:tcBorders>
            <w:shd w:val="clear" w:color="auto" w:fill="auto"/>
            <w:noWrap/>
            <w:vAlign w:val="bottom"/>
            <w:hideMark/>
          </w:tcPr>
          <w:p w14:paraId="6FCE602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6043700.61</w:t>
            </w:r>
          </w:p>
        </w:tc>
        <w:tc>
          <w:tcPr>
            <w:tcW w:w="1180" w:type="dxa"/>
            <w:tcBorders>
              <w:top w:val="nil"/>
              <w:left w:val="nil"/>
              <w:bottom w:val="single" w:sz="4" w:space="0" w:color="auto"/>
              <w:right w:val="single" w:sz="4" w:space="0" w:color="auto"/>
            </w:tcBorders>
            <w:shd w:val="clear" w:color="auto" w:fill="auto"/>
            <w:noWrap/>
            <w:vAlign w:val="bottom"/>
            <w:hideMark/>
          </w:tcPr>
          <w:p w14:paraId="5B4C902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633749.54</w:t>
            </w:r>
          </w:p>
        </w:tc>
        <w:tc>
          <w:tcPr>
            <w:tcW w:w="1220" w:type="dxa"/>
            <w:tcBorders>
              <w:top w:val="nil"/>
              <w:left w:val="nil"/>
              <w:bottom w:val="single" w:sz="4" w:space="0" w:color="auto"/>
              <w:right w:val="single" w:sz="4" w:space="0" w:color="auto"/>
            </w:tcBorders>
            <w:shd w:val="clear" w:color="auto" w:fill="auto"/>
            <w:noWrap/>
            <w:vAlign w:val="bottom"/>
            <w:hideMark/>
          </w:tcPr>
          <w:p w14:paraId="234371C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4143364.91</w:t>
            </w:r>
          </w:p>
        </w:tc>
      </w:tr>
      <w:tr w:rsidR="002E4064" w:rsidRPr="00315373" w14:paraId="59769550"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9CBBF50"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19</w:t>
            </w:r>
          </w:p>
        </w:tc>
        <w:tc>
          <w:tcPr>
            <w:tcW w:w="1203" w:type="dxa"/>
            <w:tcBorders>
              <w:top w:val="nil"/>
              <w:left w:val="nil"/>
              <w:bottom w:val="single" w:sz="4" w:space="0" w:color="auto"/>
              <w:right w:val="single" w:sz="4" w:space="0" w:color="auto"/>
            </w:tcBorders>
            <w:shd w:val="clear" w:color="auto" w:fill="auto"/>
            <w:noWrap/>
            <w:vAlign w:val="bottom"/>
            <w:hideMark/>
          </w:tcPr>
          <w:p w14:paraId="5877443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7281D2B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18455902.93</w:t>
            </w:r>
          </w:p>
        </w:tc>
        <w:tc>
          <w:tcPr>
            <w:tcW w:w="1166" w:type="dxa"/>
            <w:tcBorders>
              <w:top w:val="nil"/>
              <w:left w:val="nil"/>
              <w:bottom w:val="single" w:sz="4" w:space="0" w:color="auto"/>
              <w:right w:val="single" w:sz="4" w:space="0" w:color="auto"/>
            </w:tcBorders>
            <w:shd w:val="clear" w:color="auto" w:fill="auto"/>
            <w:noWrap/>
            <w:vAlign w:val="bottom"/>
            <w:hideMark/>
          </w:tcPr>
          <w:p w14:paraId="797EA32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6044096.22</w:t>
            </w:r>
          </w:p>
        </w:tc>
        <w:tc>
          <w:tcPr>
            <w:tcW w:w="1266" w:type="dxa"/>
            <w:tcBorders>
              <w:top w:val="nil"/>
              <w:left w:val="nil"/>
              <w:bottom w:val="single" w:sz="4" w:space="0" w:color="auto"/>
              <w:right w:val="single" w:sz="4" w:space="0" w:color="auto"/>
            </w:tcBorders>
            <w:shd w:val="clear" w:color="auto" w:fill="auto"/>
            <w:noWrap/>
            <w:vAlign w:val="bottom"/>
            <w:hideMark/>
          </w:tcPr>
          <w:p w14:paraId="0A46112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18455922.28</w:t>
            </w:r>
          </w:p>
        </w:tc>
        <w:tc>
          <w:tcPr>
            <w:tcW w:w="1166" w:type="dxa"/>
            <w:tcBorders>
              <w:top w:val="nil"/>
              <w:left w:val="nil"/>
              <w:bottom w:val="single" w:sz="4" w:space="0" w:color="auto"/>
              <w:right w:val="single" w:sz="4" w:space="0" w:color="auto"/>
            </w:tcBorders>
            <w:shd w:val="clear" w:color="auto" w:fill="auto"/>
            <w:noWrap/>
            <w:vAlign w:val="bottom"/>
            <w:hideMark/>
          </w:tcPr>
          <w:p w14:paraId="3D0D7E2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6044064.42</w:t>
            </w:r>
          </w:p>
        </w:tc>
        <w:tc>
          <w:tcPr>
            <w:tcW w:w="1180" w:type="dxa"/>
            <w:tcBorders>
              <w:top w:val="nil"/>
              <w:left w:val="nil"/>
              <w:bottom w:val="single" w:sz="4" w:space="0" w:color="auto"/>
              <w:right w:val="single" w:sz="4" w:space="0" w:color="auto"/>
            </w:tcBorders>
            <w:shd w:val="clear" w:color="auto" w:fill="auto"/>
            <w:noWrap/>
            <w:vAlign w:val="bottom"/>
            <w:hideMark/>
          </w:tcPr>
          <w:p w14:paraId="49AD8EB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634177.69</w:t>
            </w:r>
          </w:p>
        </w:tc>
        <w:tc>
          <w:tcPr>
            <w:tcW w:w="1220" w:type="dxa"/>
            <w:tcBorders>
              <w:top w:val="nil"/>
              <w:left w:val="nil"/>
              <w:bottom w:val="single" w:sz="4" w:space="0" w:color="auto"/>
              <w:right w:val="single" w:sz="4" w:space="0" w:color="auto"/>
            </w:tcBorders>
            <w:shd w:val="clear" w:color="auto" w:fill="auto"/>
            <w:noWrap/>
            <w:vAlign w:val="bottom"/>
            <w:hideMark/>
          </w:tcPr>
          <w:p w14:paraId="2248AF3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4138992.24</w:t>
            </w:r>
          </w:p>
        </w:tc>
      </w:tr>
      <w:tr w:rsidR="002E4064" w:rsidRPr="00315373" w14:paraId="58EA40B7"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54B111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19</w:t>
            </w:r>
          </w:p>
        </w:tc>
        <w:tc>
          <w:tcPr>
            <w:tcW w:w="1203" w:type="dxa"/>
            <w:tcBorders>
              <w:top w:val="nil"/>
              <w:left w:val="nil"/>
              <w:bottom w:val="single" w:sz="4" w:space="0" w:color="auto"/>
              <w:right w:val="single" w:sz="4" w:space="0" w:color="auto"/>
            </w:tcBorders>
            <w:shd w:val="clear" w:color="auto" w:fill="auto"/>
            <w:noWrap/>
            <w:vAlign w:val="bottom"/>
            <w:hideMark/>
          </w:tcPr>
          <w:p w14:paraId="1BDAFF2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3B7AB78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18460131.72</w:t>
            </w:r>
          </w:p>
        </w:tc>
        <w:tc>
          <w:tcPr>
            <w:tcW w:w="1166" w:type="dxa"/>
            <w:tcBorders>
              <w:top w:val="nil"/>
              <w:left w:val="nil"/>
              <w:bottom w:val="single" w:sz="4" w:space="0" w:color="auto"/>
              <w:right w:val="single" w:sz="4" w:space="0" w:color="auto"/>
            </w:tcBorders>
            <w:shd w:val="clear" w:color="auto" w:fill="auto"/>
            <w:noWrap/>
            <w:vAlign w:val="bottom"/>
            <w:hideMark/>
          </w:tcPr>
          <w:p w14:paraId="6DDECF3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6038517.94</w:t>
            </w:r>
          </w:p>
        </w:tc>
        <w:tc>
          <w:tcPr>
            <w:tcW w:w="1266" w:type="dxa"/>
            <w:tcBorders>
              <w:top w:val="nil"/>
              <w:left w:val="nil"/>
              <w:bottom w:val="single" w:sz="4" w:space="0" w:color="auto"/>
              <w:right w:val="single" w:sz="4" w:space="0" w:color="auto"/>
            </w:tcBorders>
            <w:shd w:val="clear" w:color="auto" w:fill="auto"/>
            <w:noWrap/>
            <w:vAlign w:val="bottom"/>
            <w:hideMark/>
          </w:tcPr>
          <w:p w14:paraId="17C14F4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18460151.13</w:t>
            </w:r>
          </w:p>
        </w:tc>
        <w:tc>
          <w:tcPr>
            <w:tcW w:w="1166" w:type="dxa"/>
            <w:tcBorders>
              <w:top w:val="nil"/>
              <w:left w:val="nil"/>
              <w:bottom w:val="single" w:sz="4" w:space="0" w:color="auto"/>
              <w:right w:val="single" w:sz="4" w:space="0" w:color="auto"/>
            </w:tcBorders>
            <w:shd w:val="clear" w:color="auto" w:fill="auto"/>
            <w:noWrap/>
            <w:vAlign w:val="bottom"/>
            <w:hideMark/>
          </w:tcPr>
          <w:p w14:paraId="6E0AEA7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6038486.12</w:t>
            </w:r>
          </w:p>
        </w:tc>
        <w:tc>
          <w:tcPr>
            <w:tcW w:w="1180" w:type="dxa"/>
            <w:tcBorders>
              <w:top w:val="nil"/>
              <w:left w:val="nil"/>
              <w:bottom w:val="single" w:sz="4" w:space="0" w:color="auto"/>
              <w:right w:val="single" w:sz="4" w:space="0" w:color="auto"/>
            </w:tcBorders>
            <w:shd w:val="clear" w:color="auto" w:fill="auto"/>
            <w:noWrap/>
            <w:vAlign w:val="bottom"/>
            <w:hideMark/>
          </w:tcPr>
          <w:p w14:paraId="33D3019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628537.21</w:t>
            </w:r>
          </w:p>
        </w:tc>
        <w:tc>
          <w:tcPr>
            <w:tcW w:w="1220" w:type="dxa"/>
            <w:tcBorders>
              <w:top w:val="nil"/>
              <w:left w:val="nil"/>
              <w:bottom w:val="single" w:sz="4" w:space="0" w:color="auto"/>
              <w:right w:val="single" w:sz="4" w:space="0" w:color="auto"/>
            </w:tcBorders>
            <w:shd w:val="clear" w:color="auto" w:fill="auto"/>
            <w:noWrap/>
            <w:vAlign w:val="bottom"/>
            <w:hideMark/>
          </w:tcPr>
          <w:p w14:paraId="40F02C8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4143139.19</w:t>
            </w:r>
          </w:p>
        </w:tc>
      </w:tr>
      <w:tr w:rsidR="002E4064" w:rsidRPr="00315373" w14:paraId="64684B9D"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DC1935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20</w:t>
            </w:r>
          </w:p>
        </w:tc>
        <w:tc>
          <w:tcPr>
            <w:tcW w:w="1203" w:type="dxa"/>
            <w:tcBorders>
              <w:top w:val="nil"/>
              <w:left w:val="nil"/>
              <w:bottom w:val="single" w:sz="4" w:space="0" w:color="auto"/>
              <w:right w:val="single" w:sz="4" w:space="0" w:color="auto"/>
            </w:tcBorders>
            <w:shd w:val="clear" w:color="auto" w:fill="auto"/>
            <w:noWrap/>
            <w:vAlign w:val="bottom"/>
            <w:hideMark/>
          </w:tcPr>
          <w:p w14:paraId="763EF2F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67FB863B"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18467667.37</w:t>
            </w:r>
          </w:p>
        </w:tc>
        <w:tc>
          <w:tcPr>
            <w:tcW w:w="1166" w:type="dxa"/>
            <w:tcBorders>
              <w:top w:val="nil"/>
              <w:left w:val="nil"/>
              <w:bottom w:val="single" w:sz="4" w:space="0" w:color="auto"/>
              <w:right w:val="single" w:sz="4" w:space="0" w:color="auto"/>
            </w:tcBorders>
            <w:shd w:val="clear" w:color="auto" w:fill="auto"/>
            <w:noWrap/>
            <w:vAlign w:val="bottom"/>
            <w:hideMark/>
          </w:tcPr>
          <w:p w14:paraId="37596E8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6052835.36</w:t>
            </w:r>
          </w:p>
        </w:tc>
        <w:tc>
          <w:tcPr>
            <w:tcW w:w="1266" w:type="dxa"/>
            <w:tcBorders>
              <w:top w:val="nil"/>
              <w:left w:val="nil"/>
              <w:bottom w:val="single" w:sz="4" w:space="0" w:color="auto"/>
              <w:right w:val="single" w:sz="4" w:space="0" w:color="auto"/>
            </w:tcBorders>
            <w:shd w:val="clear" w:color="auto" w:fill="auto"/>
            <w:noWrap/>
            <w:vAlign w:val="bottom"/>
            <w:hideMark/>
          </w:tcPr>
          <w:p w14:paraId="7CF337B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18467686.76</w:t>
            </w:r>
          </w:p>
        </w:tc>
        <w:tc>
          <w:tcPr>
            <w:tcW w:w="1166" w:type="dxa"/>
            <w:tcBorders>
              <w:top w:val="nil"/>
              <w:left w:val="nil"/>
              <w:bottom w:val="single" w:sz="4" w:space="0" w:color="auto"/>
              <w:right w:val="single" w:sz="4" w:space="0" w:color="auto"/>
            </w:tcBorders>
            <w:shd w:val="clear" w:color="auto" w:fill="auto"/>
            <w:noWrap/>
            <w:vAlign w:val="bottom"/>
            <w:hideMark/>
          </w:tcPr>
          <w:p w14:paraId="19AD6A8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6052803.66</w:t>
            </w:r>
          </w:p>
        </w:tc>
        <w:tc>
          <w:tcPr>
            <w:tcW w:w="1180" w:type="dxa"/>
            <w:tcBorders>
              <w:top w:val="nil"/>
              <w:left w:val="nil"/>
              <w:bottom w:val="single" w:sz="4" w:space="0" w:color="auto"/>
              <w:right w:val="single" w:sz="4" w:space="0" w:color="auto"/>
            </w:tcBorders>
            <w:shd w:val="clear" w:color="auto" w:fill="auto"/>
            <w:noWrap/>
            <w:vAlign w:val="bottom"/>
            <w:hideMark/>
          </w:tcPr>
          <w:p w14:paraId="2CDCB16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642744.02</w:t>
            </w:r>
          </w:p>
        </w:tc>
        <w:tc>
          <w:tcPr>
            <w:tcW w:w="1220" w:type="dxa"/>
            <w:tcBorders>
              <w:top w:val="nil"/>
              <w:left w:val="nil"/>
              <w:bottom w:val="single" w:sz="4" w:space="0" w:color="auto"/>
              <w:right w:val="single" w:sz="4" w:space="0" w:color="auto"/>
            </w:tcBorders>
            <w:shd w:val="clear" w:color="auto" w:fill="auto"/>
            <w:noWrap/>
            <w:vAlign w:val="bottom"/>
            <w:hideMark/>
          </w:tcPr>
          <w:p w14:paraId="298EBFF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4150885.23</w:t>
            </w:r>
          </w:p>
        </w:tc>
      </w:tr>
      <w:tr w:rsidR="002E4064" w:rsidRPr="00315373" w14:paraId="7A9561E5"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029A5C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20</w:t>
            </w:r>
          </w:p>
        </w:tc>
        <w:tc>
          <w:tcPr>
            <w:tcW w:w="1203" w:type="dxa"/>
            <w:tcBorders>
              <w:top w:val="nil"/>
              <w:left w:val="nil"/>
              <w:bottom w:val="single" w:sz="4" w:space="0" w:color="auto"/>
              <w:right w:val="single" w:sz="4" w:space="0" w:color="auto"/>
            </w:tcBorders>
            <w:shd w:val="clear" w:color="auto" w:fill="auto"/>
            <w:noWrap/>
            <w:vAlign w:val="bottom"/>
            <w:hideMark/>
          </w:tcPr>
          <w:p w14:paraId="28CA3BD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7166211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18476710.37</w:t>
            </w:r>
          </w:p>
        </w:tc>
        <w:tc>
          <w:tcPr>
            <w:tcW w:w="1166" w:type="dxa"/>
            <w:tcBorders>
              <w:top w:val="nil"/>
              <w:left w:val="nil"/>
              <w:bottom w:val="single" w:sz="4" w:space="0" w:color="auto"/>
              <w:right w:val="single" w:sz="4" w:space="0" w:color="auto"/>
            </w:tcBorders>
            <w:shd w:val="clear" w:color="auto" w:fill="auto"/>
            <w:noWrap/>
            <w:vAlign w:val="bottom"/>
            <w:hideMark/>
          </w:tcPr>
          <w:p w14:paraId="76111AFE"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6042147.79</w:t>
            </w:r>
          </w:p>
        </w:tc>
        <w:tc>
          <w:tcPr>
            <w:tcW w:w="1266" w:type="dxa"/>
            <w:tcBorders>
              <w:top w:val="nil"/>
              <w:left w:val="nil"/>
              <w:bottom w:val="single" w:sz="4" w:space="0" w:color="auto"/>
              <w:right w:val="single" w:sz="4" w:space="0" w:color="auto"/>
            </w:tcBorders>
            <w:shd w:val="clear" w:color="auto" w:fill="auto"/>
            <w:noWrap/>
            <w:vAlign w:val="bottom"/>
            <w:hideMark/>
          </w:tcPr>
          <w:p w14:paraId="09456AC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18476729.85</w:t>
            </w:r>
          </w:p>
        </w:tc>
        <w:tc>
          <w:tcPr>
            <w:tcW w:w="1166" w:type="dxa"/>
            <w:tcBorders>
              <w:top w:val="nil"/>
              <w:left w:val="nil"/>
              <w:bottom w:val="single" w:sz="4" w:space="0" w:color="auto"/>
              <w:right w:val="single" w:sz="4" w:space="0" w:color="auto"/>
            </w:tcBorders>
            <w:shd w:val="clear" w:color="auto" w:fill="auto"/>
            <w:noWrap/>
            <w:vAlign w:val="bottom"/>
            <w:hideMark/>
          </w:tcPr>
          <w:p w14:paraId="471EFCE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6042116.06</w:t>
            </w:r>
          </w:p>
        </w:tc>
        <w:tc>
          <w:tcPr>
            <w:tcW w:w="1180" w:type="dxa"/>
            <w:tcBorders>
              <w:top w:val="nil"/>
              <w:left w:val="nil"/>
              <w:bottom w:val="single" w:sz="4" w:space="0" w:color="auto"/>
              <w:right w:val="single" w:sz="4" w:space="0" w:color="auto"/>
            </w:tcBorders>
            <w:shd w:val="clear" w:color="auto" w:fill="auto"/>
            <w:noWrap/>
            <w:vAlign w:val="bottom"/>
            <w:hideMark/>
          </w:tcPr>
          <w:p w14:paraId="0ADA3B16"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631923.64</w:t>
            </w:r>
          </w:p>
        </w:tc>
        <w:tc>
          <w:tcPr>
            <w:tcW w:w="1220" w:type="dxa"/>
            <w:tcBorders>
              <w:top w:val="nil"/>
              <w:left w:val="nil"/>
              <w:bottom w:val="single" w:sz="4" w:space="0" w:color="auto"/>
              <w:right w:val="single" w:sz="4" w:space="0" w:color="auto"/>
            </w:tcBorders>
            <w:shd w:val="clear" w:color="auto" w:fill="auto"/>
            <w:noWrap/>
            <w:vAlign w:val="bottom"/>
            <w:hideMark/>
          </w:tcPr>
          <w:p w14:paraId="711981C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4159771.11</w:t>
            </w:r>
          </w:p>
        </w:tc>
      </w:tr>
      <w:tr w:rsidR="002E4064" w:rsidRPr="00315373" w14:paraId="7E434C73"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FD998E2"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21</w:t>
            </w:r>
          </w:p>
        </w:tc>
        <w:tc>
          <w:tcPr>
            <w:tcW w:w="1203" w:type="dxa"/>
            <w:tcBorders>
              <w:top w:val="nil"/>
              <w:left w:val="nil"/>
              <w:bottom w:val="single" w:sz="4" w:space="0" w:color="auto"/>
              <w:right w:val="single" w:sz="4" w:space="0" w:color="auto"/>
            </w:tcBorders>
            <w:shd w:val="clear" w:color="auto" w:fill="auto"/>
            <w:noWrap/>
            <w:vAlign w:val="bottom"/>
            <w:hideMark/>
          </w:tcPr>
          <w:p w14:paraId="69CAF855"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871" w:type="dxa"/>
            <w:tcBorders>
              <w:top w:val="nil"/>
              <w:left w:val="nil"/>
              <w:bottom w:val="single" w:sz="4" w:space="0" w:color="auto"/>
              <w:right w:val="single" w:sz="4" w:space="0" w:color="auto"/>
            </w:tcBorders>
            <w:shd w:val="clear" w:color="auto" w:fill="auto"/>
            <w:noWrap/>
            <w:vAlign w:val="bottom"/>
            <w:hideMark/>
          </w:tcPr>
          <w:p w14:paraId="2AA5B3B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18451353.71</w:t>
            </w:r>
          </w:p>
        </w:tc>
        <w:tc>
          <w:tcPr>
            <w:tcW w:w="1166" w:type="dxa"/>
            <w:tcBorders>
              <w:top w:val="nil"/>
              <w:left w:val="nil"/>
              <w:bottom w:val="single" w:sz="4" w:space="0" w:color="auto"/>
              <w:right w:val="single" w:sz="4" w:space="0" w:color="auto"/>
            </w:tcBorders>
            <w:shd w:val="clear" w:color="auto" w:fill="auto"/>
            <w:noWrap/>
            <w:vAlign w:val="bottom"/>
            <w:hideMark/>
          </w:tcPr>
          <w:p w14:paraId="31ED31D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6036723.74</w:t>
            </w:r>
          </w:p>
        </w:tc>
        <w:tc>
          <w:tcPr>
            <w:tcW w:w="1266" w:type="dxa"/>
            <w:tcBorders>
              <w:top w:val="nil"/>
              <w:left w:val="nil"/>
              <w:bottom w:val="single" w:sz="4" w:space="0" w:color="auto"/>
              <w:right w:val="single" w:sz="4" w:space="0" w:color="auto"/>
            </w:tcBorders>
            <w:shd w:val="clear" w:color="auto" w:fill="auto"/>
            <w:noWrap/>
            <w:vAlign w:val="bottom"/>
            <w:hideMark/>
          </w:tcPr>
          <w:p w14:paraId="739E4A0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18451373.07</w:t>
            </w:r>
          </w:p>
        </w:tc>
        <w:tc>
          <w:tcPr>
            <w:tcW w:w="1166" w:type="dxa"/>
            <w:tcBorders>
              <w:top w:val="nil"/>
              <w:left w:val="nil"/>
              <w:bottom w:val="single" w:sz="4" w:space="0" w:color="auto"/>
              <w:right w:val="single" w:sz="4" w:space="0" w:color="auto"/>
            </w:tcBorders>
            <w:shd w:val="clear" w:color="auto" w:fill="auto"/>
            <w:noWrap/>
            <w:vAlign w:val="bottom"/>
            <w:hideMark/>
          </w:tcPr>
          <w:p w14:paraId="1A8A62C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6036691.88</w:t>
            </w:r>
          </w:p>
        </w:tc>
        <w:tc>
          <w:tcPr>
            <w:tcW w:w="1180" w:type="dxa"/>
            <w:tcBorders>
              <w:top w:val="nil"/>
              <w:left w:val="nil"/>
              <w:bottom w:val="single" w:sz="4" w:space="0" w:color="auto"/>
              <w:right w:val="single" w:sz="4" w:space="0" w:color="auto"/>
            </w:tcBorders>
            <w:shd w:val="clear" w:color="auto" w:fill="auto"/>
            <w:noWrap/>
            <w:vAlign w:val="bottom"/>
            <w:hideMark/>
          </w:tcPr>
          <w:p w14:paraId="49FC58B7"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626871.84</w:t>
            </w:r>
          </w:p>
        </w:tc>
        <w:tc>
          <w:tcPr>
            <w:tcW w:w="1220" w:type="dxa"/>
            <w:tcBorders>
              <w:top w:val="nil"/>
              <w:left w:val="nil"/>
              <w:bottom w:val="single" w:sz="4" w:space="0" w:color="auto"/>
              <w:right w:val="single" w:sz="4" w:space="0" w:color="auto"/>
            </w:tcBorders>
            <w:shd w:val="clear" w:color="auto" w:fill="auto"/>
            <w:noWrap/>
            <w:vAlign w:val="bottom"/>
            <w:hideMark/>
          </w:tcPr>
          <w:p w14:paraId="70E437F3"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4134334.66</w:t>
            </w:r>
          </w:p>
        </w:tc>
      </w:tr>
      <w:tr w:rsidR="002E4064" w:rsidRPr="00315373" w14:paraId="1994901A" w14:textId="77777777" w:rsidTr="004D14E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6D8DC9F"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21</w:t>
            </w:r>
          </w:p>
        </w:tc>
        <w:tc>
          <w:tcPr>
            <w:tcW w:w="1203" w:type="dxa"/>
            <w:tcBorders>
              <w:top w:val="nil"/>
              <w:left w:val="nil"/>
              <w:bottom w:val="single" w:sz="4" w:space="0" w:color="auto"/>
              <w:right w:val="single" w:sz="4" w:space="0" w:color="auto"/>
            </w:tcBorders>
            <w:shd w:val="clear" w:color="auto" w:fill="auto"/>
            <w:noWrap/>
            <w:vAlign w:val="bottom"/>
            <w:hideMark/>
          </w:tcPr>
          <w:p w14:paraId="7894C1E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871" w:type="dxa"/>
            <w:tcBorders>
              <w:top w:val="nil"/>
              <w:left w:val="nil"/>
              <w:bottom w:val="single" w:sz="4" w:space="0" w:color="auto"/>
              <w:right w:val="single" w:sz="4" w:space="0" w:color="auto"/>
            </w:tcBorders>
            <w:shd w:val="clear" w:color="auto" w:fill="auto"/>
            <w:noWrap/>
            <w:vAlign w:val="bottom"/>
            <w:hideMark/>
          </w:tcPr>
          <w:p w14:paraId="7DDFF51C"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18456582.44</w:t>
            </w:r>
          </w:p>
        </w:tc>
        <w:tc>
          <w:tcPr>
            <w:tcW w:w="1166" w:type="dxa"/>
            <w:tcBorders>
              <w:top w:val="nil"/>
              <w:left w:val="nil"/>
              <w:bottom w:val="single" w:sz="4" w:space="0" w:color="auto"/>
              <w:right w:val="single" w:sz="4" w:space="0" w:color="auto"/>
            </w:tcBorders>
            <w:shd w:val="clear" w:color="auto" w:fill="auto"/>
            <w:noWrap/>
            <w:vAlign w:val="bottom"/>
            <w:hideMark/>
          </w:tcPr>
          <w:p w14:paraId="13CB41EA"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6029329.86</w:t>
            </w:r>
          </w:p>
        </w:tc>
        <w:tc>
          <w:tcPr>
            <w:tcW w:w="1266" w:type="dxa"/>
            <w:tcBorders>
              <w:top w:val="nil"/>
              <w:left w:val="nil"/>
              <w:bottom w:val="single" w:sz="4" w:space="0" w:color="auto"/>
              <w:right w:val="single" w:sz="4" w:space="0" w:color="auto"/>
            </w:tcBorders>
            <w:shd w:val="clear" w:color="auto" w:fill="auto"/>
            <w:noWrap/>
            <w:vAlign w:val="bottom"/>
            <w:hideMark/>
          </w:tcPr>
          <w:p w14:paraId="77AC6288"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18456601.86</w:t>
            </w:r>
          </w:p>
        </w:tc>
        <w:tc>
          <w:tcPr>
            <w:tcW w:w="1166" w:type="dxa"/>
            <w:tcBorders>
              <w:top w:val="nil"/>
              <w:left w:val="nil"/>
              <w:bottom w:val="single" w:sz="4" w:space="0" w:color="auto"/>
              <w:right w:val="single" w:sz="4" w:space="0" w:color="auto"/>
            </w:tcBorders>
            <w:shd w:val="clear" w:color="auto" w:fill="auto"/>
            <w:noWrap/>
            <w:vAlign w:val="bottom"/>
            <w:hideMark/>
          </w:tcPr>
          <w:p w14:paraId="2B4CE1E9"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6029297.98</w:t>
            </w:r>
          </w:p>
        </w:tc>
        <w:tc>
          <w:tcPr>
            <w:tcW w:w="1180" w:type="dxa"/>
            <w:tcBorders>
              <w:top w:val="nil"/>
              <w:left w:val="nil"/>
              <w:bottom w:val="single" w:sz="4" w:space="0" w:color="auto"/>
              <w:right w:val="single" w:sz="4" w:space="0" w:color="auto"/>
            </w:tcBorders>
            <w:shd w:val="clear" w:color="auto" w:fill="auto"/>
            <w:noWrap/>
            <w:vAlign w:val="bottom"/>
            <w:hideMark/>
          </w:tcPr>
          <w:p w14:paraId="3F836DB4"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619401.07</w:t>
            </w:r>
          </w:p>
        </w:tc>
        <w:tc>
          <w:tcPr>
            <w:tcW w:w="1220" w:type="dxa"/>
            <w:tcBorders>
              <w:top w:val="nil"/>
              <w:left w:val="nil"/>
              <w:bottom w:val="single" w:sz="4" w:space="0" w:color="auto"/>
              <w:right w:val="single" w:sz="4" w:space="0" w:color="auto"/>
            </w:tcBorders>
            <w:shd w:val="clear" w:color="auto" w:fill="auto"/>
            <w:noWrap/>
            <w:vAlign w:val="bottom"/>
            <w:hideMark/>
          </w:tcPr>
          <w:p w14:paraId="301465DD" w14:textId="77777777" w:rsidR="00F01BE3" w:rsidRPr="00315373" w:rsidRDefault="00F01BE3" w:rsidP="00F01BE3">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4139455.02</w:t>
            </w:r>
          </w:p>
        </w:tc>
      </w:tr>
    </w:tbl>
    <w:p w14:paraId="7368ED7D" w14:textId="77777777" w:rsidR="00F01BE3" w:rsidRPr="00315373" w:rsidRDefault="00F01BE3" w:rsidP="00F01BE3">
      <w:pPr>
        <w:widowControl/>
        <w:spacing w:line="259" w:lineRule="auto"/>
        <w:ind w:firstLine="709"/>
        <w:jc w:val="both"/>
        <w:rPr>
          <w:rFonts w:ascii="Times New Roman" w:eastAsia="Calibri" w:hAnsi="Times New Roman" w:cs="Times New Roman"/>
          <w:color w:val="auto"/>
          <w:lang w:eastAsia="en-US"/>
        </w:rPr>
      </w:pPr>
    </w:p>
    <w:p w14:paraId="1B6BCF85" w14:textId="77777777" w:rsidR="00F01BE3" w:rsidRPr="00315373" w:rsidRDefault="00F01BE3" w:rsidP="00F01BE3">
      <w:pPr>
        <w:widowControl/>
        <w:suppressAutoHyphens/>
        <w:spacing w:line="360" w:lineRule="auto"/>
        <w:ind w:left="-142"/>
        <w:jc w:val="center"/>
        <w:rPr>
          <w:rFonts w:ascii="Liberation Serif" w:eastAsia="Noto Serif CJK SC" w:hAnsi="Liberation Serif" w:cs="FreeSans"/>
          <w:color w:val="auto"/>
          <w:kern w:val="2"/>
          <w:lang w:val="en-US" w:eastAsia="zh-CN" w:bidi="hi-IN"/>
        </w:rPr>
      </w:pPr>
      <w:r w:rsidRPr="00315373">
        <w:rPr>
          <w:rFonts w:ascii="Liberation Serif" w:eastAsia="Noto Serif CJK SC" w:hAnsi="Liberation Serif" w:cs="FreeSans"/>
          <w:noProof/>
          <w:color w:val="auto"/>
          <w:kern w:val="2"/>
        </w:rPr>
        <w:lastRenderedPageBreak/>
        <w:drawing>
          <wp:inline distT="0" distB="0" distL="0" distR="0" wp14:anchorId="44CB26C5" wp14:editId="409B28FC">
            <wp:extent cx="6177782" cy="3091009"/>
            <wp:effectExtent l="0" t="0" r="0" b="0"/>
            <wp:docPr id="116501188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6184438" cy="3094339"/>
                    </a:xfrm>
                    <a:prstGeom prst="rect">
                      <a:avLst/>
                    </a:prstGeom>
                  </pic:spPr>
                </pic:pic>
              </a:graphicData>
            </a:graphic>
          </wp:inline>
        </w:drawing>
      </w:r>
    </w:p>
    <w:p w14:paraId="1204E594" w14:textId="77777777" w:rsidR="00F01BE3" w:rsidRPr="00315373" w:rsidRDefault="00F01BE3" w:rsidP="00F01BE3">
      <w:pPr>
        <w:widowControl/>
        <w:suppressAutoHyphens/>
        <w:spacing w:line="360" w:lineRule="auto"/>
        <w:jc w:val="center"/>
        <w:rPr>
          <w:rFonts w:ascii="Liberation Serif" w:eastAsia="Noto Serif CJK SC" w:hAnsi="Liberation Serif" w:cs="FreeSans"/>
          <w:color w:val="auto"/>
          <w:kern w:val="2"/>
          <w:lang w:eastAsia="zh-CN" w:bidi="hi-IN"/>
        </w:rPr>
      </w:pPr>
      <w:r w:rsidRPr="00315373">
        <w:rPr>
          <w:rFonts w:ascii="Liberation Serif" w:eastAsia="Noto Serif CJK SC" w:hAnsi="Liberation Serif" w:cs="FreeSans"/>
          <w:noProof/>
          <w:color w:val="auto"/>
          <w:kern w:val="2"/>
        </w:rPr>
        <w:drawing>
          <wp:inline distT="0" distB="0" distL="0" distR="0" wp14:anchorId="1B802816" wp14:editId="1E8E93FC">
            <wp:extent cx="4312359" cy="427553"/>
            <wp:effectExtent l="0" t="0" r="0" b="0"/>
            <wp:docPr id="92461006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0"/>
                    <a:stretch>
                      <a:fillRect/>
                    </a:stretch>
                  </pic:blipFill>
                  <pic:spPr bwMode="auto">
                    <a:xfrm>
                      <a:off x="0" y="0"/>
                      <a:ext cx="4395386" cy="435785"/>
                    </a:xfrm>
                    <a:prstGeom prst="rect">
                      <a:avLst/>
                    </a:prstGeom>
                  </pic:spPr>
                </pic:pic>
              </a:graphicData>
            </a:graphic>
          </wp:inline>
        </w:drawing>
      </w:r>
    </w:p>
    <w:p w14:paraId="60E82472" w14:textId="638EEF10" w:rsidR="00F01BE3" w:rsidRPr="00315373" w:rsidRDefault="00F01BE3" w:rsidP="00F01BE3">
      <w:pPr>
        <w:widowControl/>
        <w:suppressAutoHyphens/>
        <w:spacing w:line="360" w:lineRule="auto"/>
        <w:jc w:val="center"/>
        <w:rPr>
          <w:rFonts w:ascii="Liberation Serif" w:eastAsia="Noto Serif CJK SC" w:hAnsi="Liberation Serif" w:cs="FreeSans"/>
          <w:color w:val="auto"/>
          <w:kern w:val="2"/>
          <w:lang w:eastAsia="zh-CN" w:bidi="hi-IN"/>
        </w:rPr>
      </w:pPr>
      <w:r w:rsidRPr="00315373">
        <w:rPr>
          <w:rFonts w:ascii="Liberation Serif" w:eastAsia="Noto Serif CJK SC" w:hAnsi="Liberation Serif" w:cs="FreeSans"/>
          <w:color w:val="auto"/>
          <w:kern w:val="2"/>
          <w:lang w:eastAsia="zh-CN" w:bidi="hi-IN"/>
        </w:rPr>
        <w:t xml:space="preserve">Рис. </w:t>
      </w:r>
      <w:r w:rsidR="009E58BF" w:rsidRPr="00315373">
        <w:rPr>
          <w:rFonts w:ascii="Liberation Serif" w:eastAsia="Noto Serif CJK SC" w:hAnsi="Liberation Serif" w:cs="FreeSans"/>
          <w:color w:val="auto"/>
          <w:kern w:val="2"/>
          <w:lang w:eastAsia="zh-CN" w:bidi="hi-IN"/>
        </w:rPr>
        <w:t>2</w:t>
      </w:r>
      <w:r w:rsidRPr="00315373">
        <w:rPr>
          <w:rFonts w:ascii="Liberation Serif" w:eastAsia="Noto Serif CJK SC" w:hAnsi="Liberation Serif" w:cs="FreeSans"/>
          <w:color w:val="auto"/>
          <w:kern w:val="2"/>
          <w:lang w:eastAsia="zh-CN" w:bidi="hi-IN"/>
        </w:rPr>
        <w:t xml:space="preserve"> Схема расположения проектных гравиметрических профилей</w:t>
      </w:r>
    </w:p>
    <w:p w14:paraId="3843B967" w14:textId="00E3EF7D" w:rsidR="002D0B55" w:rsidRPr="00315373" w:rsidRDefault="002D0B55" w:rsidP="002D0B55">
      <w:pPr>
        <w:widowControl/>
        <w:spacing w:line="259" w:lineRule="auto"/>
        <w:ind w:firstLine="709"/>
        <w:jc w:val="both"/>
        <w:rPr>
          <w:rFonts w:ascii="Times New Roman" w:eastAsia="Calibri" w:hAnsi="Times New Roman" w:cs="Times New Roman"/>
          <w:color w:val="auto"/>
          <w:lang w:eastAsia="en-US"/>
        </w:rPr>
      </w:pPr>
      <w:r w:rsidRPr="00315373">
        <w:rPr>
          <w:rFonts w:ascii="Times New Roman" w:eastAsia="Calibri" w:hAnsi="Times New Roman" w:cs="Times New Roman"/>
          <w:color w:val="auto"/>
          <w:lang w:eastAsia="en-US"/>
        </w:rPr>
        <w:t>Качество полевых работ должно быть достаточным для выполнения камеральной обработки и геологической интерпретации результатов высокоточной профильной гравиразведочной съемки по линиям сейсморазведочных профилей (Рис.3).</w:t>
      </w:r>
    </w:p>
    <w:p w14:paraId="192C6A1B" w14:textId="77777777" w:rsidR="002D0B55" w:rsidRPr="00315373" w:rsidRDefault="002D0B55" w:rsidP="002D0B55">
      <w:pPr>
        <w:ind w:firstLine="709"/>
        <w:jc w:val="center"/>
        <w:rPr>
          <w:rFonts w:ascii="Times New Roman" w:hAnsi="Times New Roman" w:cs="Times New Roman"/>
          <w:color w:val="2F5496" w:themeColor="accent1" w:themeShade="BF"/>
        </w:rPr>
      </w:pPr>
      <w:r w:rsidRPr="00315373">
        <w:rPr>
          <w:rFonts w:ascii="Times New Roman" w:hAnsi="Times New Roman" w:cs="Times New Roman"/>
          <w:noProof/>
          <w:color w:val="2F5496" w:themeColor="accent1" w:themeShade="BF"/>
        </w:rPr>
        <w:drawing>
          <wp:inline distT="0" distB="0" distL="0" distR="0" wp14:anchorId="103B241C" wp14:editId="47E4FC58">
            <wp:extent cx="4052126" cy="4726974"/>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9864" cy="4747666"/>
                    </a:xfrm>
                    <a:prstGeom prst="rect">
                      <a:avLst/>
                    </a:prstGeom>
                  </pic:spPr>
                </pic:pic>
              </a:graphicData>
            </a:graphic>
          </wp:inline>
        </w:drawing>
      </w:r>
    </w:p>
    <w:p w14:paraId="57EF3E70" w14:textId="55394A30" w:rsidR="002D0B55" w:rsidRPr="00315373" w:rsidRDefault="002D0B55" w:rsidP="002D0B55">
      <w:pPr>
        <w:jc w:val="center"/>
        <w:rPr>
          <w:rFonts w:ascii="Times New Roman" w:hAnsi="Times New Roman" w:cs="Times New Roman"/>
          <w:color w:val="auto"/>
        </w:rPr>
      </w:pPr>
      <w:r w:rsidRPr="00315373">
        <w:rPr>
          <w:rFonts w:ascii="Times New Roman" w:hAnsi="Times New Roman" w:cs="Times New Roman"/>
          <w:color w:val="auto"/>
        </w:rPr>
        <w:lastRenderedPageBreak/>
        <w:t>Рис.3 Проектная схема сейсморазведочных профилей МОГТ 2</w:t>
      </w:r>
      <w:r w:rsidRPr="00315373">
        <w:rPr>
          <w:rFonts w:ascii="Times New Roman" w:hAnsi="Times New Roman" w:cs="Times New Roman"/>
          <w:color w:val="auto"/>
          <w:lang w:val="en-US"/>
        </w:rPr>
        <w:t>D</w:t>
      </w:r>
    </w:p>
    <w:p w14:paraId="72F20DA9" w14:textId="77777777" w:rsidR="00CD3514" w:rsidRPr="00315373" w:rsidRDefault="00CD3514" w:rsidP="005C4B80">
      <w:pPr>
        <w:rPr>
          <w:rFonts w:ascii="Times New Roman" w:hAnsi="Times New Roman" w:cs="Times New Roman"/>
          <w:i/>
          <w:iCs/>
          <w:color w:val="auto"/>
        </w:rPr>
      </w:pPr>
    </w:p>
    <w:p w14:paraId="4B9A62D9" w14:textId="6143C7DE" w:rsidR="00CD3514" w:rsidRPr="00315373" w:rsidRDefault="00CD3514" w:rsidP="005C4B80">
      <w:pPr>
        <w:rPr>
          <w:rFonts w:ascii="Times New Roman" w:hAnsi="Times New Roman" w:cs="Times New Roman"/>
          <w:i/>
          <w:iCs/>
          <w:color w:val="auto"/>
        </w:rPr>
      </w:pPr>
      <w:r w:rsidRPr="00315373">
        <w:rPr>
          <w:rFonts w:ascii="Times New Roman" w:hAnsi="Times New Roman" w:cs="Times New Roman"/>
          <w:i/>
          <w:iCs/>
          <w:color w:val="auto"/>
        </w:rPr>
        <w:t>3.</w:t>
      </w:r>
      <w:r w:rsidR="001000F2" w:rsidRPr="00315373">
        <w:rPr>
          <w:rFonts w:ascii="Times New Roman" w:hAnsi="Times New Roman" w:cs="Times New Roman"/>
          <w:i/>
          <w:iCs/>
          <w:color w:val="auto"/>
        </w:rPr>
        <w:t>3</w:t>
      </w:r>
      <w:r w:rsidRPr="00315373">
        <w:rPr>
          <w:rFonts w:ascii="Times New Roman" w:hAnsi="Times New Roman" w:cs="Times New Roman"/>
          <w:i/>
          <w:iCs/>
          <w:color w:val="auto"/>
        </w:rPr>
        <w:t xml:space="preserve"> Сейсморазведочные работы МОГТ-2D</w:t>
      </w:r>
    </w:p>
    <w:p w14:paraId="5640E476" w14:textId="53AAF8BF" w:rsidR="00230A31" w:rsidRPr="00315373" w:rsidRDefault="00230A31" w:rsidP="00230A31">
      <w:pPr>
        <w:widowControl/>
        <w:spacing w:line="259" w:lineRule="auto"/>
        <w:ind w:firstLine="709"/>
        <w:jc w:val="both"/>
        <w:rPr>
          <w:rFonts w:ascii="Times New Roman" w:eastAsia="Calibri" w:hAnsi="Times New Roman" w:cs="Times New Roman"/>
          <w:color w:val="auto"/>
          <w:lang w:eastAsia="en-US"/>
        </w:rPr>
      </w:pPr>
      <w:r w:rsidRPr="00315373">
        <w:rPr>
          <w:rFonts w:ascii="Times New Roman" w:eastAsia="Calibri" w:hAnsi="Times New Roman" w:cs="Times New Roman"/>
          <w:color w:val="auto"/>
          <w:lang w:eastAsia="en-US"/>
        </w:rPr>
        <w:t xml:space="preserve">- виды работ – сейсморазведочные работы </w:t>
      </w:r>
      <w:r w:rsidR="00EA54F3" w:rsidRPr="00315373">
        <w:rPr>
          <w:rFonts w:ascii="Times New Roman" w:eastAsia="Calibri" w:hAnsi="Times New Roman" w:cs="Times New Roman"/>
          <w:color w:val="auto"/>
          <w:lang w:eastAsia="en-US"/>
        </w:rPr>
        <w:t>2D</w:t>
      </w:r>
      <w:r w:rsidRPr="00315373">
        <w:rPr>
          <w:rFonts w:ascii="Times New Roman" w:eastAsia="Calibri" w:hAnsi="Times New Roman" w:cs="Times New Roman"/>
          <w:color w:val="auto"/>
          <w:lang w:eastAsia="en-US"/>
        </w:rPr>
        <w:t>;</w:t>
      </w:r>
    </w:p>
    <w:p w14:paraId="34F82B3A" w14:textId="3253F04B" w:rsidR="00A644E6" w:rsidRPr="00315373" w:rsidRDefault="00230A31" w:rsidP="00A644E6">
      <w:pPr>
        <w:ind w:firstLine="709"/>
        <w:jc w:val="both"/>
        <w:rPr>
          <w:rFonts w:ascii="Times New Roman" w:hAnsi="Times New Roman" w:cs="Times New Roman"/>
          <w:color w:val="5B9BD5" w:themeColor="accent5"/>
        </w:rPr>
      </w:pPr>
      <w:r w:rsidRPr="00315373">
        <w:rPr>
          <w:rFonts w:ascii="Times New Roman" w:eastAsia="Calibri" w:hAnsi="Times New Roman" w:cs="Times New Roman"/>
          <w:color w:val="auto"/>
          <w:lang w:eastAsia="en-US"/>
        </w:rPr>
        <w:t xml:space="preserve">- протяженность сейсмических профилей МОГТ </w:t>
      </w:r>
      <w:r w:rsidR="00EA54F3" w:rsidRPr="00315373">
        <w:rPr>
          <w:rFonts w:ascii="Times New Roman" w:eastAsia="Calibri" w:hAnsi="Times New Roman" w:cs="Times New Roman"/>
          <w:color w:val="auto"/>
          <w:lang w:eastAsia="en-US"/>
        </w:rPr>
        <w:t>2D</w:t>
      </w:r>
      <w:r w:rsidRPr="00315373">
        <w:rPr>
          <w:rFonts w:ascii="Times New Roman" w:eastAsia="Calibri" w:hAnsi="Times New Roman" w:cs="Times New Roman"/>
          <w:color w:val="auto"/>
          <w:lang w:eastAsia="en-US"/>
        </w:rPr>
        <w:t xml:space="preserve"> – 700</w:t>
      </w:r>
      <w:r w:rsidR="00A74536" w:rsidRPr="00315373">
        <w:rPr>
          <w:rFonts w:ascii="Times New Roman" w:eastAsia="Calibri" w:hAnsi="Times New Roman" w:cs="Times New Roman"/>
          <w:color w:val="auto"/>
          <w:lang w:eastAsia="en-US"/>
        </w:rPr>
        <w:t xml:space="preserve"> </w:t>
      </w:r>
      <w:proofErr w:type="gramStart"/>
      <w:r w:rsidRPr="00315373">
        <w:rPr>
          <w:rFonts w:ascii="Times New Roman" w:eastAsia="Calibri" w:hAnsi="Times New Roman" w:cs="Times New Roman"/>
          <w:color w:val="auto"/>
          <w:lang w:eastAsia="en-US"/>
        </w:rPr>
        <w:t>пог.км</w:t>
      </w:r>
      <w:proofErr w:type="gramEnd"/>
      <w:r w:rsidR="00A644E6" w:rsidRPr="00315373">
        <w:rPr>
          <w:rFonts w:ascii="Times New Roman" w:hAnsi="Times New Roman" w:cs="Times New Roman"/>
          <w:color w:val="auto"/>
        </w:rPr>
        <w:t xml:space="preserve"> на территории Жигаловского и Качугского районов;</w:t>
      </w:r>
    </w:p>
    <w:p w14:paraId="3DDE1916" w14:textId="13B504D3" w:rsidR="00230A31" w:rsidRPr="00315373" w:rsidRDefault="00230A31" w:rsidP="00A644E6">
      <w:pPr>
        <w:ind w:firstLine="709"/>
        <w:jc w:val="both"/>
        <w:rPr>
          <w:rFonts w:ascii="Times New Roman" w:hAnsi="Times New Roman" w:cs="Times New Roman"/>
          <w:color w:val="5B9BD5" w:themeColor="accent5"/>
        </w:rPr>
      </w:pPr>
      <w:r w:rsidRPr="00315373">
        <w:rPr>
          <w:rFonts w:ascii="Times New Roman" w:eastAsia="Calibri" w:hAnsi="Times New Roman" w:cs="Times New Roman"/>
          <w:color w:val="auto"/>
          <w:lang w:eastAsia="en-US"/>
        </w:rPr>
        <w:t xml:space="preserve">- масштаб съемки МОГТ </w:t>
      </w:r>
      <w:r w:rsidR="00EA54F3" w:rsidRPr="00315373">
        <w:rPr>
          <w:rFonts w:ascii="Times New Roman" w:eastAsia="Calibri" w:hAnsi="Times New Roman" w:cs="Times New Roman"/>
          <w:color w:val="auto"/>
          <w:lang w:eastAsia="en-US"/>
        </w:rPr>
        <w:t>2D</w:t>
      </w:r>
      <w:r w:rsidRPr="00315373">
        <w:rPr>
          <w:rFonts w:ascii="Times New Roman" w:eastAsia="Calibri" w:hAnsi="Times New Roman" w:cs="Times New Roman"/>
          <w:color w:val="auto"/>
          <w:lang w:eastAsia="en-US"/>
        </w:rPr>
        <w:t xml:space="preserve"> – 1:200 000;</w:t>
      </w:r>
    </w:p>
    <w:p w14:paraId="0C753344" w14:textId="77777777" w:rsidR="00230A31" w:rsidRPr="00315373" w:rsidRDefault="00230A31" w:rsidP="00230A31">
      <w:pPr>
        <w:widowControl/>
        <w:spacing w:line="259" w:lineRule="auto"/>
        <w:ind w:firstLine="709"/>
        <w:jc w:val="both"/>
        <w:rPr>
          <w:rFonts w:ascii="Times New Roman" w:eastAsia="Calibri" w:hAnsi="Times New Roman" w:cs="Times New Roman"/>
          <w:color w:val="auto"/>
          <w:lang w:eastAsia="en-US"/>
        </w:rPr>
      </w:pPr>
      <w:r w:rsidRPr="00315373">
        <w:rPr>
          <w:rFonts w:ascii="Times New Roman" w:eastAsia="Calibri" w:hAnsi="Times New Roman" w:cs="Times New Roman"/>
          <w:color w:val="auto"/>
          <w:lang w:eastAsia="en-US"/>
        </w:rPr>
        <w:t xml:space="preserve">- целевые горизонты – </w:t>
      </w:r>
      <w:proofErr w:type="spellStart"/>
      <w:r w:rsidRPr="00315373">
        <w:rPr>
          <w:rFonts w:ascii="Times New Roman" w:eastAsia="Calibri" w:hAnsi="Times New Roman" w:cs="Times New Roman"/>
          <w:color w:val="auto"/>
          <w:lang w:eastAsia="en-US"/>
        </w:rPr>
        <w:t>келорский</w:t>
      </w:r>
      <w:proofErr w:type="spellEnd"/>
      <w:r w:rsidRPr="00315373">
        <w:rPr>
          <w:rFonts w:ascii="Times New Roman" w:eastAsia="Calibri" w:hAnsi="Times New Roman" w:cs="Times New Roman"/>
          <w:color w:val="auto"/>
          <w:lang w:eastAsia="en-US"/>
        </w:rPr>
        <w:t xml:space="preserve">, </w:t>
      </w:r>
      <w:proofErr w:type="spellStart"/>
      <w:r w:rsidRPr="00315373">
        <w:rPr>
          <w:rFonts w:ascii="Times New Roman" w:eastAsia="Calibri" w:hAnsi="Times New Roman" w:cs="Times New Roman"/>
          <w:color w:val="auto"/>
          <w:lang w:eastAsia="en-US"/>
        </w:rPr>
        <w:t>балыхтинский</w:t>
      </w:r>
      <w:proofErr w:type="spellEnd"/>
      <w:r w:rsidRPr="00315373">
        <w:rPr>
          <w:rFonts w:ascii="Times New Roman" w:eastAsia="Calibri" w:hAnsi="Times New Roman" w:cs="Times New Roman"/>
          <w:color w:val="auto"/>
          <w:lang w:eastAsia="en-US"/>
        </w:rPr>
        <w:t xml:space="preserve">, </w:t>
      </w:r>
      <w:proofErr w:type="spellStart"/>
      <w:r w:rsidRPr="00315373">
        <w:rPr>
          <w:rFonts w:ascii="Times New Roman" w:eastAsia="Calibri" w:hAnsi="Times New Roman" w:cs="Times New Roman"/>
          <w:color w:val="auto"/>
          <w:lang w:eastAsia="en-US"/>
        </w:rPr>
        <w:t>христофоровский</w:t>
      </w:r>
      <w:proofErr w:type="spellEnd"/>
      <w:r w:rsidRPr="00315373">
        <w:rPr>
          <w:rFonts w:ascii="Times New Roman" w:eastAsia="Calibri" w:hAnsi="Times New Roman" w:cs="Times New Roman"/>
          <w:color w:val="auto"/>
          <w:lang w:eastAsia="en-US"/>
        </w:rPr>
        <w:t xml:space="preserve">, осинский, усть-кутский, </w:t>
      </w:r>
      <w:proofErr w:type="spellStart"/>
      <w:r w:rsidRPr="00315373">
        <w:rPr>
          <w:rFonts w:ascii="Times New Roman" w:eastAsia="Calibri" w:hAnsi="Times New Roman" w:cs="Times New Roman"/>
          <w:color w:val="auto"/>
          <w:lang w:eastAsia="en-US"/>
        </w:rPr>
        <w:t>преоброженский</w:t>
      </w:r>
      <w:proofErr w:type="spellEnd"/>
      <w:r w:rsidRPr="00315373">
        <w:rPr>
          <w:rFonts w:ascii="Times New Roman" w:eastAsia="Calibri" w:hAnsi="Times New Roman" w:cs="Times New Roman"/>
          <w:color w:val="auto"/>
          <w:lang w:eastAsia="en-US"/>
        </w:rPr>
        <w:t xml:space="preserve">, </w:t>
      </w:r>
      <w:proofErr w:type="spellStart"/>
      <w:r w:rsidRPr="00315373">
        <w:rPr>
          <w:rFonts w:ascii="Times New Roman" w:eastAsia="Calibri" w:hAnsi="Times New Roman" w:cs="Times New Roman"/>
          <w:color w:val="auto"/>
          <w:lang w:eastAsia="en-US"/>
        </w:rPr>
        <w:t>парфеновский</w:t>
      </w:r>
      <w:proofErr w:type="spellEnd"/>
      <w:r w:rsidRPr="00315373">
        <w:rPr>
          <w:rFonts w:ascii="Times New Roman" w:eastAsia="Calibri" w:hAnsi="Times New Roman" w:cs="Times New Roman"/>
          <w:color w:val="auto"/>
          <w:lang w:eastAsia="en-US"/>
        </w:rPr>
        <w:t>, боханский, базальный, кора выветривания;</w:t>
      </w:r>
    </w:p>
    <w:p w14:paraId="36723828" w14:textId="4FCED2CD" w:rsidR="00230A31" w:rsidRPr="00315373" w:rsidRDefault="00230A31" w:rsidP="00230A31">
      <w:pPr>
        <w:widowControl/>
        <w:spacing w:line="259" w:lineRule="auto"/>
        <w:ind w:firstLine="709"/>
        <w:jc w:val="both"/>
        <w:rPr>
          <w:rFonts w:ascii="Times New Roman" w:eastAsia="Calibri" w:hAnsi="Times New Roman" w:cs="Times New Roman"/>
          <w:color w:val="auto"/>
          <w:lang w:eastAsia="en-US"/>
        </w:rPr>
      </w:pPr>
      <w:r w:rsidRPr="00315373">
        <w:rPr>
          <w:rFonts w:ascii="Times New Roman" w:eastAsia="Calibri" w:hAnsi="Times New Roman" w:cs="Times New Roman"/>
          <w:color w:val="auto"/>
          <w:lang w:eastAsia="en-US"/>
        </w:rPr>
        <w:t xml:space="preserve">- интервал залегания нефтегазоперспективных горизонтов в абсолютных отметках от – 500 до – 3500 метров. </w:t>
      </w:r>
    </w:p>
    <w:p w14:paraId="478FA476" w14:textId="26633339" w:rsidR="00CD3514" w:rsidRPr="00315373" w:rsidRDefault="00CD3514" w:rsidP="00CD3514">
      <w:pPr>
        <w:widowControl/>
        <w:spacing w:after="120" w:line="259" w:lineRule="auto"/>
        <w:ind w:left="-284" w:firstLine="8648"/>
        <w:jc w:val="center"/>
        <w:rPr>
          <w:rFonts w:ascii="Times New Roman" w:eastAsia="Calibri" w:hAnsi="Times New Roman" w:cs="Times New Roman"/>
          <w:color w:val="auto"/>
          <w:lang w:eastAsia="en-US"/>
        </w:rPr>
      </w:pPr>
      <w:r w:rsidRPr="00315373">
        <w:rPr>
          <w:rFonts w:ascii="Times New Roman" w:eastAsia="Calibri" w:hAnsi="Times New Roman" w:cs="Times New Roman"/>
          <w:color w:val="auto"/>
          <w:lang w:eastAsia="en-US"/>
        </w:rPr>
        <w:t xml:space="preserve">Таблица </w:t>
      </w:r>
      <w:r w:rsidR="009E58BF" w:rsidRPr="00315373">
        <w:rPr>
          <w:rFonts w:ascii="Times New Roman" w:eastAsia="Calibri" w:hAnsi="Times New Roman" w:cs="Times New Roman"/>
          <w:color w:val="auto"/>
          <w:lang w:eastAsia="en-US"/>
        </w:rPr>
        <w:t>5</w:t>
      </w:r>
      <w:r w:rsidRPr="00315373">
        <w:rPr>
          <w:rFonts w:ascii="Times New Roman" w:eastAsia="Calibri" w:hAnsi="Times New Roman" w:cs="Times New Roman"/>
          <w:color w:val="auto"/>
          <w:lang w:eastAsia="en-US"/>
        </w:rPr>
        <w:t xml:space="preserve"> Географические координаты точек начала, излома и конца профилей, 2</w:t>
      </w:r>
      <w:r w:rsidRPr="00315373">
        <w:rPr>
          <w:rFonts w:ascii="Times New Roman" w:eastAsia="Calibri" w:hAnsi="Times New Roman" w:cs="Times New Roman"/>
          <w:color w:val="auto"/>
          <w:lang w:val="en-US" w:eastAsia="en-US"/>
        </w:rPr>
        <w:t>D</w:t>
      </w:r>
    </w:p>
    <w:tbl>
      <w:tblPr>
        <w:tblW w:w="9676" w:type="dxa"/>
        <w:tblLook w:val="04A0" w:firstRow="1" w:lastRow="0" w:firstColumn="1" w:lastColumn="0" w:noHBand="0" w:noVBand="1"/>
      </w:tblPr>
      <w:tblGrid>
        <w:gridCol w:w="1060"/>
        <w:gridCol w:w="778"/>
        <w:gridCol w:w="1266"/>
        <w:gridCol w:w="1166"/>
        <w:gridCol w:w="1266"/>
        <w:gridCol w:w="1166"/>
        <w:gridCol w:w="1431"/>
        <w:gridCol w:w="1543"/>
      </w:tblGrid>
      <w:tr w:rsidR="00CD3514" w:rsidRPr="00315373" w14:paraId="210734EF" w14:textId="77777777" w:rsidTr="00AE2781">
        <w:trPr>
          <w:trHeight w:val="300"/>
          <w:tblHeader/>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529D1" w14:textId="77777777" w:rsidR="00CD3514" w:rsidRPr="00315373" w:rsidRDefault="00CD3514" w:rsidP="00CD3514">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Профиль</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226CC" w14:textId="77777777" w:rsidR="00CD3514" w:rsidRPr="00315373" w:rsidRDefault="00CD3514" w:rsidP="00CD3514">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Точка</w:t>
            </w:r>
          </w:p>
        </w:tc>
        <w:tc>
          <w:tcPr>
            <w:tcW w:w="2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D71AED" w14:textId="77777777" w:rsidR="00CD3514" w:rsidRPr="00315373" w:rsidRDefault="00CD3514" w:rsidP="00CD3514">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Пулково 1942</w:t>
            </w:r>
          </w:p>
        </w:tc>
        <w:tc>
          <w:tcPr>
            <w:tcW w:w="5406" w:type="dxa"/>
            <w:gridSpan w:val="4"/>
            <w:tcBorders>
              <w:top w:val="single" w:sz="4" w:space="0" w:color="auto"/>
              <w:left w:val="nil"/>
              <w:bottom w:val="single" w:sz="4" w:space="0" w:color="auto"/>
              <w:right w:val="single" w:sz="4" w:space="0" w:color="auto"/>
            </w:tcBorders>
            <w:shd w:val="clear" w:color="auto" w:fill="auto"/>
            <w:noWrap/>
            <w:vAlign w:val="center"/>
            <w:hideMark/>
          </w:tcPr>
          <w:p w14:paraId="5A30E67D" w14:textId="77777777" w:rsidR="00CD3514" w:rsidRPr="00315373" w:rsidRDefault="00CD3514" w:rsidP="00CD3514">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ГСК-2011</w:t>
            </w:r>
          </w:p>
        </w:tc>
      </w:tr>
      <w:tr w:rsidR="00CD3514" w:rsidRPr="00315373" w14:paraId="4DE90B1F" w14:textId="77777777" w:rsidTr="00A74536">
        <w:trPr>
          <w:trHeight w:val="122"/>
          <w:tblHeader/>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2C868167" w14:textId="77777777" w:rsidR="00CD3514" w:rsidRPr="00315373" w:rsidRDefault="00CD3514" w:rsidP="00CD3514">
            <w:pPr>
              <w:widowControl/>
              <w:rPr>
                <w:rFonts w:ascii="Times New Roman" w:hAnsi="Times New Roman" w:cs="Times New Roman"/>
                <w:b/>
                <w:bCs/>
                <w:color w:val="auto"/>
                <w:sz w:val="20"/>
                <w:szCs w:val="20"/>
              </w:rPr>
            </w:pPr>
          </w:p>
        </w:tc>
        <w:tc>
          <w:tcPr>
            <w:tcW w:w="778" w:type="dxa"/>
            <w:vMerge/>
            <w:tcBorders>
              <w:top w:val="single" w:sz="4" w:space="0" w:color="auto"/>
              <w:left w:val="single" w:sz="4" w:space="0" w:color="auto"/>
              <w:bottom w:val="single" w:sz="4" w:space="0" w:color="auto"/>
              <w:right w:val="single" w:sz="4" w:space="0" w:color="auto"/>
            </w:tcBorders>
            <w:vAlign w:val="center"/>
            <w:hideMark/>
          </w:tcPr>
          <w:p w14:paraId="3F1F1852" w14:textId="77777777" w:rsidR="00CD3514" w:rsidRPr="00315373" w:rsidRDefault="00CD3514" w:rsidP="00CD3514">
            <w:pPr>
              <w:widowControl/>
              <w:rPr>
                <w:rFonts w:ascii="Times New Roman" w:hAnsi="Times New Roman" w:cs="Times New Roman"/>
                <w:b/>
                <w:bCs/>
                <w:color w:val="auto"/>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14:paraId="26F4DBB4" w14:textId="77777777" w:rsidR="00CD3514" w:rsidRPr="00315373" w:rsidRDefault="00CD3514" w:rsidP="00CD3514">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X</w:t>
            </w:r>
          </w:p>
        </w:tc>
        <w:tc>
          <w:tcPr>
            <w:tcW w:w="1166" w:type="dxa"/>
            <w:tcBorders>
              <w:top w:val="nil"/>
              <w:left w:val="nil"/>
              <w:bottom w:val="single" w:sz="4" w:space="0" w:color="auto"/>
              <w:right w:val="single" w:sz="4" w:space="0" w:color="auto"/>
            </w:tcBorders>
            <w:shd w:val="clear" w:color="auto" w:fill="auto"/>
            <w:noWrap/>
            <w:vAlign w:val="center"/>
            <w:hideMark/>
          </w:tcPr>
          <w:p w14:paraId="1A9D6109" w14:textId="77777777" w:rsidR="00CD3514" w:rsidRPr="00315373" w:rsidRDefault="00CD3514" w:rsidP="00CD3514">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Y</w:t>
            </w:r>
          </w:p>
        </w:tc>
        <w:tc>
          <w:tcPr>
            <w:tcW w:w="1266" w:type="dxa"/>
            <w:tcBorders>
              <w:top w:val="nil"/>
              <w:left w:val="nil"/>
              <w:bottom w:val="single" w:sz="4" w:space="0" w:color="auto"/>
              <w:right w:val="single" w:sz="4" w:space="0" w:color="auto"/>
            </w:tcBorders>
            <w:shd w:val="clear" w:color="auto" w:fill="auto"/>
            <w:noWrap/>
            <w:vAlign w:val="center"/>
            <w:hideMark/>
          </w:tcPr>
          <w:p w14:paraId="22A0452D" w14:textId="77777777" w:rsidR="00CD3514" w:rsidRPr="00315373" w:rsidRDefault="00CD3514" w:rsidP="00CD3514">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X</w:t>
            </w:r>
          </w:p>
        </w:tc>
        <w:tc>
          <w:tcPr>
            <w:tcW w:w="1166" w:type="dxa"/>
            <w:tcBorders>
              <w:top w:val="nil"/>
              <w:left w:val="nil"/>
              <w:bottom w:val="single" w:sz="4" w:space="0" w:color="auto"/>
              <w:right w:val="single" w:sz="4" w:space="0" w:color="auto"/>
            </w:tcBorders>
            <w:shd w:val="clear" w:color="auto" w:fill="auto"/>
            <w:noWrap/>
            <w:vAlign w:val="center"/>
            <w:hideMark/>
          </w:tcPr>
          <w:p w14:paraId="798A9DF2" w14:textId="77777777" w:rsidR="00CD3514" w:rsidRPr="00315373" w:rsidRDefault="00CD3514" w:rsidP="00CD3514">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Y</w:t>
            </w:r>
          </w:p>
        </w:tc>
        <w:tc>
          <w:tcPr>
            <w:tcW w:w="1431" w:type="dxa"/>
            <w:tcBorders>
              <w:top w:val="nil"/>
              <w:left w:val="nil"/>
              <w:bottom w:val="single" w:sz="4" w:space="0" w:color="auto"/>
              <w:right w:val="single" w:sz="4" w:space="0" w:color="auto"/>
            </w:tcBorders>
            <w:shd w:val="clear" w:color="auto" w:fill="auto"/>
            <w:noWrap/>
            <w:vAlign w:val="center"/>
            <w:hideMark/>
          </w:tcPr>
          <w:p w14:paraId="55DA3B82" w14:textId="77777777" w:rsidR="00CD3514" w:rsidRPr="00315373" w:rsidRDefault="00CD3514" w:rsidP="00CD3514">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С.Ш.</w:t>
            </w:r>
          </w:p>
        </w:tc>
        <w:tc>
          <w:tcPr>
            <w:tcW w:w="1543" w:type="dxa"/>
            <w:tcBorders>
              <w:top w:val="nil"/>
              <w:left w:val="nil"/>
              <w:bottom w:val="single" w:sz="4" w:space="0" w:color="auto"/>
              <w:right w:val="single" w:sz="4" w:space="0" w:color="auto"/>
            </w:tcBorders>
            <w:shd w:val="clear" w:color="auto" w:fill="auto"/>
            <w:noWrap/>
            <w:vAlign w:val="center"/>
            <w:hideMark/>
          </w:tcPr>
          <w:p w14:paraId="3029C7F7" w14:textId="77777777" w:rsidR="00CD3514" w:rsidRPr="00315373" w:rsidRDefault="00CD3514" w:rsidP="00CD3514">
            <w:pPr>
              <w:widowControl/>
              <w:jc w:val="center"/>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В.Д.</w:t>
            </w:r>
          </w:p>
        </w:tc>
      </w:tr>
      <w:tr w:rsidR="00CD3514" w:rsidRPr="00315373" w14:paraId="5F7F5E12" w14:textId="77777777" w:rsidTr="00AE278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05C8D8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100</w:t>
            </w:r>
          </w:p>
        </w:tc>
        <w:tc>
          <w:tcPr>
            <w:tcW w:w="778" w:type="dxa"/>
            <w:tcBorders>
              <w:top w:val="nil"/>
              <w:left w:val="nil"/>
              <w:bottom w:val="single" w:sz="4" w:space="0" w:color="auto"/>
              <w:right w:val="single" w:sz="4" w:space="0" w:color="auto"/>
            </w:tcBorders>
            <w:shd w:val="clear" w:color="auto" w:fill="auto"/>
            <w:noWrap/>
            <w:vAlign w:val="center"/>
          </w:tcPr>
          <w:p w14:paraId="79AEA27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auto"/>
            <w:noWrap/>
            <w:vAlign w:val="center"/>
          </w:tcPr>
          <w:p w14:paraId="3B9BF6C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18472580.70</w:t>
            </w:r>
          </w:p>
        </w:tc>
        <w:tc>
          <w:tcPr>
            <w:tcW w:w="1166" w:type="dxa"/>
            <w:tcBorders>
              <w:top w:val="nil"/>
              <w:left w:val="nil"/>
              <w:bottom w:val="single" w:sz="4" w:space="0" w:color="auto"/>
              <w:right w:val="single" w:sz="4" w:space="0" w:color="auto"/>
            </w:tcBorders>
            <w:shd w:val="clear" w:color="auto" w:fill="auto"/>
            <w:noWrap/>
            <w:vAlign w:val="center"/>
          </w:tcPr>
          <w:p w14:paraId="69569A5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5986178.10</w:t>
            </w:r>
          </w:p>
        </w:tc>
        <w:tc>
          <w:tcPr>
            <w:tcW w:w="1266" w:type="dxa"/>
            <w:tcBorders>
              <w:top w:val="nil"/>
              <w:left w:val="nil"/>
              <w:bottom w:val="single" w:sz="4" w:space="0" w:color="auto"/>
              <w:right w:val="single" w:sz="4" w:space="0" w:color="auto"/>
            </w:tcBorders>
            <w:shd w:val="clear" w:color="auto" w:fill="auto"/>
            <w:noWrap/>
            <w:vAlign w:val="center"/>
          </w:tcPr>
          <w:p w14:paraId="3A6BCCF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18472600.39</w:t>
            </w:r>
          </w:p>
        </w:tc>
        <w:tc>
          <w:tcPr>
            <w:tcW w:w="1166" w:type="dxa"/>
            <w:tcBorders>
              <w:top w:val="nil"/>
              <w:left w:val="nil"/>
              <w:bottom w:val="single" w:sz="4" w:space="0" w:color="auto"/>
              <w:right w:val="single" w:sz="4" w:space="0" w:color="auto"/>
            </w:tcBorders>
            <w:shd w:val="clear" w:color="auto" w:fill="auto"/>
            <w:noWrap/>
            <w:vAlign w:val="center"/>
          </w:tcPr>
          <w:p w14:paraId="54A376B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5986146.03</w:t>
            </w:r>
          </w:p>
        </w:tc>
        <w:tc>
          <w:tcPr>
            <w:tcW w:w="1431" w:type="dxa"/>
            <w:tcBorders>
              <w:top w:val="nil"/>
              <w:left w:val="nil"/>
              <w:bottom w:val="single" w:sz="4" w:space="0" w:color="auto"/>
              <w:right w:val="single" w:sz="4" w:space="0" w:color="auto"/>
            </w:tcBorders>
            <w:shd w:val="clear" w:color="auto" w:fill="auto"/>
            <w:noWrap/>
            <w:vAlign w:val="center"/>
          </w:tcPr>
          <w:p w14:paraId="1E0D8FBD"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00' 04,842"</w:t>
            </w:r>
          </w:p>
        </w:tc>
        <w:tc>
          <w:tcPr>
            <w:tcW w:w="1543" w:type="dxa"/>
            <w:tcBorders>
              <w:top w:val="nil"/>
              <w:left w:val="nil"/>
              <w:bottom w:val="single" w:sz="4" w:space="0" w:color="auto"/>
              <w:right w:val="single" w:sz="4" w:space="0" w:color="auto"/>
            </w:tcBorders>
            <w:shd w:val="clear" w:color="auto" w:fill="auto"/>
            <w:noWrap/>
            <w:vAlign w:val="center"/>
          </w:tcPr>
          <w:p w14:paraId="09500FEB"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 34' 55,754"</w:t>
            </w:r>
          </w:p>
        </w:tc>
      </w:tr>
      <w:tr w:rsidR="00CD3514" w:rsidRPr="00315373" w14:paraId="16AE6510" w14:textId="77777777" w:rsidTr="00AE278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448BF1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100</w:t>
            </w:r>
          </w:p>
        </w:tc>
        <w:tc>
          <w:tcPr>
            <w:tcW w:w="778" w:type="dxa"/>
            <w:tcBorders>
              <w:top w:val="nil"/>
              <w:left w:val="nil"/>
              <w:bottom w:val="single" w:sz="4" w:space="0" w:color="auto"/>
              <w:right w:val="single" w:sz="4" w:space="0" w:color="auto"/>
            </w:tcBorders>
            <w:shd w:val="clear" w:color="auto" w:fill="auto"/>
            <w:noWrap/>
            <w:vAlign w:val="center"/>
          </w:tcPr>
          <w:p w14:paraId="65D8AEE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auto"/>
            <w:noWrap/>
            <w:vAlign w:val="center"/>
          </w:tcPr>
          <w:p w14:paraId="44BB897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18483525.00</w:t>
            </w:r>
          </w:p>
        </w:tc>
        <w:tc>
          <w:tcPr>
            <w:tcW w:w="1166" w:type="dxa"/>
            <w:tcBorders>
              <w:top w:val="nil"/>
              <w:left w:val="nil"/>
              <w:bottom w:val="single" w:sz="4" w:space="0" w:color="auto"/>
              <w:right w:val="single" w:sz="4" w:space="0" w:color="auto"/>
            </w:tcBorders>
            <w:shd w:val="clear" w:color="auto" w:fill="auto"/>
            <w:noWrap/>
            <w:vAlign w:val="center"/>
          </w:tcPr>
          <w:p w14:paraId="6994C1F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5995917.00</w:t>
            </w:r>
          </w:p>
        </w:tc>
        <w:tc>
          <w:tcPr>
            <w:tcW w:w="1266" w:type="dxa"/>
            <w:tcBorders>
              <w:top w:val="nil"/>
              <w:left w:val="nil"/>
              <w:bottom w:val="single" w:sz="4" w:space="0" w:color="auto"/>
              <w:right w:val="single" w:sz="4" w:space="0" w:color="auto"/>
            </w:tcBorders>
            <w:shd w:val="clear" w:color="auto" w:fill="auto"/>
            <w:noWrap/>
            <w:vAlign w:val="center"/>
          </w:tcPr>
          <w:p w14:paraId="0AE1FB9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18483544.71</w:t>
            </w:r>
          </w:p>
        </w:tc>
        <w:tc>
          <w:tcPr>
            <w:tcW w:w="1166" w:type="dxa"/>
            <w:tcBorders>
              <w:top w:val="nil"/>
              <w:left w:val="nil"/>
              <w:bottom w:val="single" w:sz="4" w:space="0" w:color="auto"/>
              <w:right w:val="single" w:sz="4" w:space="0" w:color="auto"/>
            </w:tcBorders>
            <w:shd w:val="clear" w:color="auto" w:fill="auto"/>
            <w:noWrap/>
            <w:vAlign w:val="center"/>
          </w:tcPr>
          <w:p w14:paraId="1A7EC2E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5995885.03</w:t>
            </w:r>
          </w:p>
        </w:tc>
        <w:tc>
          <w:tcPr>
            <w:tcW w:w="1431" w:type="dxa"/>
            <w:tcBorders>
              <w:top w:val="nil"/>
              <w:left w:val="nil"/>
              <w:bottom w:val="single" w:sz="4" w:space="0" w:color="auto"/>
              <w:right w:val="single" w:sz="4" w:space="0" w:color="auto"/>
            </w:tcBorders>
            <w:shd w:val="clear" w:color="auto" w:fill="auto"/>
            <w:noWrap/>
            <w:vAlign w:val="center"/>
          </w:tcPr>
          <w:p w14:paraId="0C07DDFB"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05' 21,502"</w:t>
            </w:r>
          </w:p>
        </w:tc>
        <w:tc>
          <w:tcPr>
            <w:tcW w:w="1543" w:type="dxa"/>
            <w:tcBorders>
              <w:top w:val="nil"/>
              <w:left w:val="nil"/>
              <w:bottom w:val="single" w:sz="4" w:space="0" w:color="auto"/>
              <w:right w:val="single" w:sz="4" w:space="0" w:color="auto"/>
            </w:tcBorders>
            <w:shd w:val="clear" w:color="auto" w:fill="auto"/>
            <w:noWrap/>
            <w:vAlign w:val="center"/>
          </w:tcPr>
          <w:p w14:paraId="24DB934B"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 44' 54,692"</w:t>
            </w:r>
          </w:p>
        </w:tc>
      </w:tr>
      <w:tr w:rsidR="00CD3514" w:rsidRPr="00315373" w14:paraId="74DC2EA1"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3B67CED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101</w:t>
            </w:r>
          </w:p>
        </w:tc>
        <w:tc>
          <w:tcPr>
            <w:tcW w:w="778" w:type="dxa"/>
            <w:tcBorders>
              <w:top w:val="nil"/>
              <w:left w:val="nil"/>
              <w:bottom w:val="single" w:sz="4" w:space="0" w:color="auto"/>
              <w:right w:val="single" w:sz="4" w:space="0" w:color="auto"/>
            </w:tcBorders>
            <w:shd w:val="clear" w:color="auto" w:fill="F2F2F2"/>
            <w:noWrap/>
            <w:vAlign w:val="center"/>
          </w:tcPr>
          <w:p w14:paraId="1877A2A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40A83E4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18456223.10</w:t>
            </w:r>
          </w:p>
        </w:tc>
        <w:tc>
          <w:tcPr>
            <w:tcW w:w="1166" w:type="dxa"/>
            <w:tcBorders>
              <w:top w:val="nil"/>
              <w:left w:val="nil"/>
              <w:bottom w:val="single" w:sz="4" w:space="0" w:color="auto"/>
              <w:right w:val="single" w:sz="4" w:space="0" w:color="auto"/>
            </w:tcBorders>
            <w:shd w:val="clear" w:color="auto" w:fill="F2F2F2"/>
            <w:noWrap/>
            <w:vAlign w:val="center"/>
          </w:tcPr>
          <w:p w14:paraId="116B1B6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5991996.70</w:t>
            </w:r>
          </w:p>
        </w:tc>
        <w:tc>
          <w:tcPr>
            <w:tcW w:w="1266" w:type="dxa"/>
            <w:tcBorders>
              <w:top w:val="nil"/>
              <w:left w:val="nil"/>
              <w:bottom w:val="single" w:sz="4" w:space="0" w:color="auto"/>
              <w:right w:val="single" w:sz="4" w:space="0" w:color="auto"/>
            </w:tcBorders>
            <w:shd w:val="clear" w:color="auto" w:fill="F2F2F2"/>
            <w:noWrap/>
            <w:vAlign w:val="center"/>
          </w:tcPr>
          <w:p w14:paraId="55078C9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18456242.67</w:t>
            </w:r>
          </w:p>
        </w:tc>
        <w:tc>
          <w:tcPr>
            <w:tcW w:w="1166" w:type="dxa"/>
            <w:tcBorders>
              <w:top w:val="nil"/>
              <w:left w:val="nil"/>
              <w:bottom w:val="single" w:sz="4" w:space="0" w:color="auto"/>
              <w:right w:val="single" w:sz="4" w:space="0" w:color="auto"/>
            </w:tcBorders>
            <w:shd w:val="clear" w:color="auto" w:fill="F2F2F2"/>
            <w:noWrap/>
            <w:vAlign w:val="center"/>
          </w:tcPr>
          <w:p w14:paraId="1DAA84C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5991964.60</w:t>
            </w:r>
          </w:p>
        </w:tc>
        <w:tc>
          <w:tcPr>
            <w:tcW w:w="1431" w:type="dxa"/>
            <w:tcBorders>
              <w:top w:val="nil"/>
              <w:left w:val="nil"/>
              <w:bottom w:val="single" w:sz="4" w:space="0" w:color="auto"/>
              <w:right w:val="single" w:sz="4" w:space="0" w:color="auto"/>
            </w:tcBorders>
            <w:shd w:val="clear" w:color="auto" w:fill="F2F2F2"/>
            <w:noWrap/>
            <w:vAlign w:val="center"/>
          </w:tcPr>
          <w:p w14:paraId="31B5B2E5"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03' 08,969"</w:t>
            </w:r>
          </w:p>
        </w:tc>
        <w:tc>
          <w:tcPr>
            <w:tcW w:w="1543" w:type="dxa"/>
            <w:tcBorders>
              <w:top w:val="nil"/>
              <w:left w:val="nil"/>
              <w:bottom w:val="single" w:sz="4" w:space="0" w:color="auto"/>
              <w:right w:val="single" w:sz="4" w:space="0" w:color="auto"/>
            </w:tcBorders>
            <w:shd w:val="clear" w:color="auto" w:fill="F2F2F2"/>
            <w:noWrap/>
            <w:vAlign w:val="center"/>
          </w:tcPr>
          <w:p w14:paraId="229CCFCA"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 19' 54,752"</w:t>
            </w:r>
          </w:p>
        </w:tc>
      </w:tr>
      <w:tr w:rsidR="00CD3514" w:rsidRPr="00315373" w14:paraId="34F2999D"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3DF5C3C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101</w:t>
            </w:r>
          </w:p>
        </w:tc>
        <w:tc>
          <w:tcPr>
            <w:tcW w:w="778" w:type="dxa"/>
            <w:tcBorders>
              <w:top w:val="nil"/>
              <w:left w:val="nil"/>
              <w:bottom w:val="single" w:sz="4" w:space="0" w:color="auto"/>
              <w:right w:val="single" w:sz="4" w:space="0" w:color="auto"/>
            </w:tcBorders>
            <w:shd w:val="clear" w:color="auto" w:fill="F2F2F2"/>
            <w:noWrap/>
            <w:vAlign w:val="center"/>
          </w:tcPr>
          <w:p w14:paraId="1865B6A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111C6E4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18475263.00</w:t>
            </w:r>
          </w:p>
        </w:tc>
        <w:tc>
          <w:tcPr>
            <w:tcW w:w="1166" w:type="dxa"/>
            <w:tcBorders>
              <w:top w:val="nil"/>
              <w:left w:val="nil"/>
              <w:bottom w:val="single" w:sz="4" w:space="0" w:color="auto"/>
              <w:right w:val="single" w:sz="4" w:space="0" w:color="auto"/>
            </w:tcBorders>
            <w:shd w:val="clear" w:color="auto" w:fill="F2F2F2"/>
            <w:noWrap/>
            <w:vAlign w:val="center"/>
          </w:tcPr>
          <w:p w14:paraId="0ABF2BD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6002716.00</w:t>
            </w:r>
          </w:p>
        </w:tc>
        <w:tc>
          <w:tcPr>
            <w:tcW w:w="1266" w:type="dxa"/>
            <w:tcBorders>
              <w:top w:val="nil"/>
              <w:left w:val="nil"/>
              <w:bottom w:val="single" w:sz="4" w:space="0" w:color="auto"/>
              <w:right w:val="single" w:sz="4" w:space="0" w:color="auto"/>
            </w:tcBorders>
            <w:shd w:val="clear" w:color="auto" w:fill="F2F2F2"/>
            <w:noWrap/>
            <w:vAlign w:val="center"/>
          </w:tcPr>
          <w:p w14:paraId="63021B6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18475282.63</w:t>
            </w:r>
          </w:p>
        </w:tc>
        <w:tc>
          <w:tcPr>
            <w:tcW w:w="1166" w:type="dxa"/>
            <w:tcBorders>
              <w:top w:val="nil"/>
              <w:left w:val="nil"/>
              <w:bottom w:val="single" w:sz="4" w:space="0" w:color="auto"/>
              <w:right w:val="single" w:sz="4" w:space="0" w:color="auto"/>
            </w:tcBorders>
            <w:shd w:val="clear" w:color="auto" w:fill="F2F2F2"/>
            <w:noWrap/>
            <w:vAlign w:val="center"/>
          </w:tcPr>
          <w:p w14:paraId="62E2ADD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6002684.04</w:t>
            </w:r>
          </w:p>
        </w:tc>
        <w:tc>
          <w:tcPr>
            <w:tcW w:w="1431" w:type="dxa"/>
            <w:tcBorders>
              <w:top w:val="nil"/>
              <w:left w:val="nil"/>
              <w:bottom w:val="single" w:sz="4" w:space="0" w:color="auto"/>
              <w:right w:val="single" w:sz="4" w:space="0" w:color="auto"/>
            </w:tcBorders>
            <w:shd w:val="clear" w:color="auto" w:fill="F2F2F2"/>
            <w:noWrap/>
            <w:vAlign w:val="center"/>
          </w:tcPr>
          <w:p w14:paraId="2D32EB84"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09' 00,209"</w:t>
            </w:r>
          </w:p>
        </w:tc>
        <w:tc>
          <w:tcPr>
            <w:tcW w:w="1543" w:type="dxa"/>
            <w:tcBorders>
              <w:top w:val="nil"/>
              <w:left w:val="nil"/>
              <w:bottom w:val="single" w:sz="4" w:space="0" w:color="auto"/>
              <w:right w:val="single" w:sz="4" w:space="0" w:color="auto"/>
            </w:tcBorders>
            <w:shd w:val="clear" w:color="auto" w:fill="F2F2F2"/>
            <w:noWrap/>
            <w:vAlign w:val="center"/>
          </w:tcPr>
          <w:p w14:paraId="1581F076"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 37' 18,152"</w:t>
            </w:r>
          </w:p>
        </w:tc>
      </w:tr>
      <w:tr w:rsidR="00CD3514" w:rsidRPr="00315373" w14:paraId="498483C2" w14:textId="77777777" w:rsidTr="00AE278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9FBDF1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102</w:t>
            </w:r>
          </w:p>
        </w:tc>
        <w:tc>
          <w:tcPr>
            <w:tcW w:w="778" w:type="dxa"/>
            <w:tcBorders>
              <w:top w:val="nil"/>
              <w:left w:val="nil"/>
              <w:bottom w:val="single" w:sz="4" w:space="0" w:color="auto"/>
              <w:right w:val="single" w:sz="4" w:space="0" w:color="auto"/>
            </w:tcBorders>
            <w:shd w:val="clear" w:color="auto" w:fill="auto"/>
            <w:noWrap/>
            <w:vAlign w:val="center"/>
          </w:tcPr>
          <w:p w14:paraId="2EAA8B5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auto"/>
            <w:noWrap/>
            <w:vAlign w:val="center"/>
          </w:tcPr>
          <w:p w14:paraId="5FB13AF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18503103.00</w:t>
            </w:r>
          </w:p>
        </w:tc>
        <w:tc>
          <w:tcPr>
            <w:tcW w:w="1166" w:type="dxa"/>
            <w:tcBorders>
              <w:top w:val="nil"/>
              <w:left w:val="nil"/>
              <w:bottom w:val="single" w:sz="4" w:space="0" w:color="auto"/>
              <w:right w:val="single" w:sz="4" w:space="0" w:color="auto"/>
            </w:tcBorders>
            <w:shd w:val="clear" w:color="auto" w:fill="auto"/>
            <w:noWrap/>
            <w:vAlign w:val="center"/>
          </w:tcPr>
          <w:p w14:paraId="2D30CB5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6037701.10</w:t>
            </w:r>
          </w:p>
        </w:tc>
        <w:tc>
          <w:tcPr>
            <w:tcW w:w="1266" w:type="dxa"/>
            <w:tcBorders>
              <w:top w:val="nil"/>
              <w:left w:val="nil"/>
              <w:bottom w:val="single" w:sz="4" w:space="0" w:color="auto"/>
              <w:right w:val="single" w:sz="4" w:space="0" w:color="auto"/>
            </w:tcBorders>
            <w:shd w:val="clear" w:color="auto" w:fill="auto"/>
            <w:noWrap/>
            <w:vAlign w:val="center"/>
          </w:tcPr>
          <w:p w14:paraId="43F56A6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18503122.66</w:t>
            </w:r>
          </w:p>
        </w:tc>
        <w:tc>
          <w:tcPr>
            <w:tcW w:w="1166" w:type="dxa"/>
            <w:tcBorders>
              <w:top w:val="nil"/>
              <w:left w:val="nil"/>
              <w:bottom w:val="single" w:sz="4" w:space="0" w:color="auto"/>
              <w:right w:val="single" w:sz="4" w:space="0" w:color="auto"/>
            </w:tcBorders>
            <w:shd w:val="clear" w:color="auto" w:fill="auto"/>
            <w:noWrap/>
            <w:vAlign w:val="center"/>
          </w:tcPr>
          <w:p w14:paraId="38FFA1D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6037669.46</w:t>
            </w:r>
          </w:p>
        </w:tc>
        <w:tc>
          <w:tcPr>
            <w:tcW w:w="1431" w:type="dxa"/>
            <w:tcBorders>
              <w:top w:val="nil"/>
              <w:left w:val="nil"/>
              <w:bottom w:val="single" w:sz="4" w:space="0" w:color="auto"/>
              <w:right w:val="single" w:sz="4" w:space="0" w:color="auto"/>
            </w:tcBorders>
            <w:shd w:val="clear" w:color="auto" w:fill="auto"/>
            <w:noWrap/>
            <w:vAlign w:val="center"/>
          </w:tcPr>
          <w:p w14:paraId="41EFDC2A"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27' 53,808"</w:t>
            </w:r>
          </w:p>
        </w:tc>
        <w:tc>
          <w:tcPr>
            <w:tcW w:w="1543" w:type="dxa"/>
            <w:tcBorders>
              <w:top w:val="nil"/>
              <w:left w:val="nil"/>
              <w:bottom w:val="single" w:sz="4" w:space="0" w:color="auto"/>
              <w:right w:val="single" w:sz="4" w:space="0" w:color="auto"/>
            </w:tcBorders>
            <w:shd w:val="clear" w:color="auto" w:fill="auto"/>
            <w:noWrap/>
            <w:vAlign w:val="center"/>
          </w:tcPr>
          <w:p w14:paraId="29DE2029"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105° 02' 53,366"</w:t>
            </w:r>
          </w:p>
        </w:tc>
      </w:tr>
      <w:tr w:rsidR="00CD3514" w:rsidRPr="00315373" w14:paraId="6396EE62" w14:textId="77777777" w:rsidTr="00AE278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BBF928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102</w:t>
            </w:r>
          </w:p>
        </w:tc>
        <w:tc>
          <w:tcPr>
            <w:tcW w:w="778" w:type="dxa"/>
            <w:tcBorders>
              <w:top w:val="nil"/>
              <w:left w:val="nil"/>
              <w:bottom w:val="single" w:sz="4" w:space="0" w:color="auto"/>
              <w:right w:val="single" w:sz="4" w:space="0" w:color="auto"/>
            </w:tcBorders>
            <w:shd w:val="clear" w:color="auto" w:fill="auto"/>
            <w:noWrap/>
            <w:vAlign w:val="center"/>
          </w:tcPr>
          <w:p w14:paraId="7F6511D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auto"/>
            <w:noWrap/>
            <w:vAlign w:val="center"/>
          </w:tcPr>
          <w:p w14:paraId="636A6C5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18514412.20</w:t>
            </w:r>
          </w:p>
        </w:tc>
        <w:tc>
          <w:tcPr>
            <w:tcW w:w="1166" w:type="dxa"/>
            <w:tcBorders>
              <w:top w:val="nil"/>
              <w:left w:val="nil"/>
              <w:bottom w:val="single" w:sz="4" w:space="0" w:color="auto"/>
              <w:right w:val="single" w:sz="4" w:space="0" w:color="auto"/>
            </w:tcBorders>
            <w:shd w:val="clear" w:color="auto" w:fill="auto"/>
            <w:noWrap/>
            <w:vAlign w:val="center"/>
          </w:tcPr>
          <w:p w14:paraId="04CB8D4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6021570.60</w:t>
            </w:r>
          </w:p>
        </w:tc>
        <w:tc>
          <w:tcPr>
            <w:tcW w:w="1266" w:type="dxa"/>
            <w:tcBorders>
              <w:top w:val="nil"/>
              <w:left w:val="nil"/>
              <w:bottom w:val="single" w:sz="4" w:space="0" w:color="auto"/>
              <w:right w:val="single" w:sz="4" w:space="0" w:color="auto"/>
            </w:tcBorders>
            <w:shd w:val="clear" w:color="auto" w:fill="auto"/>
            <w:noWrap/>
            <w:vAlign w:val="center"/>
          </w:tcPr>
          <w:p w14:paraId="0FF82C7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18514431.99</w:t>
            </w:r>
          </w:p>
        </w:tc>
        <w:tc>
          <w:tcPr>
            <w:tcW w:w="1166" w:type="dxa"/>
            <w:tcBorders>
              <w:top w:val="nil"/>
              <w:left w:val="nil"/>
              <w:bottom w:val="single" w:sz="4" w:space="0" w:color="auto"/>
              <w:right w:val="single" w:sz="4" w:space="0" w:color="auto"/>
            </w:tcBorders>
            <w:shd w:val="clear" w:color="auto" w:fill="auto"/>
            <w:noWrap/>
            <w:vAlign w:val="center"/>
          </w:tcPr>
          <w:p w14:paraId="3ECFCB1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6021538.91</w:t>
            </w:r>
          </w:p>
        </w:tc>
        <w:tc>
          <w:tcPr>
            <w:tcW w:w="1431" w:type="dxa"/>
            <w:tcBorders>
              <w:top w:val="nil"/>
              <w:left w:val="nil"/>
              <w:bottom w:val="single" w:sz="4" w:space="0" w:color="auto"/>
              <w:right w:val="single" w:sz="4" w:space="0" w:color="auto"/>
            </w:tcBorders>
            <w:shd w:val="clear" w:color="auto" w:fill="auto"/>
            <w:noWrap/>
            <w:vAlign w:val="center"/>
          </w:tcPr>
          <w:p w14:paraId="44AF3215"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19' 11,424"</w:t>
            </w:r>
          </w:p>
        </w:tc>
        <w:tc>
          <w:tcPr>
            <w:tcW w:w="1543" w:type="dxa"/>
            <w:tcBorders>
              <w:top w:val="nil"/>
              <w:left w:val="nil"/>
              <w:bottom w:val="single" w:sz="4" w:space="0" w:color="auto"/>
              <w:right w:val="single" w:sz="4" w:space="0" w:color="auto"/>
            </w:tcBorders>
            <w:shd w:val="clear" w:color="auto" w:fill="auto"/>
            <w:noWrap/>
            <w:vAlign w:val="center"/>
          </w:tcPr>
          <w:p w14:paraId="10212BB8"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105° 13' 18,425"</w:t>
            </w:r>
          </w:p>
        </w:tc>
      </w:tr>
      <w:tr w:rsidR="00CD3514" w:rsidRPr="00315373" w14:paraId="73DEA33D" w14:textId="77777777" w:rsidTr="00AE278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30441CD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102</w:t>
            </w:r>
          </w:p>
        </w:tc>
        <w:tc>
          <w:tcPr>
            <w:tcW w:w="778" w:type="dxa"/>
            <w:tcBorders>
              <w:top w:val="nil"/>
              <w:left w:val="nil"/>
              <w:bottom w:val="single" w:sz="4" w:space="0" w:color="auto"/>
              <w:right w:val="single" w:sz="4" w:space="0" w:color="auto"/>
            </w:tcBorders>
            <w:shd w:val="clear" w:color="auto" w:fill="auto"/>
            <w:noWrap/>
            <w:vAlign w:val="center"/>
          </w:tcPr>
          <w:p w14:paraId="4012310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1266" w:type="dxa"/>
            <w:tcBorders>
              <w:top w:val="nil"/>
              <w:left w:val="nil"/>
              <w:bottom w:val="single" w:sz="4" w:space="0" w:color="auto"/>
              <w:right w:val="single" w:sz="4" w:space="0" w:color="auto"/>
            </w:tcBorders>
            <w:shd w:val="clear" w:color="auto" w:fill="auto"/>
            <w:noWrap/>
            <w:vAlign w:val="center"/>
          </w:tcPr>
          <w:p w14:paraId="14EFAEB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18515467.20</w:t>
            </w:r>
          </w:p>
        </w:tc>
        <w:tc>
          <w:tcPr>
            <w:tcW w:w="1166" w:type="dxa"/>
            <w:tcBorders>
              <w:top w:val="nil"/>
              <w:left w:val="nil"/>
              <w:bottom w:val="single" w:sz="4" w:space="0" w:color="auto"/>
              <w:right w:val="single" w:sz="4" w:space="0" w:color="auto"/>
            </w:tcBorders>
            <w:shd w:val="clear" w:color="auto" w:fill="auto"/>
            <w:noWrap/>
            <w:vAlign w:val="center"/>
          </w:tcPr>
          <w:p w14:paraId="4A0F504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6020237.60</w:t>
            </w:r>
          </w:p>
        </w:tc>
        <w:tc>
          <w:tcPr>
            <w:tcW w:w="1266" w:type="dxa"/>
            <w:tcBorders>
              <w:top w:val="nil"/>
              <w:left w:val="nil"/>
              <w:bottom w:val="single" w:sz="4" w:space="0" w:color="auto"/>
              <w:right w:val="single" w:sz="4" w:space="0" w:color="auto"/>
            </w:tcBorders>
            <w:shd w:val="clear" w:color="auto" w:fill="auto"/>
            <w:noWrap/>
            <w:vAlign w:val="center"/>
          </w:tcPr>
          <w:p w14:paraId="4888199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18515487.00</w:t>
            </w:r>
          </w:p>
        </w:tc>
        <w:tc>
          <w:tcPr>
            <w:tcW w:w="1166" w:type="dxa"/>
            <w:tcBorders>
              <w:top w:val="nil"/>
              <w:left w:val="nil"/>
              <w:bottom w:val="single" w:sz="4" w:space="0" w:color="auto"/>
              <w:right w:val="single" w:sz="4" w:space="0" w:color="auto"/>
            </w:tcBorders>
            <w:shd w:val="clear" w:color="auto" w:fill="auto"/>
            <w:noWrap/>
            <w:vAlign w:val="center"/>
          </w:tcPr>
          <w:p w14:paraId="284ADFF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6020205.91</w:t>
            </w:r>
          </w:p>
        </w:tc>
        <w:tc>
          <w:tcPr>
            <w:tcW w:w="1431" w:type="dxa"/>
            <w:tcBorders>
              <w:top w:val="nil"/>
              <w:left w:val="nil"/>
              <w:bottom w:val="single" w:sz="4" w:space="0" w:color="auto"/>
              <w:right w:val="single" w:sz="4" w:space="0" w:color="auto"/>
            </w:tcBorders>
            <w:shd w:val="clear" w:color="auto" w:fill="auto"/>
            <w:noWrap/>
            <w:vAlign w:val="center"/>
          </w:tcPr>
          <w:p w14:paraId="5B7E06D4"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18' 28,201"</w:t>
            </w:r>
          </w:p>
        </w:tc>
        <w:tc>
          <w:tcPr>
            <w:tcW w:w="1543" w:type="dxa"/>
            <w:tcBorders>
              <w:top w:val="nil"/>
              <w:left w:val="nil"/>
              <w:bottom w:val="single" w:sz="4" w:space="0" w:color="auto"/>
              <w:right w:val="single" w:sz="4" w:space="0" w:color="auto"/>
            </w:tcBorders>
            <w:shd w:val="clear" w:color="auto" w:fill="auto"/>
            <w:noWrap/>
            <w:vAlign w:val="center"/>
          </w:tcPr>
          <w:p w14:paraId="0CD8CA89"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105° 14' 16,543"</w:t>
            </w:r>
          </w:p>
        </w:tc>
      </w:tr>
      <w:tr w:rsidR="00CD3514" w:rsidRPr="00315373" w14:paraId="71F2C450"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3F29413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103</w:t>
            </w:r>
          </w:p>
        </w:tc>
        <w:tc>
          <w:tcPr>
            <w:tcW w:w="778" w:type="dxa"/>
            <w:tcBorders>
              <w:top w:val="nil"/>
              <w:left w:val="nil"/>
              <w:bottom w:val="single" w:sz="4" w:space="0" w:color="auto"/>
              <w:right w:val="single" w:sz="4" w:space="0" w:color="auto"/>
            </w:tcBorders>
            <w:shd w:val="clear" w:color="auto" w:fill="F2F2F2"/>
            <w:noWrap/>
            <w:vAlign w:val="center"/>
          </w:tcPr>
          <w:p w14:paraId="2CB79DB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1B2B55C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18493862.90</w:t>
            </w:r>
          </w:p>
        </w:tc>
        <w:tc>
          <w:tcPr>
            <w:tcW w:w="1166" w:type="dxa"/>
            <w:tcBorders>
              <w:top w:val="nil"/>
              <w:left w:val="nil"/>
              <w:bottom w:val="single" w:sz="4" w:space="0" w:color="auto"/>
              <w:right w:val="single" w:sz="4" w:space="0" w:color="auto"/>
            </w:tcBorders>
            <w:shd w:val="clear" w:color="auto" w:fill="F2F2F2"/>
            <w:noWrap/>
            <w:vAlign w:val="center"/>
          </w:tcPr>
          <w:p w14:paraId="6887296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5986120.80</w:t>
            </w:r>
          </w:p>
        </w:tc>
        <w:tc>
          <w:tcPr>
            <w:tcW w:w="1266" w:type="dxa"/>
            <w:tcBorders>
              <w:top w:val="nil"/>
              <w:left w:val="nil"/>
              <w:bottom w:val="single" w:sz="4" w:space="0" w:color="auto"/>
              <w:right w:val="single" w:sz="4" w:space="0" w:color="auto"/>
            </w:tcBorders>
            <w:shd w:val="clear" w:color="auto" w:fill="F2F2F2"/>
            <w:noWrap/>
            <w:vAlign w:val="center"/>
          </w:tcPr>
          <w:p w14:paraId="244D554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18493882.71</w:t>
            </w:r>
          </w:p>
        </w:tc>
        <w:tc>
          <w:tcPr>
            <w:tcW w:w="1166" w:type="dxa"/>
            <w:tcBorders>
              <w:top w:val="nil"/>
              <w:left w:val="nil"/>
              <w:bottom w:val="single" w:sz="4" w:space="0" w:color="auto"/>
              <w:right w:val="single" w:sz="4" w:space="0" w:color="auto"/>
            </w:tcBorders>
            <w:shd w:val="clear" w:color="auto" w:fill="F2F2F2"/>
            <w:noWrap/>
            <w:vAlign w:val="center"/>
          </w:tcPr>
          <w:p w14:paraId="45CC4E7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5986088.82</w:t>
            </w:r>
          </w:p>
        </w:tc>
        <w:tc>
          <w:tcPr>
            <w:tcW w:w="1431" w:type="dxa"/>
            <w:tcBorders>
              <w:top w:val="nil"/>
              <w:left w:val="nil"/>
              <w:bottom w:val="single" w:sz="4" w:space="0" w:color="auto"/>
              <w:right w:val="single" w:sz="4" w:space="0" w:color="auto"/>
            </w:tcBorders>
            <w:shd w:val="clear" w:color="auto" w:fill="F2F2F2"/>
            <w:noWrap/>
            <w:vAlign w:val="center"/>
          </w:tcPr>
          <w:p w14:paraId="49EC143C"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00' 05,476"</w:t>
            </w:r>
          </w:p>
        </w:tc>
        <w:tc>
          <w:tcPr>
            <w:tcW w:w="1543" w:type="dxa"/>
            <w:tcBorders>
              <w:top w:val="nil"/>
              <w:left w:val="nil"/>
              <w:bottom w:val="single" w:sz="4" w:space="0" w:color="auto"/>
              <w:right w:val="single" w:sz="4" w:space="0" w:color="auto"/>
            </w:tcBorders>
            <w:shd w:val="clear" w:color="auto" w:fill="F2F2F2"/>
            <w:noWrap/>
            <w:vAlign w:val="center"/>
          </w:tcPr>
          <w:p w14:paraId="00D1212F"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 54' 24,159"</w:t>
            </w:r>
          </w:p>
        </w:tc>
      </w:tr>
      <w:tr w:rsidR="00CD3514" w:rsidRPr="00315373" w14:paraId="5307311E"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096232C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103</w:t>
            </w:r>
          </w:p>
        </w:tc>
        <w:tc>
          <w:tcPr>
            <w:tcW w:w="778" w:type="dxa"/>
            <w:tcBorders>
              <w:top w:val="nil"/>
              <w:left w:val="nil"/>
              <w:bottom w:val="single" w:sz="4" w:space="0" w:color="auto"/>
              <w:right w:val="single" w:sz="4" w:space="0" w:color="auto"/>
            </w:tcBorders>
            <w:shd w:val="clear" w:color="auto" w:fill="F2F2F2"/>
            <w:noWrap/>
            <w:vAlign w:val="center"/>
          </w:tcPr>
          <w:p w14:paraId="1742586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6746410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18516550.90</w:t>
            </w:r>
          </w:p>
        </w:tc>
        <w:tc>
          <w:tcPr>
            <w:tcW w:w="1166" w:type="dxa"/>
            <w:tcBorders>
              <w:top w:val="nil"/>
              <w:left w:val="nil"/>
              <w:bottom w:val="single" w:sz="4" w:space="0" w:color="auto"/>
              <w:right w:val="single" w:sz="4" w:space="0" w:color="auto"/>
            </w:tcBorders>
            <w:shd w:val="clear" w:color="auto" w:fill="F2F2F2"/>
            <w:noWrap/>
            <w:vAlign w:val="center"/>
          </w:tcPr>
          <w:p w14:paraId="0D39B30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6005287.00</w:t>
            </w:r>
          </w:p>
        </w:tc>
        <w:tc>
          <w:tcPr>
            <w:tcW w:w="1266" w:type="dxa"/>
            <w:tcBorders>
              <w:top w:val="nil"/>
              <w:left w:val="nil"/>
              <w:bottom w:val="single" w:sz="4" w:space="0" w:color="auto"/>
              <w:right w:val="single" w:sz="4" w:space="0" w:color="auto"/>
            </w:tcBorders>
            <w:shd w:val="clear" w:color="auto" w:fill="F2F2F2"/>
            <w:noWrap/>
            <w:vAlign w:val="center"/>
          </w:tcPr>
          <w:p w14:paraId="7996460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18516570.77</w:t>
            </w:r>
          </w:p>
        </w:tc>
        <w:tc>
          <w:tcPr>
            <w:tcW w:w="1166" w:type="dxa"/>
            <w:tcBorders>
              <w:top w:val="nil"/>
              <w:left w:val="nil"/>
              <w:bottom w:val="single" w:sz="4" w:space="0" w:color="auto"/>
              <w:right w:val="single" w:sz="4" w:space="0" w:color="auto"/>
            </w:tcBorders>
            <w:shd w:val="clear" w:color="auto" w:fill="F2F2F2"/>
            <w:noWrap/>
            <w:vAlign w:val="center"/>
          </w:tcPr>
          <w:p w14:paraId="1509214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6005255.22</w:t>
            </w:r>
          </w:p>
        </w:tc>
        <w:tc>
          <w:tcPr>
            <w:tcW w:w="1431" w:type="dxa"/>
            <w:tcBorders>
              <w:top w:val="nil"/>
              <w:left w:val="nil"/>
              <w:bottom w:val="single" w:sz="4" w:space="0" w:color="auto"/>
              <w:right w:val="single" w:sz="4" w:space="0" w:color="auto"/>
            </w:tcBorders>
            <w:shd w:val="clear" w:color="auto" w:fill="F2F2F2"/>
            <w:noWrap/>
            <w:vAlign w:val="center"/>
          </w:tcPr>
          <w:p w14:paraId="1A4E9D8D"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10' 24,544"</w:t>
            </w:r>
          </w:p>
        </w:tc>
        <w:tc>
          <w:tcPr>
            <w:tcW w:w="1543" w:type="dxa"/>
            <w:tcBorders>
              <w:top w:val="nil"/>
              <w:left w:val="nil"/>
              <w:bottom w:val="single" w:sz="4" w:space="0" w:color="auto"/>
              <w:right w:val="single" w:sz="4" w:space="0" w:color="auto"/>
            </w:tcBorders>
            <w:shd w:val="clear" w:color="auto" w:fill="F2F2F2"/>
            <w:noWrap/>
            <w:vAlign w:val="center"/>
          </w:tcPr>
          <w:p w14:paraId="54FEEE42"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105° 15' 13,511"</w:t>
            </w:r>
          </w:p>
        </w:tc>
      </w:tr>
      <w:tr w:rsidR="00CD3514" w:rsidRPr="00315373" w14:paraId="1438F89D"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55F42F4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103</w:t>
            </w:r>
          </w:p>
        </w:tc>
        <w:tc>
          <w:tcPr>
            <w:tcW w:w="778" w:type="dxa"/>
            <w:tcBorders>
              <w:top w:val="nil"/>
              <w:left w:val="nil"/>
              <w:bottom w:val="single" w:sz="4" w:space="0" w:color="auto"/>
              <w:right w:val="single" w:sz="4" w:space="0" w:color="auto"/>
            </w:tcBorders>
            <w:shd w:val="clear" w:color="auto" w:fill="F2F2F2"/>
            <w:noWrap/>
            <w:vAlign w:val="center"/>
          </w:tcPr>
          <w:p w14:paraId="13C5A4E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1266" w:type="dxa"/>
            <w:tcBorders>
              <w:top w:val="nil"/>
              <w:left w:val="nil"/>
              <w:bottom w:val="single" w:sz="4" w:space="0" w:color="auto"/>
              <w:right w:val="single" w:sz="4" w:space="0" w:color="auto"/>
            </w:tcBorders>
            <w:shd w:val="clear" w:color="auto" w:fill="F2F2F2"/>
            <w:noWrap/>
            <w:vAlign w:val="center"/>
          </w:tcPr>
          <w:p w14:paraId="20543F6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18518076.50</w:t>
            </w:r>
          </w:p>
        </w:tc>
        <w:tc>
          <w:tcPr>
            <w:tcW w:w="1166" w:type="dxa"/>
            <w:tcBorders>
              <w:top w:val="nil"/>
              <w:left w:val="nil"/>
              <w:bottom w:val="single" w:sz="4" w:space="0" w:color="auto"/>
              <w:right w:val="single" w:sz="4" w:space="0" w:color="auto"/>
            </w:tcBorders>
            <w:shd w:val="clear" w:color="auto" w:fill="F2F2F2"/>
            <w:noWrap/>
            <w:vAlign w:val="center"/>
          </w:tcPr>
          <w:p w14:paraId="5B106A0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6006037.10</w:t>
            </w:r>
          </w:p>
        </w:tc>
        <w:tc>
          <w:tcPr>
            <w:tcW w:w="1266" w:type="dxa"/>
            <w:tcBorders>
              <w:top w:val="nil"/>
              <w:left w:val="nil"/>
              <w:bottom w:val="single" w:sz="4" w:space="0" w:color="auto"/>
              <w:right w:val="single" w:sz="4" w:space="0" w:color="auto"/>
            </w:tcBorders>
            <w:shd w:val="clear" w:color="auto" w:fill="F2F2F2"/>
            <w:noWrap/>
            <w:vAlign w:val="center"/>
          </w:tcPr>
          <w:p w14:paraId="1FC100D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18518096.37</w:t>
            </w:r>
          </w:p>
        </w:tc>
        <w:tc>
          <w:tcPr>
            <w:tcW w:w="1166" w:type="dxa"/>
            <w:tcBorders>
              <w:top w:val="nil"/>
              <w:left w:val="nil"/>
              <w:bottom w:val="single" w:sz="4" w:space="0" w:color="auto"/>
              <w:right w:val="single" w:sz="4" w:space="0" w:color="auto"/>
            </w:tcBorders>
            <w:shd w:val="clear" w:color="auto" w:fill="F2F2F2"/>
            <w:noWrap/>
            <w:vAlign w:val="center"/>
          </w:tcPr>
          <w:p w14:paraId="4A4AE21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6006005.33</w:t>
            </w:r>
          </w:p>
        </w:tc>
        <w:tc>
          <w:tcPr>
            <w:tcW w:w="1431" w:type="dxa"/>
            <w:tcBorders>
              <w:top w:val="nil"/>
              <w:left w:val="nil"/>
              <w:bottom w:val="single" w:sz="4" w:space="0" w:color="auto"/>
              <w:right w:val="single" w:sz="4" w:space="0" w:color="auto"/>
            </w:tcBorders>
            <w:shd w:val="clear" w:color="auto" w:fill="F2F2F2"/>
            <w:noWrap/>
            <w:vAlign w:val="center"/>
          </w:tcPr>
          <w:p w14:paraId="35D09B52"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10' 48,619"</w:t>
            </w:r>
          </w:p>
        </w:tc>
        <w:tc>
          <w:tcPr>
            <w:tcW w:w="1543" w:type="dxa"/>
            <w:tcBorders>
              <w:top w:val="nil"/>
              <w:left w:val="nil"/>
              <w:bottom w:val="single" w:sz="4" w:space="0" w:color="auto"/>
              <w:right w:val="single" w:sz="4" w:space="0" w:color="auto"/>
            </w:tcBorders>
            <w:shd w:val="clear" w:color="auto" w:fill="F2F2F2"/>
            <w:noWrap/>
            <w:vAlign w:val="center"/>
          </w:tcPr>
          <w:p w14:paraId="1EE36225"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105° 16' 37,775"</w:t>
            </w:r>
          </w:p>
        </w:tc>
      </w:tr>
      <w:tr w:rsidR="00CD3514" w:rsidRPr="00315373" w14:paraId="6433A485" w14:textId="77777777" w:rsidTr="00AE278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8A66A5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w:t>
            </w:r>
          </w:p>
        </w:tc>
        <w:tc>
          <w:tcPr>
            <w:tcW w:w="778" w:type="dxa"/>
            <w:tcBorders>
              <w:top w:val="nil"/>
              <w:left w:val="nil"/>
              <w:bottom w:val="single" w:sz="4" w:space="0" w:color="auto"/>
              <w:right w:val="single" w:sz="4" w:space="0" w:color="auto"/>
            </w:tcBorders>
            <w:shd w:val="clear" w:color="auto" w:fill="auto"/>
            <w:noWrap/>
            <w:vAlign w:val="center"/>
          </w:tcPr>
          <w:p w14:paraId="534A542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auto"/>
            <w:noWrap/>
            <w:vAlign w:val="center"/>
          </w:tcPr>
          <w:p w14:paraId="658A95F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18472439.84</w:t>
            </w:r>
          </w:p>
        </w:tc>
        <w:tc>
          <w:tcPr>
            <w:tcW w:w="1166" w:type="dxa"/>
            <w:tcBorders>
              <w:top w:val="nil"/>
              <w:left w:val="nil"/>
              <w:bottom w:val="single" w:sz="4" w:space="0" w:color="auto"/>
              <w:right w:val="single" w:sz="4" w:space="0" w:color="auto"/>
            </w:tcBorders>
            <w:shd w:val="clear" w:color="auto" w:fill="auto"/>
            <w:noWrap/>
            <w:vAlign w:val="center"/>
          </w:tcPr>
          <w:p w14:paraId="10A7D0A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6016827.19</w:t>
            </w:r>
          </w:p>
        </w:tc>
        <w:tc>
          <w:tcPr>
            <w:tcW w:w="1266" w:type="dxa"/>
            <w:tcBorders>
              <w:top w:val="nil"/>
              <w:left w:val="nil"/>
              <w:bottom w:val="single" w:sz="4" w:space="0" w:color="auto"/>
              <w:right w:val="single" w:sz="4" w:space="0" w:color="auto"/>
            </w:tcBorders>
            <w:shd w:val="clear" w:color="auto" w:fill="auto"/>
            <w:noWrap/>
            <w:vAlign w:val="center"/>
          </w:tcPr>
          <w:p w14:paraId="10FBE7F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18472459.40</w:t>
            </w:r>
          </w:p>
        </w:tc>
        <w:tc>
          <w:tcPr>
            <w:tcW w:w="1166" w:type="dxa"/>
            <w:tcBorders>
              <w:top w:val="nil"/>
              <w:left w:val="nil"/>
              <w:bottom w:val="single" w:sz="4" w:space="0" w:color="auto"/>
              <w:right w:val="single" w:sz="4" w:space="0" w:color="auto"/>
            </w:tcBorders>
            <w:shd w:val="clear" w:color="auto" w:fill="auto"/>
            <w:noWrap/>
            <w:vAlign w:val="center"/>
          </w:tcPr>
          <w:p w14:paraId="2AFFA88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6016795.30</w:t>
            </w:r>
          </w:p>
        </w:tc>
        <w:tc>
          <w:tcPr>
            <w:tcW w:w="1431" w:type="dxa"/>
            <w:tcBorders>
              <w:top w:val="nil"/>
              <w:left w:val="nil"/>
              <w:bottom w:val="single" w:sz="4" w:space="0" w:color="auto"/>
              <w:right w:val="single" w:sz="4" w:space="0" w:color="auto"/>
            </w:tcBorders>
            <w:shd w:val="clear" w:color="auto" w:fill="auto"/>
            <w:noWrap/>
            <w:vAlign w:val="center"/>
          </w:tcPr>
          <w:p w14:paraId="2CF13828"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16' 36,072"</w:t>
            </w:r>
          </w:p>
        </w:tc>
        <w:tc>
          <w:tcPr>
            <w:tcW w:w="1543" w:type="dxa"/>
            <w:tcBorders>
              <w:top w:val="nil"/>
              <w:left w:val="nil"/>
              <w:bottom w:val="single" w:sz="4" w:space="0" w:color="auto"/>
              <w:right w:val="single" w:sz="4" w:space="0" w:color="auto"/>
            </w:tcBorders>
            <w:shd w:val="clear" w:color="auto" w:fill="auto"/>
            <w:noWrap/>
            <w:vAlign w:val="center"/>
          </w:tcPr>
          <w:p w14:paraId="3D042CB3"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 34' 37,952"</w:t>
            </w:r>
          </w:p>
        </w:tc>
      </w:tr>
      <w:tr w:rsidR="00CD3514" w:rsidRPr="00315373" w14:paraId="1546A2AF" w14:textId="77777777" w:rsidTr="00AE278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2C3B65D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w:t>
            </w:r>
          </w:p>
        </w:tc>
        <w:tc>
          <w:tcPr>
            <w:tcW w:w="778" w:type="dxa"/>
            <w:tcBorders>
              <w:top w:val="nil"/>
              <w:left w:val="nil"/>
              <w:bottom w:val="single" w:sz="4" w:space="0" w:color="auto"/>
              <w:right w:val="single" w:sz="4" w:space="0" w:color="auto"/>
            </w:tcBorders>
            <w:shd w:val="clear" w:color="auto" w:fill="auto"/>
            <w:noWrap/>
            <w:vAlign w:val="center"/>
          </w:tcPr>
          <w:p w14:paraId="7DBE0B8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auto"/>
            <w:noWrap/>
            <w:vAlign w:val="center"/>
          </w:tcPr>
          <w:p w14:paraId="7ECCCC2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18500512.03</w:t>
            </w:r>
          </w:p>
        </w:tc>
        <w:tc>
          <w:tcPr>
            <w:tcW w:w="1166" w:type="dxa"/>
            <w:tcBorders>
              <w:top w:val="nil"/>
              <w:left w:val="nil"/>
              <w:bottom w:val="single" w:sz="4" w:space="0" w:color="auto"/>
              <w:right w:val="single" w:sz="4" w:space="0" w:color="auto"/>
            </w:tcBorders>
            <w:shd w:val="clear" w:color="auto" w:fill="auto"/>
            <w:noWrap/>
            <w:vAlign w:val="center"/>
          </w:tcPr>
          <w:p w14:paraId="11C1B2B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5986150.06</w:t>
            </w:r>
          </w:p>
        </w:tc>
        <w:tc>
          <w:tcPr>
            <w:tcW w:w="1266" w:type="dxa"/>
            <w:tcBorders>
              <w:top w:val="nil"/>
              <w:left w:val="nil"/>
              <w:bottom w:val="single" w:sz="4" w:space="0" w:color="auto"/>
              <w:right w:val="single" w:sz="4" w:space="0" w:color="auto"/>
            </w:tcBorders>
            <w:shd w:val="clear" w:color="auto" w:fill="auto"/>
            <w:noWrap/>
            <w:vAlign w:val="center"/>
          </w:tcPr>
          <w:p w14:paraId="4EF0E9C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18500531.88</w:t>
            </w:r>
          </w:p>
        </w:tc>
        <w:tc>
          <w:tcPr>
            <w:tcW w:w="1166" w:type="dxa"/>
            <w:tcBorders>
              <w:top w:val="nil"/>
              <w:left w:val="nil"/>
              <w:bottom w:val="single" w:sz="4" w:space="0" w:color="auto"/>
              <w:right w:val="single" w:sz="4" w:space="0" w:color="auto"/>
            </w:tcBorders>
            <w:shd w:val="clear" w:color="auto" w:fill="auto"/>
            <w:noWrap/>
            <w:vAlign w:val="center"/>
          </w:tcPr>
          <w:p w14:paraId="0B45109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5986118.11</w:t>
            </w:r>
          </w:p>
        </w:tc>
        <w:tc>
          <w:tcPr>
            <w:tcW w:w="1431" w:type="dxa"/>
            <w:tcBorders>
              <w:top w:val="nil"/>
              <w:left w:val="nil"/>
              <w:bottom w:val="single" w:sz="4" w:space="0" w:color="auto"/>
              <w:right w:val="single" w:sz="4" w:space="0" w:color="auto"/>
            </w:tcBorders>
            <w:shd w:val="clear" w:color="auto" w:fill="auto"/>
            <w:noWrap/>
            <w:vAlign w:val="center"/>
          </w:tcPr>
          <w:p w14:paraId="739B665F"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00' 06,552"</w:t>
            </w:r>
          </w:p>
        </w:tc>
        <w:tc>
          <w:tcPr>
            <w:tcW w:w="1543" w:type="dxa"/>
            <w:tcBorders>
              <w:top w:val="nil"/>
              <w:left w:val="nil"/>
              <w:bottom w:val="single" w:sz="4" w:space="0" w:color="auto"/>
              <w:right w:val="single" w:sz="4" w:space="0" w:color="auto"/>
            </w:tcBorders>
            <w:shd w:val="clear" w:color="auto" w:fill="auto"/>
            <w:noWrap/>
            <w:vAlign w:val="center"/>
          </w:tcPr>
          <w:p w14:paraId="2BB336B6"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105° 00' 29,201"</w:t>
            </w:r>
          </w:p>
        </w:tc>
      </w:tr>
      <w:tr w:rsidR="00CD3514" w:rsidRPr="00315373" w14:paraId="4432D041"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51DBE0C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105</w:t>
            </w:r>
          </w:p>
        </w:tc>
        <w:tc>
          <w:tcPr>
            <w:tcW w:w="778" w:type="dxa"/>
            <w:tcBorders>
              <w:top w:val="nil"/>
              <w:left w:val="nil"/>
              <w:bottom w:val="single" w:sz="4" w:space="0" w:color="auto"/>
              <w:right w:val="single" w:sz="4" w:space="0" w:color="auto"/>
            </w:tcBorders>
            <w:shd w:val="clear" w:color="auto" w:fill="F2F2F2"/>
            <w:noWrap/>
            <w:vAlign w:val="center"/>
          </w:tcPr>
          <w:p w14:paraId="7B4A030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61634F9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18451188.40</w:t>
            </w:r>
          </w:p>
        </w:tc>
        <w:tc>
          <w:tcPr>
            <w:tcW w:w="1166" w:type="dxa"/>
            <w:tcBorders>
              <w:top w:val="nil"/>
              <w:left w:val="nil"/>
              <w:bottom w:val="single" w:sz="4" w:space="0" w:color="auto"/>
              <w:right w:val="single" w:sz="4" w:space="0" w:color="auto"/>
            </w:tcBorders>
            <w:shd w:val="clear" w:color="auto" w:fill="F2F2F2"/>
            <w:noWrap/>
            <w:vAlign w:val="center"/>
          </w:tcPr>
          <w:p w14:paraId="39F0BC6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6021174.20</w:t>
            </w:r>
          </w:p>
        </w:tc>
        <w:tc>
          <w:tcPr>
            <w:tcW w:w="1266" w:type="dxa"/>
            <w:tcBorders>
              <w:top w:val="nil"/>
              <w:left w:val="nil"/>
              <w:bottom w:val="single" w:sz="4" w:space="0" w:color="auto"/>
              <w:right w:val="single" w:sz="4" w:space="0" w:color="auto"/>
            </w:tcBorders>
            <w:shd w:val="clear" w:color="auto" w:fill="F2F2F2"/>
            <w:noWrap/>
            <w:vAlign w:val="center"/>
          </w:tcPr>
          <w:p w14:paraId="63789AE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18451207.82</w:t>
            </w:r>
          </w:p>
        </w:tc>
        <w:tc>
          <w:tcPr>
            <w:tcW w:w="1166" w:type="dxa"/>
            <w:tcBorders>
              <w:top w:val="nil"/>
              <w:left w:val="nil"/>
              <w:bottom w:val="single" w:sz="4" w:space="0" w:color="auto"/>
              <w:right w:val="single" w:sz="4" w:space="0" w:color="auto"/>
            </w:tcBorders>
            <w:shd w:val="clear" w:color="auto" w:fill="F2F2F2"/>
            <w:noWrap/>
            <w:vAlign w:val="center"/>
          </w:tcPr>
          <w:p w14:paraId="24DA6CF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6021142.25</w:t>
            </w:r>
          </w:p>
        </w:tc>
        <w:tc>
          <w:tcPr>
            <w:tcW w:w="1431" w:type="dxa"/>
            <w:tcBorders>
              <w:top w:val="nil"/>
              <w:left w:val="nil"/>
              <w:bottom w:val="single" w:sz="4" w:space="0" w:color="auto"/>
              <w:right w:val="single" w:sz="4" w:space="0" w:color="auto"/>
            </w:tcBorders>
            <w:shd w:val="clear" w:color="auto" w:fill="F2F2F2"/>
            <w:noWrap/>
            <w:vAlign w:val="center"/>
          </w:tcPr>
          <w:p w14:paraId="6A927D7E"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18' 50,943"</w:t>
            </w:r>
          </w:p>
        </w:tc>
        <w:tc>
          <w:tcPr>
            <w:tcW w:w="1543" w:type="dxa"/>
            <w:tcBorders>
              <w:top w:val="nil"/>
              <w:left w:val="nil"/>
              <w:bottom w:val="single" w:sz="4" w:space="0" w:color="auto"/>
              <w:right w:val="single" w:sz="4" w:space="0" w:color="auto"/>
            </w:tcBorders>
            <w:shd w:val="clear" w:color="auto" w:fill="F2F2F2"/>
            <w:noWrap/>
            <w:vAlign w:val="center"/>
          </w:tcPr>
          <w:p w14:paraId="10E5351A"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 15' 01,005"</w:t>
            </w:r>
          </w:p>
        </w:tc>
      </w:tr>
      <w:tr w:rsidR="00CD3514" w:rsidRPr="00315373" w14:paraId="74B8D394"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6C6C351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105</w:t>
            </w:r>
          </w:p>
        </w:tc>
        <w:tc>
          <w:tcPr>
            <w:tcW w:w="778" w:type="dxa"/>
            <w:tcBorders>
              <w:top w:val="nil"/>
              <w:left w:val="nil"/>
              <w:bottom w:val="single" w:sz="4" w:space="0" w:color="auto"/>
              <w:right w:val="single" w:sz="4" w:space="0" w:color="auto"/>
            </w:tcBorders>
            <w:shd w:val="clear" w:color="auto" w:fill="F2F2F2"/>
            <w:noWrap/>
            <w:vAlign w:val="center"/>
          </w:tcPr>
          <w:p w14:paraId="0E3D874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697B730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18457498.72</w:t>
            </w:r>
          </w:p>
        </w:tc>
        <w:tc>
          <w:tcPr>
            <w:tcW w:w="1166" w:type="dxa"/>
            <w:tcBorders>
              <w:top w:val="nil"/>
              <w:left w:val="nil"/>
              <w:bottom w:val="single" w:sz="4" w:space="0" w:color="auto"/>
              <w:right w:val="single" w:sz="4" w:space="0" w:color="auto"/>
            </w:tcBorders>
            <w:shd w:val="clear" w:color="auto" w:fill="F2F2F2"/>
            <w:noWrap/>
            <w:vAlign w:val="center"/>
          </w:tcPr>
          <w:p w14:paraId="3FF9A5C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6024563.66</w:t>
            </w:r>
          </w:p>
        </w:tc>
        <w:tc>
          <w:tcPr>
            <w:tcW w:w="1266" w:type="dxa"/>
            <w:tcBorders>
              <w:top w:val="nil"/>
              <w:left w:val="nil"/>
              <w:bottom w:val="single" w:sz="4" w:space="0" w:color="auto"/>
              <w:right w:val="single" w:sz="4" w:space="0" w:color="auto"/>
            </w:tcBorders>
            <w:shd w:val="clear" w:color="auto" w:fill="F2F2F2"/>
            <w:noWrap/>
            <w:vAlign w:val="center"/>
          </w:tcPr>
          <w:p w14:paraId="67594D8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18457518.16</w:t>
            </w:r>
          </w:p>
        </w:tc>
        <w:tc>
          <w:tcPr>
            <w:tcW w:w="1166" w:type="dxa"/>
            <w:tcBorders>
              <w:top w:val="nil"/>
              <w:left w:val="nil"/>
              <w:bottom w:val="single" w:sz="4" w:space="0" w:color="auto"/>
              <w:right w:val="single" w:sz="4" w:space="0" w:color="auto"/>
            </w:tcBorders>
            <w:shd w:val="clear" w:color="auto" w:fill="F2F2F2"/>
            <w:noWrap/>
            <w:vAlign w:val="center"/>
          </w:tcPr>
          <w:p w14:paraId="68013C5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6024531.76</w:t>
            </w:r>
          </w:p>
        </w:tc>
        <w:tc>
          <w:tcPr>
            <w:tcW w:w="1431" w:type="dxa"/>
            <w:tcBorders>
              <w:top w:val="nil"/>
              <w:left w:val="nil"/>
              <w:bottom w:val="single" w:sz="4" w:space="0" w:color="auto"/>
              <w:right w:val="single" w:sz="4" w:space="0" w:color="auto"/>
            </w:tcBorders>
            <w:shd w:val="clear" w:color="auto" w:fill="F2F2F2"/>
            <w:noWrap/>
            <w:vAlign w:val="center"/>
          </w:tcPr>
          <w:p w14:paraId="1275BEB0"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20' 42,587"</w:t>
            </w:r>
          </w:p>
        </w:tc>
        <w:tc>
          <w:tcPr>
            <w:tcW w:w="1543" w:type="dxa"/>
            <w:tcBorders>
              <w:top w:val="nil"/>
              <w:left w:val="nil"/>
              <w:bottom w:val="single" w:sz="4" w:space="0" w:color="auto"/>
              <w:right w:val="single" w:sz="4" w:space="0" w:color="auto"/>
            </w:tcBorders>
            <w:shd w:val="clear" w:color="auto" w:fill="F2F2F2"/>
            <w:noWrap/>
            <w:vAlign w:val="center"/>
          </w:tcPr>
          <w:p w14:paraId="4A2125ED"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 20' 48,305"</w:t>
            </w:r>
          </w:p>
        </w:tc>
      </w:tr>
      <w:tr w:rsidR="00CD3514" w:rsidRPr="00315373" w14:paraId="19DA257F"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7199D6D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105</w:t>
            </w:r>
          </w:p>
        </w:tc>
        <w:tc>
          <w:tcPr>
            <w:tcW w:w="778" w:type="dxa"/>
            <w:tcBorders>
              <w:top w:val="nil"/>
              <w:left w:val="nil"/>
              <w:bottom w:val="single" w:sz="4" w:space="0" w:color="auto"/>
              <w:right w:val="single" w:sz="4" w:space="0" w:color="auto"/>
            </w:tcBorders>
            <w:shd w:val="clear" w:color="auto" w:fill="F2F2F2"/>
            <w:noWrap/>
            <w:vAlign w:val="center"/>
          </w:tcPr>
          <w:p w14:paraId="35D3DC8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1266" w:type="dxa"/>
            <w:tcBorders>
              <w:top w:val="nil"/>
              <w:left w:val="nil"/>
              <w:bottom w:val="single" w:sz="4" w:space="0" w:color="auto"/>
              <w:right w:val="single" w:sz="4" w:space="0" w:color="auto"/>
            </w:tcBorders>
            <w:shd w:val="clear" w:color="auto" w:fill="F2F2F2"/>
            <w:noWrap/>
            <w:vAlign w:val="center"/>
          </w:tcPr>
          <w:p w14:paraId="1BC032F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18461063.55</w:t>
            </w:r>
          </w:p>
        </w:tc>
        <w:tc>
          <w:tcPr>
            <w:tcW w:w="1166" w:type="dxa"/>
            <w:tcBorders>
              <w:top w:val="nil"/>
              <w:left w:val="nil"/>
              <w:bottom w:val="single" w:sz="4" w:space="0" w:color="auto"/>
              <w:right w:val="single" w:sz="4" w:space="0" w:color="auto"/>
            </w:tcBorders>
            <w:shd w:val="clear" w:color="auto" w:fill="F2F2F2"/>
            <w:noWrap/>
            <w:vAlign w:val="center"/>
          </w:tcPr>
          <w:p w14:paraId="376ED96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6027920.24</w:t>
            </w:r>
          </w:p>
        </w:tc>
        <w:tc>
          <w:tcPr>
            <w:tcW w:w="1266" w:type="dxa"/>
            <w:tcBorders>
              <w:top w:val="nil"/>
              <w:left w:val="nil"/>
              <w:bottom w:val="single" w:sz="4" w:space="0" w:color="auto"/>
              <w:right w:val="single" w:sz="4" w:space="0" w:color="auto"/>
            </w:tcBorders>
            <w:shd w:val="clear" w:color="auto" w:fill="F2F2F2"/>
            <w:noWrap/>
            <w:vAlign w:val="center"/>
          </w:tcPr>
          <w:p w14:paraId="3296674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18461083.00</w:t>
            </w:r>
          </w:p>
        </w:tc>
        <w:tc>
          <w:tcPr>
            <w:tcW w:w="1166" w:type="dxa"/>
            <w:tcBorders>
              <w:top w:val="nil"/>
              <w:left w:val="nil"/>
              <w:bottom w:val="single" w:sz="4" w:space="0" w:color="auto"/>
              <w:right w:val="single" w:sz="4" w:space="0" w:color="auto"/>
            </w:tcBorders>
            <w:shd w:val="clear" w:color="auto" w:fill="F2F2F2"/>
            <w:noWrap/>
            <w:vAlign w:val="center"/>
          </w:tcPr>
          <w:p w14:paraId="4F05177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6027888.37</w:t>
            </w:r>
          </w:p>
        </w:tc>
        <w:tc>
          <w:tcPr>
            <w:tcW w:w="1431" w:type="dxa"/>
            <w:tcBorders>
              <w:top w:val="nil"/>
              <w:left w:val="nil"/>
              <w:bottom w:val="single" w:sz="4" w:space="0" w:color="auto"/>
              <w:right w:val="single" w:sz="4" w:space="0" w:color="auto"/>
            </w:tcBorders>
            <w:shd w:val="clear" w:color="auto" w:fill="F2F2F2"/>
            <w:noWrap/>
            <w:vAlign w:val="center"/>
          </w:tcPr>
          <w:p w14:paraId="1161EFB3"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22' 32,163"</w:t>
            </w:r>
          </w:p>
        </w:tc>
        <w:tc>
          <w:tcPr>
            <w:tcW w:w="1543" w:type="dxa"/>
            <w:tcBorders>
              <w:top w:val="nil"/>
              <w:left w:val="nil"/>
              <w:bottom w:val="single" w:sz="4" w:space="0" w:color="auto"/>
              <w:right w:val="single" w:sz="4" w:space="0" w:color="auto"/>
            </w:tcBorders>
            <w:shd w:val="clear" w:color="auto" w:fill="F2F2F2"/>
            <w:noWrap/>
            <w:vAlign w:val="center"/>
          </w:tcPr>
          <w:p w14:paraId="753553BB"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 24' 04,055"</w:t>
            </w:r>
          </w:p>
        </w:tc>
      </w:tr>
      <w:tr w:rsidR="00CD3514" w:rsidRPr="00315373" w14:paraId="3CFD9412"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60DD36A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105</w:t>
            </w:r>
          </w:p>
        </w:tc>
        <w:tc>
          <w:tcPr>
            <w:tcW w:w="778" w:type="dxa"/>
            <w:tcBorders>
              <w:top w:val="nil"/>
              <w:left w:val="nil"/>
              <w:bottom w:val="single" w:sz="4" w:space="0" w:color="auto"/>
              <w:right w:val="single" w:sz="4" w:space="0" w:color="auto"/>
            </w:tcBorders>
            <w:shd w:val="clear" w:color="auto" w:fill="F2F2F2"/>
            <w:noWrap/>
            <w:vAlign w:val="center"/>
          </w:tcPr>
          <w:p w14:paraId="2186836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w:t>
            </w:r>
          </w:p>
        </w:tc>
        <w:tc>
          <w:tcPr>
            <w:tcW w:w="1266" w:type="dxa"/>
            <w:tcBorders>
              <w:top w:val="nil"/>
              <w:left w:val="nil"/>
              <w:bottom w:val="single" w:sz="4" w:space="0" w:color="auto"/>
              <w:right w:val="single" w:sz="4" w:space="0" w:color="auto"/>
            </w:tcBorders>
            <w:shd w:val="clear" w:color="auto" w:fill="F2F2F2"/>
            <w:noWrap/>
            <w:vAlign w:val="center"/>
          </w:tcPr>
          <w:p w14:paraId="406AEA7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18476437.99</w:t>
            </w:r>
          </w:p>
        </w:tc>
        <w:tc>
          <w:tcPr>
            <w:tcW w:w="1166" w:type="dxa"/>
            <w:tcBorders>
              <w:top w:val="nil"/>
              <w:left w:val="nil"/>
              <w:bottom w:val="single" w:sz="4" w:space="0" w:color="auto"/>
              <w:right w:val="single" w:sz="4" w:space="0" w:color="auto"/>
            </w:tcBorders>
            <w:shd w:val="clear" w:color="auto" w:fill="F2F2F2"/>
            <w:noWrap/>
            <w:vAlign w:val="center"/>
          </w:tcPr>
          <w:p w14:paraId="60B2BDD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6036548.36</w:t>
            </w:r>
          </w:p>
        </w:tc>
        <w:tc>
          <w:tcPr>
            <w:tcW w:w="1266" w:type="dxa"/>
            <w:tcBorders>
              <w:top w:val="nil"/>
              <w:left w:val="nil"/>
              <w:bottom w:val="single" w:sz="4" w:space="0" w:color="auto"/>
              <w:right w:val="single" w:sz="4" w:space="0" w:color="auto"/>
            </w:tcBorders>
            <w:shd w:val="clear" w:color="auto" w:fill="F2F2F2"/>
            <w:noWrap/>
            <w:vAlign w:val="center"/>
          </w:tcPr>
          <w:p w14:paraId="4429A15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18476457.50</w:t>
            </w:r>
          </w:p>
        </w:tc>
        <w:tc>
          <w:tcPr>
            <w:tcW w:w="1166" w:type="dxa"/>
            <w:tcBorders>
              <w:top w:val="nil"/>
              <w:left w:val="nil"/>
              <w:bottom w:val="single" w:sz="4" w:space="0" w:color="auto"/>
              <w:right w:val="single" w:sz="4" w:space="0" w:color="auto"/>
            </w:tcBorders>
            <w:shd w:val="clear" w:color="auto" w:fill="F2F2F2"/>
            <w:noWrap/>
            <w:vAlign w:val="center"/>
          </w:tcPr>
          <w:p w14:paraId="0C1E93D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6036516.60</w:t>
            </w:r>
          </w:p>
        </w:tc>
        <w:tc>
          <w:tcPr>
            <w:tcW w:w="1431" w:type="dxa"/>
            <w:tcBorders>
              <w:top w:val="nil"/>
              <w:left w:val="nil"/>
              <w:bottom w:val="single" w:sz="4" w:space="0" w:color="auto"/>
              <w:right w:val="single" w:sz="4" w:space="0" w:color="auto"/>
            </w:tcBorders>
            <w:shd w:val="clear" w:color="auto" w:fill="F2F2F2"/>
            <w:noWrap/>
            <w:vAlign w:val="center"/>
          </w:tcPr>
          <w:p w14:paraId="0C198847"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27' 14,596"</w:t>
            </w:r>
          </w:p>
        </w:tc>
        <w:tc>
          <w:tcPr>
            <w:tcW w:w="1543" w:type="dxa"/>
            <w:tcBorders>
              <w:top w:val="nil"/>
              <w:left w:val="nil"/>
              <w:bottom w:val="single" w:sz="4" w:space="0" w:color="auto"/>
              <w:right w:val="single" w:sz="4" w:space="0" w:color="auto"/>
            </w:tcBorders>
            <w:shd w:val="clear" w:color="auto" w:fill="F2F2F2"/>
            <w:noWrap/>
            <w:vAlign w:val="center"/>
          </w:tcPr>
          <w:p w14:paraId="4A8DCCFB"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 38' 13,292"</w:t>
            </w:r>
          </w:p>
        </w:tc>
      </w:tr>
      <w:tr w:rsidR="00CD3514" w:rsidRPr="00315373" w14:paraId="55484727" w14:textId="77777777" w:rsidTr="00AE278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67265D0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106</w:t>
            </w:r>
          </w:p>
        </w:tc>
        <w:tc>
          <w:tcPr>
            <w:tcW w:w="778" w:type="dxa"/>
            <w:tcBorders>
              <w:top w:val="nil"/>
              <w:left w:val="nil"/>
              <w:bottom w:val="single" w:sz="4" w:space="0" w:color="auto"/>
              <w:right w:val="single" w:sz="4" w:space="0" w:color="auto"/>
            </w:tcBorders>
            <w:shd w:val="clear" w:color="auto" w:fill="auto"/>
            <w:noWrap/>
            <w:vAlign w:val="center"/>
          </w:tcPr>
          <w:p w14:paraId="45CC350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auto"/>
            <w:noWrap/>
            <w:vAlign w:val="center"/>
          </w:tcPr>
          <w:p w14:paraId="461C2D8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18453081.56</w:t>
            </w:r>
          </w:p>
        </w:tc>
        <w:tc>
          <w:tcPr>
            <w:tcW w:w="1166" w:type="dxa"/>
            <w:tcBorders>
              <w:top w:val="nil"/>
              <w:left w:val="nil"/>
              <w:bottom w:val="single" w:sz="4" w:space="0" w:color="auto"/>
              <w:right w:val="single" w:sz="4" w:space="0" w:color="auto"/>
            </w:tcBorders>
            <w:shd w:val="clear" w:color="auto" w:fill="auto"/>
            <w:noWrap/>
            <w:vAlign w:val="center"/>
          </w:tcPr>
          <w:p w14:paraId="420C87C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5997666.96</w:t>
            </w:r>
          </w:p>
        </w:tc>
        <w:tc>
          <w:tcPr>
            <w:tcW w:w="1266" w:type="dxa"/>
            <w:tcBorders>
              <w:top w:val="nil"/>
              <w:left w:val="nil"/>
              <w:bottom w:val="single" w:sz="4" w:space="0" w:color="auto"/>
              <w:right w:val="single" w:sz="4" w:space="0" w:color="auto"/>
            </w:tcBorders>
            <w:shd w:val="clear" w:color="auto" w:fill="auto"/>
            <w:noWrap/>
            <w:vAlign w:val="center"/>
          </w:tcPr>
          <w:p w14:paraId="75C1223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18453101.08</w:t>
            </w:r>
          </w:p>
        </w:tc>
        <w:tc>
          <w:tcPr>
            <w:tcW w:w="1166" w:type="dxa"/>
            <w:tcBorders>
              <w:top w:val="nil"/>
              <w:left w:val="nil"/>
              <w:bottom w:val="single" w:sz="4" w:space="0" w:color="auto"/>
              <w:right w:val="single" w:sz="4" w:space="0" w:color="auto"/>
            </w:tcBorders>
            <w:shd w:val="clear" w:color="auto" w:fill="auto"/>
            <w:noWrap/>
            <w:vAlign w:val="center"/>
          </w:tcPr>
          <w:p w14:paraId="0D4BC5F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5997634.88</w:t>
            </w:r>
          </w:p>
        </w:tc>
        <w:tc>
          <w:tcPr>
            <w:tcW w:w="1431" w:type="dxa"/>
            <w:tcBorders>
              <w:top w:val="nil"/>
              <w:left w:val="nil"/>
              <w:bottom w:val="single" w:sz="4" w:space="0" w:color="auto"/>
              <w:right w:val="single" w:sz="4" w:space="0" w:color="auto"/>
            </w:tcBorders>
            <w:shd w:val="clear" w:color="auto" w:fill="auto"/>
            <w:noWrap/>
            <w:vAlign w:val="center"/>
          </w:tcPr>
          <w:p w14:paraId="2EF78BE6"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06' 11,355"</w:t>
            </w:r>
          </w:p>
        </w:tc>
        <w:tc>
          <w:tcPr>
            <w:tcW w:w="1543" w:type="dxa"/>
            <w:tcBorders>
              <w:top w:val="nil"/>
              <w:left w:val="nil"/>
              <w:bottom w:val="single" w:sz="4" w:space="0" w:color="auto"/>
              <w:right w:val="single" w:sz="4" w:space="0" w:color="auto"/>
            </w:tcBorders>
            <w:shd w:val="clear" w:color="auto" w:fill="auto"/>
            <w:noWrap/>
            <w:vAlign w:val="center"/>
          </w:tcPr>
          <w:p w14:paraId="69BEBC3C"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 16' 58,922"</w:t>
            </w:r>
          </w:p>
        </w:tc>
      </w:tr>
      <w:tr w:rsidR="00CD3514" w:rsidRPr="00315373" w14:paraId="692C168B" w14:textId="77777777" w:rsidTr="00AE2781">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0DE789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106</w:t>
            </w:r>
          </w:p>
        </w:tc>
        <w:tc>
          <w:tcPr>
            <w:tcW w:w="778" w:type="dxa"/>
            <w:tcBorders>
              <w:top w:val="nil"/>
              <w:left w:val="nil"/>
              <w:bottom w:val="single" w:sz="4" w:space="0" w:color="auto"/>
              <w:right w:val="single" w:sz="4" w:space="0" w:color="auto"/>
            </w:tcBorders>
            <w:shd w:val="clear" w:color="auto" w:fill="auto"/>
            <w:noWrap/>
            <w:vAlign w:val="center"/>
          </w:tcPr>
          <w:p w14:paraId="01C4EF0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auto"/>
            <w:noWrap/>
            <w:vAlign w:val="center"/>
          </w:tcPr>
          <w:p w14:paraId="7B12C5E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18512720.40</w:t>
            </w:r>
          </w:p>
        </w:tc>
        <w:tc>
          <w:tcPr>
            <w:tcW w:w="1166" w:type="dxa"/>
            <w:tcBorders>
              <w:top w:val="nil"/>
              <w:left w:val="nil"/>
              <w:bottom w:val="single" w:sz="4" w:space="0" w:color="auto"/>
              <w:right w:val="single" w:sz="4" w:space="0" w:color="auto"/>
            </w:tcBorders>
            <w:shd w:val="clear" w:color="auto" w:fill="auto"/>
            <w:noWrap/>
            <w:vAlign w:val="center"/>
          </w:tcPr>
          <w:p w14:paraId="1A3EC0A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6040109.40</w:t>
            </w:r>
          </w:p>
        </w:tc>
        <w:tc>
          <w:tcPr>
            <w:tcW w:w="1266" w:type="dxa"/>
            <w:tcBorders>
              <w:top w:val="nil"/>
              <w:left w:val="nil"/>
              <w:bottom w:val="single" w:sz="4" w:space="0" w:color="auto"/>
              <w:right w:val="single" w:sz="4" w:space="0" w:color="auto"/>
            </w:tcBorders>
            <w:shd w:val="clear" w:color="auto" w:fill="auto"/>
            <w:noWrap/>
            <w:vAlign w:val="center"/>
          </w:tcPr>
          <w:p w14:paraId="74729F8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18512740.10</w:t>
            </w:r>
          </w:p>
        </w:tc>
        <w:tc>
          <w:tcPr>
            <w:tcW w:w="1166" w:type="dxa"/>
            <w:tcBorders>
              <w:top w:val="nil"/>
              <w:left w:val="nil"/>
              <w:bottom w:val="single" w:sz="4" w:space="0" w:color="auto"/>
              <w:right w:val="single" w:sz="4" w:space="0" w:color="auto"/>
            </w:tcBorders>
            <w:shd w:val="clear" w:color="auto" w:fill="auto"/>
            <w:noWrap/>
            <w:vAlign w:val="center"/>
          </w:tcPr>
          <w:p w14:paraId="6C6034A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6040077.81</w:t>
            </w:r>
          </w:p>
        </w:tc>
        <w:tc>
          <w:tcPr>
            <w:tcW w:w="1431" w:type="dxa"/>
            <w:tcBorders>
              <w:top w:val="nil"/>
              <w:left w:val="nil"/>
              <w:bottom w:val="single" w:sz="4" w:space="0" w:color="auto"/>
              <w:right w:val="single" w:sz="4" w:space="0" w:color="auto"/>
            </w:tcBorders>
            <w:shd w:val="clear" w:color="auto" w:fill="auto"/>
            <w:noWrap/>
            <w:vAlign w:val="center"/>
          </w:tcPr>
          <w:p w14:paraId="41D190E9"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29' 11,156"</w:t>
            </w:r>
          </w:p>
        </w:tc>
        <w:tc>
          <w:tcPr>
            <w:tcW w:w="1543" w:type="dxa"/>
            <w:tcBorders>
              <w:top w:val="nil"/>
              <w:left w:val="nil"/>
              <w:bottom w:val="single" w:sz="4" w:space="0" w:color="auto"/>
              <w:right w:val="single" w:sz="4" w:space="0" w:color="auto"/>
            </w:tcBorders>
            <w:shd w:val="clear" w:color="auto" w:fill="auto"/>
            <w:noWrap/>
            <w:vAlign w:val="center"/>
          </w:tcPr>
          <w:p w14:paraId="1FB1202D"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105° 11' 47,687"</w:t>
            </w:r>
          </w:p>
        </w:tc>
      </w:tr>
      <w:tr w:rsidR="00CD3514" w:rsidRPr="00315373" w14:paraId="19C15A1D"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5B69B52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107</w:t>
            </w:r>
          </w:p>
        </w:tc>
        <w:tc>
          <w:tcPr>
            <w:tcW w:w="778" w:type="dxa"/>
            <w:tcBorders>
              <w:top w:val="nil"/>
              <w:left w:val="nil"/>
              <w:bottom w:val="single" w:sz="4" w:space="0" w:color="auto"/>
              <w:right w:val="single" w:sz="4" w:space="0" w:color="auto"/>
            </w:tcBorders>
            <w:shd w:val="clear" w:color="auto" w:fill="F2F2F2"/>
            <w:noWrap/>
            <w:vAlign w:val="center"/>
          </w:tcPr>
          <w:p w14:paraId="015861A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36A7297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18462499.90</w:t>
            </w:r>
          </w:p>
        </w:tc>
        <w:tc>
          <w:tcPr>
            <w:tcW w:w="1166" w:type="dxa"/>
            <w:tcBorders>
              <w:top w:val="nil"/>
              <w:left w:val="nil"/>
              <w:bottom w:val="single" w:sz="4" w:space="0" w:color="auto"/>
              <w:right w:val="single" w:sz="4" w:space="0" w:color="auto"/>
            </w:tcBorders>
            <w:shd w:val="clear" w:color="auto" w:fill="F2F2F2"/>
            <w:noWrap/>
            <w:vAlign w:val="center"/>
          </w:tcPr>
          <w:p w14:paraId="45EFC13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5986208.10</w:t>
            </w:r>
          </w:p>
        </w:tc>
        <w:tc>
          <w:tcPr>
            <w:tcW w:w="1266" w:type="dxa"/>
            <w:tcBorders>
              <w:top w:val="nil"/>
              <w:left w:val="nil"/>
              <w:bottom w:val="single" w:sz="4" w:space="0" w:color="auto"/>
              <w:right w:val="single" w:sz="4" w:space="0" w:color="auto"/>
            </w:tcBorders>
            <w:shd w:val="clear" w:color="auto" w:fill="F2F2F2"/>
            <w:noWrap/>
            <w:vAlign w:val="center"/>
          </w:tcPr>
          <w:p w14:paraId="19D3EBE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18462519.53</w:t>
            </w:r>
          </w:p>
        </w:tc>
        <w:tc>
          <w:tcPr>
            <w:tcW w:w="1166" w:type="dxa"/>
            <w:tcBorders>
              <w:top w:val="nil"/>
              <w:left w:val="nil"/>
              <w:bottom w:val="single" w:sz="4" w:space="0" w:color="auto"/>
              <w:right w:val="single" w:sz="4" w:space="0" w:color="auto"/>
            </w:tcBorders>
            <w:shd w:val="clear" w:color="auto" w:fill="F2F2F2"/>
            <w:noWrap/>
            <w:vAlign w:val="center"/>
          </w:tcPr>
          <w:p w14:paraId="720E4BC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5986175.99</w:t>
            </w:r>
          </w:p>
        </w:tc>
        <w:tc>
          <w:tcPr>
            <w:tcW w:w="1431" w:type="dxa"/>
            <w:tcBorders>
              <w:top w:val="nil"/>
              <w:left w:val="nil"/>
              <w:bottom w:val="single" w:sz="4" w:space="0" w:color="auto"/>
              <w:right w:val="single" w:sz="4" w:space="0" w:color="auto"/>
            </w:tcBorders>
            <w:shd w:val="clear" w:color="auto" w:fill="F2F2F2"/>
            <w:noWrap/>
            <w:vAlign w:val="center"/>
          </w:tcPr>
          <w:p w14:paraId="297E9825"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00' 03,534"</w:t>
            </w:r>
          </w:p>
        </w:tc>
        <w:tc>
          <w:tcPr>
            <w:tcW w:w="1543" w:type="dxa"/>
            <w:tcBorders>
              <w:top w:val="nil"/>
              <w:left w:val="nil"/>
              <w:bottom w:val="single" w:sz="4" w:space="0" w:color="auto"/>
              <w:right w:val="single" w:sz="4" w:space="0" w:color="auto"/>
            </w:tcBorders>
            <w:shd w:val="clear" w:color="auto" w:fill="F2F2F2"/>
            <w:noWrap/>
            <w:vAlign w:val="center"/>
          </w:tcPr>
          <w:p w14:paraId="789F7E68"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 25' 42,326"</w:t>
            </w:r>
          </w:p>
        </w:tc>
      </w:tr>
      <w:tr w:rsidR="00CD3514" w:rsidRPr="00315373" w14:paraId="508EC260"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29AAC79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107</w:t>
            </w:r>
          </w:p>
        </w:tc>
        <w:tc>
          <w:tcPr>
            <w:tcW w:w="778" w:type="dxa"/>
            <w:tcBorders>
              <w:top w:val="nil"/>
              <w:left w:val="nil"/>
              <w:bottom w:val="single" w:sz="4" w:space="0" w:color="auto"/>
              <w:right w:val="single" w:sz="4" w:space="0" w:color="auto"/>
            </w:tcBorders>
            <w:shd w:val="clear" w:color="auto" w:fill="F2F2F2"/>
            <w:noWrap/>
            <w:vAlign w:val="center"/>
          </w:tcPr>
          <w:p w14:paraId="17B83A3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119DE63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18482488.00</w:t>
            </w:r>
          </w:p>
        </w:tc>
        <w:tc>
          <w:tcPr>
            <w:tcW w:w="1166" w:type="dxa"/>
            <w:tcBorders>
              <w:top w:val="nil"/>
              <w:left w:val="nil"/>
              <w:bottom w:val="single" w:sz="4" w:space="0" w:color="auto"/>
              <w:right w:val="single" w:sz="4" w:space="0" w:color="auto"/>
            </w:tcBorders>
            <w:shd w:val="clear" w:color="auto" w:fill="F2F2F2"/>
            <w:noWrap/>
            <w:vAlign w:val="center"/>
          </w:tcPr>
          <w:p w14:paraId="7196639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6000633.70</w:t>
            </w:r>
          </w:p>
        </w:tc>
        <w:tc>
          <w:tcPr>
            <w:tcW w:w="1266" w:type="dxa"/>
            <w:tcBorders>
              <w:top w:val="nil"/>
              <w:left w:val="nil"/>
              <w:bottom w:val="single" w:sz="4" w:space="0" w:color="auto"/>
              <w:right w:val="single" w:sz="4" w:space="0" w:color="auto"/>
            </w:tcBorders>
            <w:shd w:val="clear" w:color="auto" w:fill="F2F2F2"/>
            <w:noWrap/>
            <w:vAlign w:val="center"/>
          </w:tcPr>
          <w:p w14:paraId="3178536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18482507.69</w:t>
            </w:r>
          </w:p>
        </w:tc>
        <w:tc>
          <w:tcPr>
            <w:tcW w:w="1166" w:type="dxa"/>
            <w:tcBorders>
              <w:top w:val="nil"/>
              <w:left w:val="nil"/>
              <w:bottom w:val="single" w:sz="4" w:space="0" w:color="auto"/>
              <w:right w:val="single" w:sz="4" w:space="0" w:color="auto"/>
            </w:tcBorders>
            <w:shd w:val="clear" w:color="auto" w:fill="F2F2F2"/>
            <w:noWrap/>
            <w:vAlign w:val="center"/>
          </w:tcPr>
          <w:p w14:paraId="702385E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6000601.76</w:t>
            </w:r>
          </w:p>
        </w:tc>
        <w:tc>
          <w:tcPr>
            <w:tcW w:w="1431" w:type="dxa"/>
            <w:tcBorders>
              <w:top w:val="nil"/>
              <w:left w:val="nil"/>
              <w:bottom w:val="single" w:sz="4" w:space="0" w:color="auto"/>
              <w:right w:val="single" w:sz="4" w:space="0" w:color="auto"/>
            </w:tcBorders>
            <w:shd w:val="clear" w:color="auto" w:fill="F2F2F2"/>
            <w:noWrap/>
            <w:vAlign w:val="center"/>
          </w:tcPr>
          <w:p w14:paraId="1DD3FA2F"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07' 53,930"</w:t>
            </w:r>
          </w:p>
        </w:tc>
        <w:tc>
          <w:tcPr>
            <w:tcW w:w="1543" w:type="dxa"/>
            <w:tcBorders>
              <w:top w:val="nil"/>
              <w:left w:val="nil"/>
              <w:bottom w:val="single" w:sz="4" w:space="0" w:color="auto"/>
              <w:right w:val="single" w:sz="4" w:space="0" w:color="auto"/>
            </w:tcBorders>
            <w:shd w:val="clear" w:color="auto" w:fill="F2F2F2"/>
            <w:noWrap/>
            <w:vAlign w:val="center"/>
          </w:tcPr>
          <w:p w14:paraId="683190D9"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104° 43' 56,658"</w:t>
            </w:r>
          </w:p>
        </w:tc>
      </w:tr>
      <w:tr w:rsidR="00CD3514" w:rsidRPr="00315373" w14:paraId="60B2CFD7"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0FC3CC2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107</w:t>
            </w:r>
          </w:p>
        </w:tc>
        <w:tc>
          <w:tcPr>
            <w:tcW w:w="778" w:type="dxa"/>
            <w:tcBorders>
              <w:top w:val="nil"/>
              <w:left w:val="nil"/>
              <w:bottom w:val="single" w:sz="4" w:space="0" w:color="auto"/>
              <w:right w:val="single" w:sz="4" w:space="0" w:color="auto"/>
            </w:tcBorders>
            <w:shd w:val="clear" w:color="auto" w:fill="F2F2F2"/>
            <w:noWrap/>
            <w:vAlign w:val="center"/>
          </w:tcPr>
          <w:p w14:paraId="657B772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1266" w:type="dxa"/>
            <w:tcBorders>
              <w:top w:val="nil"/>
              <w:left w:val="nil"/>
              <w:bottom w:val="single" w:sz="4" w:space="0" w:color="auto"/>
              <w:right w:val="single" w:sz="4" w:space="0" w:color="auto"/>
            </w:tcBorders>
            <w:shd w:val="clear" w:color="auto" w:fill="F2F2F2"/>
            <w:noWrap/>
            <w:vAlign w:val="center"/>
          </w:tcPr>
          <w:p w14:paraId="4C976A4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18515557.60</w:t>
            </w:r>
          </w:p>
        </w:tc>
        <w:tc>
          <w:tcPr>
            <w:tcW w:w="1166" w:type="dxa"/>
            <w:tcBorders>
              <w:top w:val="nil"/>
              <w:left w:val="nil"/>
              <w:bottom w:val="single" w:sz="4" w:space="0" w:color="auto"/>
              <w:right w:val="single" w:sz="4" w:space="0" w:color="auto"/>
            </w:tcBorders>
            <w:shd w:val="clear" w:color="auto" w:fill="F2F2F2"/>
            <w:noWrap/>
            <w:vAlign w:val="center"/>
          </w:tcPr>
          <w:p w14:paraId="67D55F2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6028118.20</w:t>
            </w:r>
          </w:p>
        </w:tc>
        <w:tc>
          <w:tcPr>
            <w:tcW w:w="1266" w:type="dxa"/>
            <w:tcBorders>
              <w:top w:val="nil"/>
              <w:left w:val="nil"/>
              <w:bottom w:val="single" w:sz="4" w:space="0" w:color="auto"/>
              <w:right w:val="single" w:sz="4" w:space="0" w:color="auto"/>
            </w:tcBorders>
            <w:shd w:val="clear" w:color="auto" w:fill="F2F2F2"/>
            <w:noWrap/>
            <w:vAlign w:val="center"/>
          </w:tcPr>
          <w:p w14:paraId="7FB0B6A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18515577.37</w:t>
            </w:r>
          </w:p>
        </w:tc>
        <w:tc>
          <w:tcPr>
            <w:tcW w:w="1166" w:type="dxa"/>
            <w:tcBorders>
              <w:top w:val="nil"/>
              <w:left w:val="nil"/>
              <w:bottom w:val="single" w:sz="4" w:space="0" w:color="auto"/>
              <w:right w:val="single" w:sz="4" w:space="0" w:color="auto"/>
            </w:tcBorders>
            <w:shd w:val="clear" w:color="auto" w:fill="F2F2F2"/>
            <w:noWrap/>
            <w:vAlign w:val="center"/>
          </w:tcPr>
          <w:p w14:paraId="395B3FA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6028086.55</w:t>
            </w:r>
          </w:p>
        </w:tc>
        <w:tc>
          <w:tcPr>
            <w:tcW w:w="1431" w:type="dxa"/>
            <w:tcBorders>
              <w:top w:val="nil"/>
              <w:left w:val="nil"/>
              <w:bottom w:val="single" w:sz="4" w:space="0" w:color="auto"/>
              <w:right w:val="single" w:sz="4" w:space="0" w:color="auto"/>
            </w:tcBorders>
            <w:shd w:val="clear" w:color="auto" w:fill="F2F2F2"/>
            <w:noWrap/>
            <w:vAlign w:val="center"/>
          </w:tcPr>
          <w:p w14:paraId="7CA63C4A"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54° 22' 43,062"</w:t>
            </w:r>
          </w:p>
        </w:tc>
        <w:tc>
          <w:tcPr>
            <w:tcW w:w="1543" w:type="dxa"/>
            <w:tcBorders>
              <w:top w:val="nil"/>
              <w:left w:val="nil"/>
              <w:bottom w:val="single" w:sz="4" w:space="0" w:color="auto"/>
              <w:right w:val="single" w:sz="4" w:space="0" w:color="auto"/>
            </w:tcBorders>
            <w:shd w:val="clear" w:color="auto" w:fill="F2F2F2"/>
            <w:noWrap/>
            <w:vAlign w:val="center"/>
          </w:tcPr>
          <w:p w14:paraId="1063D36E"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105° 14' 23,023"</w:t>
            </w:r>
          </w:p>
        </w:tc>
      </w:tr>
      <w:tr w:rsidR="00CD3514" w:rsidRPr="00315373" w14:paraId="3C053F87"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46DC63B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108</w:t>
            </w:r>
          </w:p>
        </w:tc>
        <w:tc>
          <w:tcPr>
            <w:tcW w:w="778" w:type="dxa"/>
            <w:tcBorders>
              <w:top w:val="nil"/>
              <w:left w:val="nil"/>
              <w:bottom w:val="single" w:sz="4" w:space="0" w:color="auto"/>
              <w:right w:val="single" w:sz="4" w:space="0" w:color="auto"/>
            </w:tcBorders>
            <w:shd w:val="clear" w:color="auto" w:fill="F2F2F2"/>
            <w:noWrap/>
            <w:vAlign w:val="center"/>
          </w:tcPr>
          <w:p w14:paraId="0FEB347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4D4759F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18483447.45</w:t>
            </w:r>
          </w:p>
        </w:tc>
        <w:tc>
          <w:tcPr>
            <w:tcW w:w="1166" w:type="dxa"/>
            <w:tcBorders>
              <w:top w:val="nil"/>
              <w:left w:val="nil"/>
              <w:bottom w:val="single" w:sz="4" w:space="0" w:color="auto"/>
              <w:right w:val="single" w:sz="4" w:space="0" w:color="auto"/>
            </w:tcBorders>
            <w:shd w:val="clear" w:color="auto" w:fill="F2F2F2"/>
            <w:noWrap/>
            <w:vAlign w:val="center"/>
          </w:tcPr>
          <w:p w14:paraId="455267A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5986113.97</w:t>
            </w:r>
          </w:p>
        </w:tc>
        <w:tc>
          <w:tcPr>
            <w:tcW w:w="1266" w:type="dxa"/>
            <w:tcBorders>
              <w:top w:val="nil"/>
              <w:left w:val="nil"/>
              <w:bottom w:val="single" w:sz="4" w:space="0" w:color="auto"/>
              <w:right w:val="single" w:sz="4" w:space="0" w:color="auto"/>
            </w:tcBorders>
            <w:shd w:val="clear" w:color="auto" w:fill="F2F2F2"/>
            <w:noWrap/>
            <w:vAlign w:val="center"/>
          </w:tcPr>
          <w:p w14:paraId="055FBAE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18483427.70</w:t>
            </w:r>
          </w:p>
        </w:tc>
        <w:tc>
          <w:tcPr>
            <w:tcW w:w="1166" w:type="dxa"/>
            <w:tcBorders>
              <w:top w:val="nil"/>
              <w:left w:val="nil"/>
              <w:bottom w:val="single" w:sz="4" w:space="0" w:color="auto"/>
              <w:right w:val="single" w:sz="4" w:space="0" w:color="auto"/>
            </w:tcBorders>
            <w:shd w:val="clear" w:color="auto" w:fill="F2F2F2"/>
            <w:noWrap/>
            <w:vAlign w:val="center"/>
          </w:tcPr>
          <w:p w14:paraId="4492EB9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5986146.00</w:t>
            </w:r>
          </w:p>
        </w:tc>
        <w:tc>
          <w:tcPr>
            <w:tcW w:w="1431" w:type="dxa"/>
            <w:tcBorders>
              <w:top w:val="nil"/>
              <w:left w:val="nil"/>
              <w:bottom w:val="single" w:sz="4" w:space="0" w:color="auto"/>
              <w:right w:val="single" w:sz="4" w:space="0" w:color="auto"/>
            </w:tcBorders>
            <w:shd w:val="clear" w:color="auto" w:fill="F2F2F2"/>
            <w:noWrap/>
            <w:vAlign w:val="center"/>
          </w:tcPr>
          <w:p w14:paraId="5364E35C"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575824.56</w:t>
            </w:r>
          </w:p>
        </w:tc>
        <w:tc>
          <w:tcPr>
            <w:tcW w:w="1543" w:type="dxa"/>
            <w:tcBorders>
              <w:top w:val="nil"/>
              <w:left w:val="nil"/>
              <w:bottom w:val="single" w:sz="4" w:space="0" w:color="auto"/>
              <w:right w:val="single" w:sz="4" w:space="0" w:color="auto"/>
            </w:tcBorders>
            <w:shd w:val="clear" w:color="auto" w:fill="F2F2F2"/>
            <w:noWrap/>
            <w:vAlign w:val="center"/>
          </w:tcPr>
          <w:p w14:paraId="607322A7"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4165668.50</w:t>
            </w:r>
          </w:p>
        </w:tc>
      </w:tr>
      <w:tr w:rsidR="00CD3514" w:rsidRPr="00315373" w14:paraId="510879E0"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3062F63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108</w:t>
            </w:r>
          </w:p>
        </w:tc>
        <w:tc>
          <w:tcPr>
            <w:tcW w:w="778" w:type="dxa"/>
            <w:tcBorders>
              <w:top w:val="nil"/>
              <w:left w:val="nil"/>
              <w:bottom w:val="single" w:sz="4" w:space="0" w:color="auto"/>
              <w:right w:val="single" w:sz="4" w:space="0" w:color="auto"/>
            </w:tcBorders>
            <w:shd w:val="clear" w:color="auto" w:fill="F2F2F2"/>
            <w:noWrap/>
            <w:vAlign w:val="center"/>
          </w:tcPr>
          <w:p w14:paraId="5F8D2D9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461BEDB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18498246.57</w:t>
            </w:r>
          </w:p>
        </w:tc>
        <w:tc>
          <w:tcPr>
            <w:tcW w:w="1166" w:type="dxa"/>
            <w:tcBorders>
              <w:top w:val="nil"/>
              <w:left w:val="nil"/>
              <w:bottom w:val="single" w:sz="4" w:space="0" w:color="auto"/>
              <w:right w:val="single" w:sz="4" w:space="0" w:color="auto"/>
            </w:tcBorders>
            <w:shd w:val="clear" w:color="auto" w:fill="F2F2F2"/>
            <w:noWrap/>
            <w:vAlign w:val="center"/>
          </w:tcPr>
          <w:p w14:paraId="387BBE8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5997155.27</w:t>
            </w:r>
          </w:p>
        </w:tc>
        <w:tc>
          <w:tcPr>
            <w:tcW w:w="1266" w:type="dxa"/>
            <w:tcBorders>
              <w:top w:val="nil"/>
              <w:left w:val="nil"/>
              <w:bottom w:val="single" w:sz="4" w:space="0" w:color="auto"/>
              <w:right w:val="single" w:sz="4" w:space="0" w:color="auto"/>
            </w:tcBorders>
            <w:shd w:val="clear" w:color="auto" w:fill="F2F2F2"/>
            <w:noWrap/>
            <w:vAlign w:val="center"/>
          </w:tcPr>
          <w:p w14:paraId="7E4A1A1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18498226.78</w:t>
            </w:r>
          </w:p>
        </w:tc>
        <w:tc>
          <w:tcPr>
            <w:tcW w:w="1166" w:type="dxa"/>
            <w:tcBorders>
              <w:top w:val="nil"/>
              <w:left w:val="nil"/>
              <w:bottom w:val="single" w:sz="4" w:space="0" w:color="auto"/>
              <w:right w:val="single" w:sz="4" w:space="0" w:color="auto"/>
            </w:tcBorders>
            <w:shd w:val="clear" w:color="auto" w:fill="F2F2F2"/>
            <w:noWrap/>
            <w:vAlign w:val="center"/>
          </w:tcPr>
          <w:p w14:paraId="7BD7A94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5997187.17</w:t>
            </w:r>
          </w:p>
        </w:tc>
        <w:tc>
          <w:tcPr>
            <w:tcW w:w="1431" w:type="dxa"/>
            <w:tcBorders>
              <w:top w:val="nil"/>
              <w:left w:val="nil"/>
              <w:bottom w:val="single" w:sz="4" w:space="0" w:color="auto"/>
              <w:right w:val="single" w:sz="4" w:space="0" w:color="auto"/>
            </w:tcBorders>
            <w:shd w:val="clear" w:color="auto" w:fill="F2F2F2"/>
            <w:noWrap/>
            <w:vAlign w:val="center"/>
          </w:tcPr>
          <w:p w14:paraId="1B8659EC"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586649.25</w:t>
            </w:r>
          </w:p>
        </w:tc>
        <w:tc>
          <w:tcPr>
            <w:tcW w:w="1543" w:type="dxa"/>
            <w:tcBorders>
              <w:top w:val="nil"/>
              <w:left w:val="nil"/>
              <w:bottom w:val="single" w:sz="4" w:space="0" w:color="auto"/>
              <w:right w:val="single" w:sz="4" w:space="0" w:color="auto"/>
            </w:tcBorders>
            <w:shd w:val="clear" w:color="auto" w:fill="F2F2F2"/>
            <w:noWrap/>
            <w:vAlign w:val="center"/>
          </w:tcPr>
          <w:p w14:paraId="0C3464B7"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4180628.28</w:t>
            </w:r>
          </w:p>
        </w:tc>
      </w:tr>
      <w:tr w:rsidR="00CD3514" w:rsidRPr="00315373" w14:paraId="55338503"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4D38657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108</w:t>
            </w:r>
          </w:p>
        </w:tc>
        <w:tc>
          <w:tcPr>
            <w:tcW w:w="778" w:type="dxa"/>
            <w:tcBorders>
              <w:top w:val="nil"/>
              <w:left w:val="nil"/>
              <w:bottom w:val="single" w:sz="4" w:space="0" w:color="auto"/>
              <w:right w:val="single" w:sz="4" w:space="0" w:color="auto"/>
            </w:tcBorders>
            <w:shd w:val="clear" w:color="auto" w:fill="F2F2F2"/>
            <w:noWrap/>
            <w:vAlign w:val="center"/>
          </w:tcPr>
          <w:p w14:paraId="0799269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1266" w:type="dxa"/>
            <w:tcBorders>
              <w:top w:val="nil"/>
              <w:left w:val="nil"/>
              <w:bottom w:val="single" w:sz="4" w:space="0" w:color="auto"/>
              <w:right w:val="single" w:sz="4" w:space="0" w:color="auto"/>
            </w:tcBorders>
            <w:shd w:val="clear" w:color="auto" w:fill="F2F2F2"/>
            <w:noWrap/>
            <w:vAlign w:val="center"/>
          </w:tcPr>
          <w:p w14:paraId="196AA76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18500348.54</w:t>
            </w:r>
          </w:p>
        </w:tc>
        <w:tc>
          <w:tcPr>
            <w:tcW w:w="1166" w:type="dxa"/>
            <w:tcBorders>
              <w:top w:val="nil"/>
              <w:left w:val="nil"/>
              <w:bottom w:val="single" w:sz="4" w:space="0" w:color="auto"/>
              <w:right w:val="single" w:sz="4" w:space="0" w:color="auto"/>
            </w:tcBorders>
            <w:shd w:val="clear" w:color="auto" w:fill="F2F2F2"/>
            <w:noWrap/>
            <w:vAlign w:val="center"/>
          </w:tcPr>
          <w:p w14:paraId="2BA502D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6000001.75</w:t>
            </w:r>
          </w:p>
        </w:tc>
        <w:tc>
          <w:tcPr>
            <w:tcW w:w="1266" w:type="dxa"/>
            <w:tcBorders>
              <w:top w:val="nil"/>
              <w:left w:val="nil"/>
              <w:bottom w:val="single" w:sz="4" w:space="0" w:color="auto"/>
              <w:right w:val="single" w:sz="4" w:space="0" w:color="auto"/>
            </w:tcBorders>
            <w:shd w:val="clear" w:color="auto" w:fill="F2F2F2"/>
            <w:noWrap/>
            <w:vAlign w:val="center"/>
          </w:tcPr>
          <w:p w14:paraId="746BE06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18500328.75</w:t>
            </w:r>
          </w:p>
        </w:tc>
        <w:tc>
          <w:tcPr>
            <w:tcW w:w="1166" w:type="dxa"/>
            <w:tcBorders>
              <w:top w:val="nil"/>
              <w:left w:val="nil"/>
              <w:bottom w:val="single" w:sz="4" w:space="0" w:color="auto"/>
              <w:right w:val="single" w:sz="4" w:space="0" w:color="auto"/>
            </w:tcBorders>
            <w:shd w:val="clear" w:color="auto" w:fill="F2F2F2"/>
            <w:noWrap/>
            <w:vAlign w:val="center"/>
          </w:tcPr>
          <w:p w14:paraId="698DB75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6000033.63</w:t>
            </w:r>
          </w:p>
        </w:tc>
        <w:tc>
          <w:tcPr>
            <w:tcW w:w="1431" w:type="dxa"/>
            <w:tcBorders>
              <w:top w:val="nil"/>
              <w:left w:val="nil"/>
              <w:bottom w:val="single" w:sz="4" w:space="0" w:color="auto"/>
              <w:right w:val="single" w:sz="4" w:space="0" w:color="auto"/>
            </w:tcBorders>
            <w:shd w:val="clear" w:color="auto" w:fill="F2F2F2"/>
            <w:noWrap/>
            <w:vAlign w:val="center"/>
          </w:tcPr>
          <w:p w14:paraId="7CC0A86D"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589464.86</w:t>
            </w:r>
          </w:p>
        </w:tc>
        <w:tc>
          <w:tcPr>
            <w:tcW w:w="1543" w:type="dxa"/>
            <w:tcBorders>
              <w:top w:val="nil"/>
              <w:left w:val="nil"/>
              <w:bottom w:val="single" w:sz="4" w:space="0" w:color="auto"/>
              <w:right w:val="single" w:sz="4" w:space="0" w:color="auto"/>
            </w:tcBorders>
            <w:shd w:val="clear" w:color="auto" w:fill="F2F2F2"/>
            <w:noWrap/>
            <w:vAlign w:val="center"/>
          </w:tcPr>
          <w:p w14:paraId="060A538A"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4182771.74</w:t>
            </w:r>
          </w:p>
        </w:tc>
      </w:tr>
      <w:tr w:rsidR="00CD3514" w:rsidRPr="00315373" w14:paraId="2628BBEC"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3482A08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108</w:t>
            </w:r>
          </w:p>
        </w:tc>
        <w:tc>
          <w:tcPr>
            <w:tcW w:w="778" w:type="dxa"/>
            <w:tcBorders>
              <w:top w:val="nil"/>
              <w:left w:val="nil"/>
              <w:bottom w:val="single" w:sz="4" w:space="0" w:color="auto"/>
              <w:right w:val="single" w:sz="4" w:space="0" w:color="auto"/>
            </w:tcBorders>
            <w:shd w:val="clear" w:color="auto" w:fill="F2F2F2"/>
            <w:noWrap/>
            <w:vAlign w:val="center"/>
          </w:tcPr>
          <w:p w14:paraId="1256209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w:t>
            </w:r>
          </w:p>
        </w:tc>
        <w:tc>
          <w:tcPr>
            <w:tcW w:w="1266" w:type="dxa"/>
            <w:tcBorders>
              <w:top w:val="nil"/>
              <w:left w:val="nil"/>
              <w:bottom w:val="single" w:sz="4" w:space="0" w:color="auto"/>
              <w:right w:val="single" w:sz="4" w:space="0" w:color="auto"/>
            </w:tcBorders>
            <w:shd w:val="clear" w:color="auto" w:fill="F2F2F2"/>
            <w:noWrap/>
            <w:vAlign w:val="center"/>
          </w:tcPr>
          <w:p w14:paraId="0D2DBCE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18510413.96</w:t>
            </w:r>
          </w:p>
        </w:tc>
        <w:tc>
          <w:tcPr>
            <w:tcW w:w="1166" w:type="dxa"/>
            <w:tcBorders>
              <w:top w:val="nil"/>
              <w:left w:val="nil"/>
              <w:bottom w:val="single" w:sz="4" w:space="0" w:color="auto"/>
              <w:right w:val="single" w:sz="4" w:space="0" w:color="auto"/>
            </w:tcBorders>
            <w:shd w:val="clear" w:color="auto" w:fill="F2F2F2"/>
            <w:noWrap/>
            <w:vAlign w:val="center"/>
          </w:tcPr>
          <w:p w14:paraId="2EB5385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6006678.96</w:t>
            </w:r>
          </w:p>
        </w:tc>
        <w:tc>
          <w:tcPr>
            <w:tcW w:w="1266" w:type="dxa"/>
            <w:tcBorders>
              <w:top w:val="nil"/>
              <w:left w:val="nil"/>
              <w:bottom w:val="single" w:sz="4" w:space="0" w:color="auto"/>
              <w:right w:val="single" w:sz="4" w:space="0" w:color="auto"/>
            </w:tcBorders>
            <w:shd w:val="clear" w:color="auto" w:fill="F2F2F2"/>
            <w:noWrap/>
            <w:vAlign w:val="center"/>
          </w:tcPr>
          <w:p w14:paraId="793F71E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18510394.13</w:t>
            </w:r>
          </w:p>
        </w:tc>
        <w:tc>
          <w:tcPr>
            <w:tcW w:w="1166" w:type="dxa"/>
            <w:tcBorders>
              <w:top w:val="nil"/>
              <w:left w:val="nil"/>
              <w:bottom w:val="single" w:sz="4" w:space="0" w:color="auto"/>
              <w:right w:val="single" w:sz="4" w:space="0" w:color="auto"/>
            </w:tcBorders>
            <w:shd w:val="clear" w:color="auto" w:fill="F2F2F2"/>
            <w:noWrap/>
            <w:vAlign w:val="center"/>
          </w:tcPr>
          <w:p w14:paraId="1202181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6006710.75</w:t>
            </w:r>
          </w:p>
        </w:tc>
        <w:tc>
          <w:tcPr>
            <w:tcW w:w="1431" w:type="dxa"/>
            <w:tcBorders>
              <w:top w:val="nil"/>
              <w:left w:val="nil"/>
              <w:bottom w:val="single" w:sz="4" w:space="0" w:color="auto"/>
              <w:right w:val="single" w:sz="4" w:space="0" w:color="auto"/>
            </w:tcBorders>
            <w:shd w:val="clear" w:color="auto" w:fill="F2F2F2"/>
            <w:noWrap/>
            <w:vAlign w:val="center"/>
          </w:tcPr>
          <w:p w14:paraId="756219F7"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595994.42</w:t>
            </w:r>
          </w:p>
        </w:tc>
        <w:tc>
          <w:tcPr>
            <w:tcW w:w="1543" w:type="dxa"/>
            <w:tcBorders>
              <w:top w:val="nil"/>
              <w:left w:val="nil"/>
              <w:bottom w:val="single" w:sz="4" w:space="0" w:color="auto"/>
              <w:right w:val="single" w:sz="4" w:space="0" w:color="auto"/>
            </w:tcBorders>
            <w:shd w:val="clear" w:color="auto" w:fill="F2F2F2"/>
            <w:noWrap/>
            <w:vAlign w:val="center"/>
          </w:tcPr>
          <w:p w14:paraId="4F8B181C"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4192934.14</w:t>
            </w:r>
          </w:p>
        </w:tc>
      </w:tr>
      <w:tr w:rsidR="00CD3514" w:rsidRPr="00315373" w14:paraId="7D0E8ECB"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03BE06B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109</w:t>
            </w:r>
          </w:p>
        </w:tc>
        <w:tc>
          <w:tcPr>
            <w:tcW w:w="778" w:type="dxa"/>
            <w:tcBorders>
              <w:top w:val="nil"/>
              <w:left w:val="nil"/>
              <w:bottom w:val="single" w:sz="4" w:space="0" w:color="auto"/>
              <w:right w:val="single" w:sz="4" w:space="0" w:color="auto"/>
            </w:tcBorders>
            <w:shd w:val="clear" w:color="auto" w:fill="F2F2F2"/>
            <w:noWrap/>
            <w:vAlign w:val="center"/>
          </w:tcPr>
          <w:p w14:paraId="2C14FE0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3C6291C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18505498.51</w:t>
            </w:r>
          </w:p>
        </w:tc>
        <w:tc>
          <w:tcPr>
            <w:tcW w:w="1166" w:type="dxa"/>
            <w:tcBorders>
              <w:top w:val="nil"/>
              <w:left w:val="nil"/>
              <w:bottom w:val="single" w:sz="4" w:space="0" w:color="auto"/>
              <w:right w:val="single" w:sz="4" w:space="0" w:color="auto"/>
            </w:tcBorders>
            <w:shd w:val="clear" w:color="auto" w:fill="F2F2F2"/>
            <w:noWrap/>
            <w:vAlign w:val="center"/>
          </w:tcPr>
          <w:p w14:paraId="2C7EAE4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5986139.19</w:t>
            </w:r>
          </w:p>
        </w:tc>
        <w:tc>
          <w:tcPr>
            <w:tcW w:w="1266" w:type="dxa"/>
            <w:tcBorders>
              <w:top w:val="nil"/>
              <w:left w:val="nil"/>
              <w:bottom w:val="single" w:sz="4" w:space="0" w:color="auto"/>
              <w:right w:val="single" w:sz="4" w:space="0" w:color="auto"/>
            </w:tcBorders>
            <w:shd w:val="clear" w:color="auto" w:fill="F2F2F2"/>
            <w:noWrap/>
            <w:vAlign w:val="center"/>
          </w:tcPr>
          <w:p w14:paraId="12F165E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18505478.63</w:t>
            </w:r>
          </w:p>
        </w:tc>
        <w:tc>
          <w:tcPr>
            <w:tcW w:w="1166" w:type="dxa"/>
            <w:tcBorders>
              <w:top w:val="nil"/>
              <w:left w:val="nil"/>
              <w:bottom w:val="single" w:sz="4" w:space="0" w:color="auto"/>
              <w:right w:val="single" w:sz="4" w:space="0" w:color="auto"/>
            </w:tcBorders>
            <w:shd w:val="clear" w:color="auto" w:fill="F2F2F2"/>
            <w:noWrap/>
            <w:vAlign w:val="center"/>
          </w:tcPr>
          <w:p w14:paraId="51DE8BD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5986171.13</w:t>
            </w:r>
          </w:p>
        </w:tc>
        <w:tc>
          <w:tcPr>
            <w:tcW w:w="1431" w:type="dxa"/>
            <w:tcBorders>
              <w:top w:val="nil"/>
              <w:left w:val="nil"/>
              <w:bottom w:val="single" w:sz="4" w:space="0" w:color="auto"/>
              <w:right w:val="single" w:sz="4" w:space="0" w:color="auto"/>
            </w:tcBorders>
            <w:shd w:val="clear" w:color="auto" w:fill="F2F2F2"/>
            <w:noWrap/>
            <w:vAlign w:val="center"/>
          </w:tcPr>
          <w:p w14:paraId="61A83AF4"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575527.92</w:t>
            </w:r>
          </w:p>
        </w:tc>
        <w:tc>
          <w:tcPr>
            <w:tcW w:w="1543" w:type="dxa"/>
            <w:tcBorders>
              <w:top w:val="nil"/>
              <w:left w:val="nil"/>
              <w:bottom w:val="single" w:sz="4" w:space="0" w:color="auto"/>
              <w:right w:val="single" w:sz="4" w:space="0" w:color="auto"/>
            </w:tcBorders>
            <w:shd w:val="clear" w:color="auto" w:fill="F2F2F2"/>
            <w:noWrap/>
            <w:vAlign w:val="center"/>
          </w:tcPr>
          <w:p w14:paraId="0DEAA026"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4187718.89</w:t>
            </w:r>
          </w:p>
        </w:tc>
      </w:tr>
      <w:tr w:rsidR="00CD3514" w:rsidRPr="00315373" w14:paraId="312B1D81"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3288FC6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109</w:t>
            </w:r>
          </w:p>
        </w:tc>
        <w:tc>
          <w:tcPr>
            <w:tcW w:w="778" w:type="dxa"/>
            <w:tcBorders>
              <w:top w:val="nil"/>
              <w:left w:val="nil"/>
              <w:bottom w:val="single" w:sz="4" w:space="0" w:color="auto"/>
              <w:right w:val="single" w:sz="4" w:space="0" w:color="auto"/>
            </w:tcBorders>
            <w:shd w:val="clear" w:color="auto" w:fill="F2F2F2"/>
            <w:noWrap/>
            <w:vAlign w:val="center"/>
          </w:tcPr>
          <w:p w14:paraId="4C47E29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7CCCBFA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18509431.38</w:t>
            </w:r>
          </w:p>
        </w:tc>
        <w:tc>
          <w:tcPr>
            <w:tcW w:w="1166" w:type="dxa"/>
            <w:tcBorders>
              <w:top w:val="nil"/>
              <w:left w:val="nil"/>
              <w:bottom w:val="single" w:sz="4" w:space="0" w:color="auto"/>
              <w:right w:val="single" w:sz="4" w:space="0" w:color="auto"/>
            </w:tcBorders>
            <w:shd w:val="clear" w:color="auto" w:fill="F2F2F2"/>
            <w:noWrap/>
            <w:vAlign w:val="center"/>
          </w:tcPr>
          <w:p w14:paraId="55E0583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5989452.56</w:t>
            </w:r>
          </w:p>
        </w:tc>
        <w:tc>
          <w:tcPr>
            <w:tcW w:w="1266" w:type="dxa"/>
            <w:tcBorders>
              <w:top w:val="nil"/>
              <w:left w:val="nil"/>
              <w:bottom w:val="single" w:sz="4" w:space="0" w:color="auto"/>
              <w:right w:val="single" w:sz="4" w:space="0" w:color="auto"/>
            </w:tcBorders>
            <w:shd w:val="clear" w:color="auto" w:fill="F2F2F2"/>
            <w:noWrap/>
            <w:vAlign w:val="center"/>
          </w:tcPr>
          <w:p w14:paraId="1AA5BA0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18509411.49</w:t>
            </w:r>
          </w:p>
        </w:tc>
        <w:tc>
          <w:tcPr>
            <w:tcW w:w="1166" w:type="dxa"/>
            <w:tcBorders>
              <w:top w:val="nil"/>
              <w:left w:val="nil"/>
              <w:bottom w:val="single" w:sz="4" w:space="0" w:color="auto"/>
              <w:right w:val="single" w:sz="4" w:space="0" w:color="auto"/>
            </w:tcBorders>
            <w:shd w:val="clear" w:color="auto" w:fill="F2F2F2"/>
            <w:noWrap/>
            <w:vAlign w:val="center"/>
          </w:tcPr>
          <w:p w14:paraId="62DF972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5989484.46</w:t>
            </w:r>
          </w:p>
        </w:tc>
        <w:tc>
          <w:tcPr>
            <w:tcW w:w="1431" w:type="dxa"/>
            <w:tcBorders>
              <w:top w:val="nil"/>
              <w:left w:val="nil"/>
              <w:bottom w:val="single" w:sz="4" w:space="0" w:color="auto"/>
              <w:right w:val="single" w:sz="4" w:space="0" w:color="auto"/>
            </w:tcBorders>
            <w:shd w:val="clear" w:color="auto" w:fill="F2F2F2"/>
            <w:noWrap/>
            <w:vAlign w:val="center"/>
          </w:tcPr>
          <w:p w14:paraId="36B5CA58"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578783.64</w:t>
            </w:r>
          </w:p>
        </w:tc>
        <w:tc>
          <w:tcPr>
            <w:tcW w:w="1543" w:type="dxa"/>
            <w:tcBorders>
              <w:top w:val="nil"/>
              <w:left w:val="nil"/>
              <w:bottom w:val="single" w:sz="4" w:space="0" w:color="auto"/>
              <w:right w:val="single" w:sz="4" w:space="0" w:color="auto"/>
            </w:tcBorders>
            <w:shd w:val="clear" w:color="auto" w:fill="F2F2F2"/>
            <w:noWrap/>
            <w:vAlign w:val="center"/>
          </w:tcPr>
          <w:p w14:paraId="77206762"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4191699.86</w:t>
            </w:r>
          </w:p>
        </w:tc>
      </w:tr>
      <w:tr w:rsidR="00CD3514" w:rsidRPr="00315373" w14:paraId="0AB4622E"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5E179DE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109</w:t>
            </w:r>
          </w:p>
        </w:tc>
        <w:tc>
          <w:tcPr>
            <w:tcW w:w="778" w:type="dxa"/>
            <w:tcBorders>
              <w:top w:val="nil"/>
              <w:left w:val="nil"/>
              <w:bottom w:val="single" w:sz="4" w:space="0" w:color="auto"/>
              <w:right w:val="single" w:sz="4" w:space="0" w:color="auto"/>
            </w:tcBorders>
            <w:shd w:val="clear" w:color="auto" w:fill="F2F2F2"/>
            <w:noWrap/>
            <w:vAlign w:val="center"/>
          </w:tcPr>
          <w:p w14:paraId="4B12728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1266" w:type="dxa"/>
            <w:tcBorders>
              <w:top w:val="nil"/>
              <w:left w:val="nil"/>
              <w:bottom w:val="single" w:sz="4" w:space="0" w:color="auto"/>
              <w:right w:val="single" w:sz="4" w:space="0" w:color="auto"/>
            </w:tcBorders>
            <w:shd w:val="clear" w:color="auto" w:fill="F2F2F2"/>
            <w:noWrap/>
            <w:vAlign w:val="center"/>
          </w:tcPr>
          <w:p w14:paraId="1DC162D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18516377.79</w:t>
            </w:r>
          </w:p>
        </w:tc>
        <w:tc>
          <w:tcPr>
            <w:tcW w:w="1166" w:type="dxa"/>
            <w:tcBorders>
              <w:top w:val="nil"/>
              <w:left w:val="nil"/>
              <w:bottom w:val="single" w:sz="4" w:space="0" w:color="auto"/>
              <w:right w:val="single" w:sz="4" w:space="0" w:color="auto"/>
            </w:tcBorders>
            <w:shd w:val="clear" w:color="auto" w:fill="F2F2F2"/>
            <w:noWrap/>
            <w:vAlign w:val="center"/>
          </w:tcPr>
          <w:p w14:paraId="1EF8AC5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5990638.34</w:t>
            </w:r>
          </w:p>
        </w:tc>
        <w:tc>
          <w:tcPr>
            <w:tcW w:w="1266" w:type="dxa"/>
            <w:tcBorders>
              <w:top w:val="nil"/>
              <w:left w:val="nil"/>
              <w:bottom w:val="single" w:sz="4" w:space="0" w:color="auto"/>
              <w:right w:val="single" w:sz="4" w:space="0" w:color="auto"/>
            </w:tcBorders>
            <w:shd w:val="clear" w:color="auto" w:fill="F2F2F2"/>
            <w:noWrap/>
            <w:vAlign w:val="center"/>
          </w:tcPr>
          <w:p w14:paraId="44F94DB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18516357.86</w:t>
            </w:r>
          </w:p>
        </w:tc>
        <w:tc>
          <w:tcPr>
            <w:tcW w:w="1166" w:type="dxa"/>
            <w:tcBorders>
              <w:top w:val="nil"/>
              <w:left w:val="nil"/>
              <w:bottom w:val="single" w:sz="4" w:space="0" w:color="auto"/>
              <w:right w:val="single" w:sz="4" w:space="0" w:color="auto"/>
            </w:tcBorders>
            <w:shd w:val="clear" w:color="auto" w:fill="F2F2F2"/>
            <w:noWrap/>
            <w:vAlign w:val="center"/>
          </w:tcPr>
          <w:p w14:paraId="2B274ED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5990670.21</w:t>
            </w:r>
          </w:p>
        </w:tc>
        <w:tc>
          <w:tcPr>
            <w:tcW w:w="1431" w:type="dxa"/>
            <w:tcBorders>
              <w:top w:val="nil"/>
              <w:left w:val="nil"/>
              <w:bottom w:val="single" w:sz="4" w:space="0" w:color="auto"/>
              <w:right w:val="single" w:sz="4" w:space="0" w:color="auto"/>
            </w:tcBorders>
            <w:shd w:val="clear" w:color="auto" w:fill="F2F2F2"/>
            <w:noWrap/>
            <w:vAlign w:val="center"/>
          </w:tcPr>
          <w:p w14:paraId="1E0803B1"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579867.91</w:t>
            </w:r>
          </w:p>
        </w:tc>
        <w:tc>
          <w:tcPr>
            <w:tcW w:w="1543" w:type="dxa"/>
            <w:tcBorders>
              <w:top w:val="nil"/>
              <w:left w:val="nil"/>
              <w:bottom w:val="single" w:sz="4" w:space="0" w:color="auto"/>
              <w:right w:val="single" w:sz="4" w:space="0" w:color="auto"/>
            </w:tcBorders>
            <w:shd w:val="clear" w:color="auto" w:fill="F2F2F2"/>
            <w:noWrap/>
            <w:vAlign w:val="center"/>
          </w:tcPr>
          <w:p w14:paraId="34826DA0"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4198663.04</w:t>
            </w:r>
          </w:p>
        </w:tc>
      </w:tr>
      <w:tr w:rsidR="00CD3514" w:rsidRPr="00315373" w14:paraId="4ABCCD3A"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4527240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110</w:t>
            </w:r>
          </w:p>
        </w:tc>
        <w:tc>
          <w:tcPr>
            <w:tcW w:w="778" w:type="dxa"/>
            <w:tcBorders>
              <w:top w:val="nil"/>
              <w:left w:val="nil"/>
              <w:bottom w:val="single" w:sz="4" w:space="0" w:color="auto"/>
              <w:right w:val="single" w:sz="4" w:space="0" w:color="auto"/>
            </w:tcBorders>
            <w:shd w:val="clear" w:color="auto" w:fill="F2F2F2"/>
            <w:noWrap/>
            <w:vAlign w:val="center"/>
          </w:tcPr>
          <w:p w14:paraId="099DE58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097C373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18466410.55</w:t>
            </w:r>
          </w:p>
        </w:tc>
        <w:tc>
          <w:tcPr>
            <w:tcW w:w="1166" w:type="dxa"/>
            <w:tcBorders>
              <w:top w:val="nil"/>
              <w:left w:val="nil"/>
              <w:bottom w:val="single" w:sz="4" w:space="0" w:color="auto"/>
              <w:right w:val="single" w:sz="4" w:space="0" w:color="auto"/>
            </w:tcBorders>
            <w:shd w:val="clear" w:color="auto" w:fill="F2F2F2"/>
            <w:noWrap/>
            <w:vAlign w:val="center"/>
          </w:tcPr>
          <w:p w14:paraId="7D5F803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5986165.01</w:t>
            </w:r>
          </w:p>
        </w:tc>
        <w:tc>
          <w:tcPr>
            <w:tcW w:w="1266" w:type="dxa"/>
            <w:tcBorders>
              <w:top w:val="nil"/>
              <w:left w:val="nil"/>
              <w:bottom w:val="single" w:sz="4" w:space="0" w:color="auto"/>
              <w:right w:val="single" w:sz="4" w:space="0" w:color="auto"/>
            </w:tcBorders>
            <w:shd w:val="clear" w:color="auto" w:fill="F2F2F2"/>
            <w:noWrap/>
            <w:vAlign w:val="center"/>
          </w:tcPr>
          <w:p w14:paraId="53C6972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18466390.90</w:t>
            </w:r>
          </w:p>
        </w:tc>
        <w:tc>
          <w:tcPr>
            <w:tcW w:w="1166" w:type="dxa"/>
            <w:tcBorders>
              <w:top w:val="nil"/>
              <w:left w:val="nil"/>
              <w:bottom w:val="single" w:sz="4" w:space="0" w:color="auto"/>
              <w:right w:val="single" w:sz="4" w:space="0" w:color="auto"/>
            </w:tcBorders>
            <w:shd w:val="clear" w:color="auto" w:fill="F2F2F2"/>
            <w:noWrap/>
            <w:vAlign w:val="center"/>
          </w:tcPr>
          <w:p w14:paraId="04A1464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5986197.10</w:t>
            </w:r>
          </w:p>
        </w:tc>
        <w:tc>
          <w:tcPr>
            <w:tcW w:w="1431" w:type="dxa"/>
            <w:tcBorders>
              <w:top w:val="nil"/>
              <w:left w:val="nil"/>
              <w:bottom w:val="single" w:sz="4" w:space="0" w:color="auto"/>
              <w:right w:val="single" w:sz="4" w:space="0" w:color="auto"/>
            </w:tcBorders>
            <w:shd w:val="clear" w:color="auto" w:fill="F2F2F2"/>
            <w:noWrap/>
            <w:vAlign w:val="center"/>
          </w:tcPr>
          <w:p w14:paraId="3A11D17C"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576124.28</w:t>
            </w:r>
          </w:p>
        </w:tc>
        <w:tc>
          <w:tcPr>
            <w:tcW w:w="1543" w:type="dxa"/>
            <w:tcBorders>
              <w:top w:val="nil"/>
              <w:left w:val="nil"/>
              <w:bottom w:val="single" w:sz="4" w:space="0" w:color="auto"/>
              <w:right w:val="single" w:sz="4" w:space="0" w:color="auto"/>
            </w:tcBorders>
            <w:shd w:val="clear" w:color="auto" w:fill="F2F2F2"/>
            <w:noWrap/>
            <w:vAlign w:val="center"/>
          </w:tcPr>
          <w:p w14:paraId="589E44A8"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4148632.59</w:t>
            </w:r>
          </w:p>
        </w:tc>
      </w:tr>
      <w:tr w:rsidR="00CD3514" w:rsidRPr="00315373" w14:paraId="6269AC09"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481A0F0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110</w:t>
            </w:r>
          </w:p>
        </w:tc>
        <w:tc>
          <w:tcPr>
            <w:tcW w:w="778" w:type="dxa"/>
            <w:tcBorders>
              <w:top w:val="nil"/>
              <w:left w:val="nil"/>
              <w:bottom w:val="single" w:sz="4" w:space="0" w:color="auto"/>
              <w:right w:val="single" w:sz="4" w:space="0" w:color="auto"/>
            </w:tcBorders>
            <w:shd w:val="clear" w:color="auto" w:fill="F2F2F2"/>
            <w:noWrap/>
            <w:vAlign w:val="center"/>
          </w:tcPr>
          <w:p w14:paraId="2ABE402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5FB0DBA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18451074.68</w:t>
            </w:r>
          </w:p>
        </w:tc>
        <w:tc>
          <w:tcPr>
            <w:tcW w:w="1166" w:type="dxa"/>
            <w:tcBorders>
              <w:top w:val="nil"/>
              <w:left w:val="nil"/>
              <w:bottom w:val="single" w:sz="4" w:space="0" w:color="auto"/>
              <w:right w:val="single" w:sz="4" w:space="0" w:color="auto"/>
            </w:tcBorders>
            <w:shd w:val="clear" w:color="auto" w:fill="F2F2F2"/>
            <w:noWrap/>
            <w:vAlign w:val="center"/>
          </w:tcPr>
          <w:p w14:paraId="1EE6B52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6006787.97</w:t>
            </w:r>
          </w:p>
        </w:tc>
        <w:tc>
          <w:tcPr>
            <w:tcW w:w="1266" w:type="dxa"/>
            <w:tcBorders>
              <w:top w:val="nil"/>
              <w:left w:val="nil"/>
              <w:bottom w:val="single" w:sz="4" w:space="0" w:color="auto"/>
              <w:right w:val="single" w:sz="4" w:space="0" w:color="auto"/>
            </w:tcBorders>
            <w:shd w:val="clear" w:color="auto" w:fill="F2F2F2"/>
            <w:noWrap/>
            <w:vAlign w:val="center"/>
          </w:tcPr>
          <w:p w14:paraId="13C0C18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18451055.20</w:t>
            </w:r>
          </w:p>
        </w:tc>
        <w:tc>
          <w:tcPr>
            <w:tcW w:w="1166" w:type="dxa"/>
            <w:tcBorders>
              <w:top w:val="nil"/>
              <w:left w:val="nil"/>
              <w:bottom w:val="single" w:sz="4" w:space="0" w:color="auto"/>
              <w:right w:val="single" w:sz="4" w:space="0" w:color="auto"/>
            </w:tcBorders>
            <w:shd w:val="clear" w:color="auto" w:fill="F2F2F2"/>
            <w:noWrap/>
            <w:vAlign w:val="center"/>
          </w:tcPr>
          <w:p w14:paraId="64CD5DD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6006820.00</w:t>
            </w:r>
          </w:p>
        </w:tc>
        <w:tc>
          <w:tcPr>
            <w:tcW w:w="1431" w:type="dxa"/>
            <w:tcBorders>
              <w:top w:val="nil"/>
              <w:left w:val="nil"/>
              <w:bottom w:val="single" w:sz="4" w:space="0" w:color="auto"/>
              <w:right w:val="single" w:sz="4" w:space="0" w:color="auto"/>
            </w:tcBorders>
            <w:shd w:val="clear" w:color="auto" w:fill="F2F2F2"/>
            <w:noWrap/>
            <w:vAlign w:val="center"/>
          </w:tcPr>
          <w:p w14:paraId="3596D0DC"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596971.62</w:t>
            </w:r>
          </w:p>
        </w:tc>
        <w:tc>
          <w:tcPr>
            <w:tcW w:w="1543" w:type="dxa"/>
            <w:tcBorders>
              <w:top w:val="nil"/>
              <w:left w:val="nil"/>
              <w:bottom w:val="single" w:sz="4" w:space="0" w:color="auto"/>
              <w:right w:val="single" w:sz="4" w:space="0" w:color="auto"/>
            </w:tcBorders>
            <w:shd w:val="clear" w:color="auto" w:fill="F2F2F2"/>
            <w:noWrap/>
            <w:vAlign w:val="center"/>
          </w:tcPr>
          <w:p w14:paraId="75D75F23"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4133597.94</w:t>
            </w:r>
          </w:p>
        </w:tc>
      </w:tr>
      <w:tr w:rsidR="00CD3514" w:rsidRPr="00315373" w14:paraId="50E63766"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0AF9CBE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111</w:t>
            </w:r>
          </w:p>
        </w:tc>
        <w:tc>
          <w:tcPr>
            <w:tcW w:w="778" w:type="dxa"/>
            <w:tcBorders>
              <w:top w:val="nil"/>
              <w:left w:val="nil"/>
              <w:bottom w:val="single" w:sz="4" w:space="0" w:color="auto"/>
              <w:right w:val="single" w:sz="4" w:space="0" w:color="auto"/>
            </w:tcBorders>
            <w:shd w:val="clear" w:color="auto" w:fill="F2F2F2"/>
            <w:noWrap/>
            <w:vAlign w:val="center"/>
          </w:tcPr>
          <w:p w14:paraId="2C0F652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65A98BD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18474188.19</w:t>
            </w:r>
          </w:p>
        </w:tc>
        <w:tc>
          <w:tcPr>
            <w:tcW w:w="1166" w:type="dxa"/>
            <w:tcBorders>
              <w:top w:val="nil"/>
              <w:left w:val="nil"/>
              <w:bottom w:val="single" w:sz="4" w:space="0" w:color="auto"/>
              <w:right w:val="single" w:sz="4" w:space="0" w:color="auto"/>
            </w:tcBorders>
            <w:shd w:val="clear" w:color="auto" w:fill="F2F2F2"/>
            <w:noWrap/>
            <w:vAlign w:val="center"/>
          </w:tcPr>
          <w:p w14:paraId="3467D50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5986142.24</w:t>
            </w:r>
          </w:p>
        </w:tc>
        <w:tc>
          <w:tcPr>
            <w:tcW w:w="1266" w:type="dxa"/>
            <w:tcBorders>
              <w:top w:val="nil"/>
              <w:left w:val="nil"/>
              <w:bottom w:val="single" w:sz="4" w:space="0" w:color="auto"/>
              <w:right w:val="single" w:sz="4" w:space="0" w:color="auto"/>
            </w:tcBorders>
            <w:shd w:val="clear" w:color="auto" w:fill="F2F2F2"/>
            <w:noWrap/>
            <w:vAlign w:val="center"/>
          </w:tcPr>
          <w:p w14:paraId="0E63964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18474168.50</w:t>
            </w:r>
          </w:p>
        </w:tc>
        <w:tc>
          <w:tcPr>
            <w:tcW w:w="1166" w:type="dxa"/>
            <w:tcBorders>
              <w:top w:val="nil"/>
              <w:left w:val="nil"/>
              <w:bottom w:val="single" w:sz="4" w:space="0" w:color="auto"/>
              <w:right w:val="single" w:sz="4" w:space="0" w:color="auto"/>
            </w:tcBorders>
            <w:shd w:val="clear" w:color="auto" w:fill="F2F2F2"/>
            <w:noWrap/>
            <w:vAlign w:val="center"/>
          </w:tcPr>
          <w:p w14:paraId="1D87FE0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5986174.30</w:t>
            </w:r>
          </w:p>
        </w:tc>
        <w:tc>
          <w:tcPr>
            <w:tcW w:w="1431" w:type="dxa"/>
            <w:tcBorders>
              <w:top w:val="nil"/>
              <w:left w:val="nil"/>
              <w:bottom w:val="single" w:sz="4" w:space="0" w:color="auto"/>
              <w:right w:val="single" w:sz="4" w:space="0" w:color="auto"/>
            </w:tcBorders>
            <w:shd w:val="clear" w:color="auto" w:fill="F2F2F2"/>
            <w:noWrap/>
            <w:vAlign w:val="center"/>
          </w:tcPr>
          <w:p w14:paraId="05281D4C"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575987.97</w:t>
            </w:r>
          </w:p>
        </w:tc>
        <w:tc>
          <w:tcPr>
            <w:tcW w:w="1543" w:type="dxa"/>
            <w:tcBorders>
              <w:top w:val="nil"/>
              <w:left w:val="nil"/>
              <w:bottom w:val="single" w:sz="4" w:space="0" w:color="auto"/>
              <w:right w:val="single" w:sz="4" w:space="0" w:color="auto"/>
            </w:tcBorders>
            <w:shd w:val="clear" w:color="auto" w:fill="F2F2F2"/>
            <w:noWrap/>
            <w:vAlign w:val="center"/>
          </w:tcPr>
          <w:p w14:paraId="6EF8912C"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4156409.85</w:t>
            </w:r>
          </w:p>
        </w:tc>
      </w:tr>
      <w:tr w:rsidR="00CD3514" w:rsidRPr="00315373" w14:paraId="47148B6F"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2AE82BF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111</w:t>
            </w:r>
          </w:p>
        </w:tc>
        <w:tc>
          <w:tcPr>
            <w:tcW w:w="778" w:type="dxa"/>
            <w:tcBorders>
              <w:top w:val="nil"/>
              <w:left w:val="nil"/>
              <w:bottom w:val="single" w:sz="4" w:space="0" w:color="auto"/>
              <w:right w:val="single" w:sz="4" w:space="0" w:color="auto"/>
            </w:tcBorders>
            <w:shd w:val="clear" w:color="auto" w:fill="F2F2F2"/>
            <w:noWrap/>
            <w:vAlign w:val="center"/>
          </w:tcPr>
          <w:p w14:paraId="27EC138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26B6DA1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18451167.14</w:t>
            </w:r>
          </w:p>
        </w:tc>
        <w:tc>
          <w:tcPr>
            <w:tcW w:w="1166" w:type="dxa"/>
            <w:tcBorders>
              <w:top w:val="nil"/>
              <w:left w:val="nil"/>
              <w:bottom w:val="single" w:sz="4" w:space="0" w:color="auto"/>
              <w:right w:val="single" w:sz="4" w:space="0" w:color="auto"/>
            </w:tcBorders>
            <w:shd w:val="clear" w:color="auto" w:fill="F2F2F2"/>
            <w:noWrap/>
            <w:vAlign w:val="center"/>
          </w:tcPr>
          <w:p w14:paraId="4FDA9F3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6015044.61</w:t>
            </w:r>
          </w:p>
        </w:tc>
        <w:tc>
          <w:tcPr>
            <w:tcW w:w="1266" w:type="dxa"/>
            <w:tcBorders>
              <w:top w:val="nil"/>
              <w:left w:val="nil"/>
              <w:bottom w:val="single" w:sz="4" w:space="0" w:color="auto"/>
              <w:right w:val="single" w:sz="4" w:space="0" w:color="auto"/>
            </w:tcBorders>
            <w:shd w:val="clear" w:color="auto" w:fill="F2F2F2"/>
            <w:noWrap/>
            <w:vAlign w:val="center"/>
          </w:tcPr>
          <w:p w14:paraId="111A030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18451147.70</w:t>
            </w:r>
          </w:p>
        </w:tc>
        <w:tc>
          <w:tcPr>
            <w:tcW w:w="1166" w:type="dxa"/>
            <w:tcBorders>
              <w:top w:val="nil"/>
              <w:left w:val="nil"/>
              <w:bottom w:val="single" w:sz="4" w:space="0" w:color="auto"/>
              <w:right w:val="single" w:sz="4" w:space="0" w:color="auto"/>
            </w:tcBorders>
            <w:shd w:val="clear" w:color="auto" w:fill="F2F2F2"/>
            <w:noWrap/>
            <w:vAlign w:val="center"/>
          </w:tcPr>
          <w:p w14:paraId="2DF2F06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6015076.60</w:t>
            </w:r>
          </w:p>
        </w:tc>
        <w:tc>
          <w:tcPr>
            <w:tcW w:w="1431" w:type="dxa"/>
            <w:tcBorders>
              <w:top w:val="nil"/>
              <w:left w:val="nil"/>
              <w:bottom w:val="single" w:sz="4" w:space="0" w:color="auto"/>
              <w:right w:val="single" w:sz="4" w:space="0" w:color="auto"/>
            </w:tcBorders>
            <w:shd w:val="clear" w:color="auto" w:fill="F2F2F2"/>
            <w:noWrap/>
            <w:vAlign w:val="center"/>
          </w:tcPr>
          <w:p w14:paraId="5BFE20A5"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605227.11</w:t>
            </w:r>
          </w:p>
        </w:tc>
        <w:tc>
          <w:tcPr>
            <w:tcW w:w="1543" w:type="dxa"/>
            <w:tcBorders>
              <w:top w:val="nil"/>
              <w:left w:val="nil"/>
              <w:bottom w:val="single" w:sz="4" w:space="0" w:color="auto"/>
              <w:right w:val="single" w:sz="4" w:space="0" w:color="auto"/>
            </w:tcBorders>
            <w:shd w:val="clear" w:color="auto" w:fill="F2F2F2"/>
            <w:noWrap/>
            <w:vAlign w:val="center"/>
          </w:tcPr>
          <w:p w14:paraId="3F3749BC"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4133811.29</w:t>
            </w:r>
          </w:p>
        </w:tc>
      </w:tr>
      <w:tr w:rsidR="00CD3514" w:rsidRPr="00315373" w14:paraId="4007FED2"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7A360ED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112</w:t>
            </w:r>
          </w:p>
        </w:tc>
        <w:tc>
          <w:tcPr>
            <w:tcW w:w="778" w:type="dxa"/>
            <w:tcBorders>
              <w:top w:val="nil"/>
              <w:left w:val="nil"/>
              <w:bottom w:val="single" w:sz="4" w:space="0" w:color="auto"/>
              <w:right w:val="single" w:sz="4" w:space="0" w:color="auto"/>
            </w:tcBorders>
            <w:shd w:val="clear" w:color="auto" w:fill="F2F2F2"/>
            <w:noWrap/>
            <w:vAlign w:val="center"/>
          </w:tcPr>
          <w:p w14:paraId="06E549E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25518C2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18484444.46</w:t>
            </w:r>
          </w:p>
        </w:tc>
        <w:tc>
          <w:tcPr>
            <w:tcW w:w="1166" w:type="dxa"/>
            <w:tcBorders>
              <w:top w:val="nil"/>
              <w:left w:val="nil"/>
              <w:bottom w:val="single" w:sz="4" w:space="0" w:color="auto"/>
              <w:right w:val="single" w:sz="4" w:space="0" w:color="auto"/>
            </w:tcBorders>
            <w:shd w:val="clear" w:color="auto" w:fill="F2F2F2"/>
            <w:noWrap/>
            <w:vAlign w:val="center"/>
          </w:tcPr>
          <w:p w14:paraId="447B389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5986095.18</w:t>
            </w:r>
          </w:p>
        </w:tc>
        <w:tc>
          <w:tcPr>
            <w:tcW w:w="1266" w:type="dxa"/>
            <w:tcBorders>
              <w:top w:val="nil"/>
              <w:left w:val="nil"/>
              <w:bottom w:val="single" w:sz="4" w:space="0" w:color="auto"/>
              <w:right w:val="single" w:sz="4" w:space="0" w:color="auto"/>
            </w:tcBorders>
            <w:shd w:val="clear" w:color="auto" w:fill="F2F2F2"/>
            <w:noWrap/>
            <w:vAlign w:val="center"/>
          </w:tcPr>
          <w:p w14:paraId="4637EDE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18484424.70</w:t>
            </w:r>
          </w:p>
        </w:tc>
        <w:tc>
          <w:tcPr>
            <w:tcW w:w="1166" w:type="dxa"/>
            <w:tcBorders>
              <w:top w:val="nil"/>
              <w:left w:val="nil"/>
              <w:bottom w:val="single" w:sz="4" w:space="0" w:color="auto"/>
              <w:right w:val="single" w:sz="4" w:space="0" w:color="auto"/>
            </w:tcBorders>
            <w:shd w:val="clear" w:color="auto" w:fill="F2F2F2"/>
            <w:noWrap/>
            <w:vAlign w:val="center"/>
          </w:tcPr>
          <w:p w14:paraId="6AAF5F7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5986127.20</w:t>
            </w:r>
          </w:p>
        </w:tc>
        <w:tc>
          <w:tcPr>
            <w:tcW w:w="1431" w:type="dxa"/>
            <w:tcBorders>
              <w:top w:val="nil"/>
              <w:left w:val="nil"/>
              <w:bottom w:val="single" w:sz="4" w:space="0" w:color="auto"/>
              <w:right w:val="single" w:sz="4" w:space="0" w:color="auto"/>
            </w:tcBorders>
            <w:shd w:val="clear" w:color="auto" w:fill="F2F2F2"/>
            <w:noWrap/>
            <w:vAlign w:val="center"/>
          </w:tcPr>
          <w:p w14:paraId="64EEEF56"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575791.21</w:t>
            </w:r>
          </w:p>
        </w:tc>
        <w:tc>
          <w:tcPr>
            <w:tcW w:w="1543" w:type="dxa"/>
            <w:tcBorders>
              <w:top w:val="nil"/>
              <w:left w:val="nil"/>
              <w:bottom w:val="single" w:sz="4" w:space="0" w:color="auto"/>
              <w:right w:val="single" w:sz="4" w:space="0" w:color="auto"/>
            </w:tcBorders>
            <w:shd w:val="clear" w:color="auto" w:fill="F2F2F2"/>
            <w:noWrap/>
            <w:vAlign w:val="center"/>
          </w:tcPr>
          <w:p w14:paraId="3D60A789"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4166665.20</w:t>
            </w:r>
          </w:p>
        </w:tc>
      </w:tr>
      <w:tr w:rsidR="00CD3514" w:rsidRPr="00315373" w14:paraId="2F422573"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0DC7A62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lastRenderedPageBreak/>
              <w:t>112</w:t>
            </w:r>
          </w:p>
        </w:tc>
        <w:tc>
          <w:tcPr>
            <w:tcW w:w="778" w:type="dxa"/>
            <w:tcBorders>
              <w:top w:val="nil"/>
              <w:left w:val="nil"/>
              <w:bottom w:val="single" w:sz="4" w:space="0" w:color="auto"/>
              <w:right w:val="single" w:sz="4" w:space="0" w:color="auto"/>
            </w:tcBorders>
            <w:shd w:val="clear" w:color="auto" w:fill="F2F2F2"/>
            <w:noWrap/>
            <w:vAlign w:val="center"/>
          </w:tcPr>
          <w:p w14:paraId="3F3D837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35E9B55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18451208.22</w:t>
            </w:r>
          </w:p>
        </w:tc>
        <w:tc>
          <w:tcPr>
            <w:tcW w:w="1166" w:type="dxa"/>
            <w:tcBorders>
              <w:top w:val="nil"/>
              <w:left w:val="nil"/>
              <w:bottom w:val="single" w:sz="4" w:space="0" w:color="auto"/>
              <w:right w:val="single" w:sz="4" w:space="0" w:color="auto"/>
            </w:tcBorders>
            <w:shd w:val="clear" w:color="auto" w:fill="F2F2F2"/>
            <w:noWrap/>
            <w:vAlign w:val="center"/>
          </w:tcPr>
          <w:p w14:paraId="61DE922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6021141.95</w:t>
            </w:r>
          </w:p>
        </w:tc>
        <w:tc>
          <w:tcPr>
            <w:tcW w:w="1266" w:type="dxa"/>
            <w:tcBorders>
              <w:top w:val="nil"/>
              <w:left w:val="nil"/>
              <w:bottom w:val="single" w:sz="4" w:space="0" w:color="auto"/>
              <w:right w:val="single" w:sz="4" w:space="0" w:color="auto"/>
            </w:tcBorders>
            <w:shd w:val="clear" w:color="auto" w:fill="F2F2F2"/>
            <w:noWrap/>
            <w:vAlign w:val="center"/>
          </w:tcPr>
          <w:p w14:paraId="329A1AA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18451188.80</w:t>
            </w:r>
          </w:p>
        </w:tc>
        <w:tc>
          <w:tcPr>
            <w:tcW w:w="1166" w:type="dxa"/>
            <w:tcBorders>
              <w:top w:val="nil"/>
              <w:left w:val="nil"/>
              <w:bottom w:val="single" w:sz="4" w:space="0" w:color="auto"/>
              <w:right w:val="single" w:sz="4" w:space="0" w:color="auto"/>
            </w:tcBorders>
            <w:shd w:val="clear" w:color="auto" w:fill="F2F2F2"/>
            <w:noWrap/>
            <w:vAlign w:val="center"/>
          </w:tcPr>
          <w:p w14:paraId="5CFCE70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6021173.90</w:t>
            </w:r>
          </w:p>
        </w:tc>
        <w:tc>
          <w:tcPr>
            <w:tcW w:w="1431" w:type="dxa"/>
            <w:tcBorders>
              <w:top w:val="nil"/>
              <w:left w:val="nil"/>
              <w:bottom w:val="single" w:sz="4" w:space="0" w:color="auto"/>
              <w:right w:val="single" w:sz="4" w:space="0" w:color="auto"/>
            </w:tcBorders>
            <w:shd w:val="clear" w:color="auto" w:fill="F2F2F2"/>
            <w:noWrap/>
            <w:vAlign w:val="center"/>
          </w:tcPr>
          <w:p w14:paraId="6D391059"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611323.98</w:t>
            </w:r>
          </w:p>
        </w:tc>
        <w:tc>
          <w:tcPr>
            <w:tcW w:w="1543" w:type="dxa"/>
            <w:tcBorders>
              <w:top w:val="nil"/>
              <w:left w:val="nil"/>
              <w:bottom w:val="single" w:sz="4" w:space="0" w:color="auto"/>
              <w:right w:val="single" w:sz="4" w:space="0" w:color="auto"/>
            </w:tcBorders>
            <w:shd w:val="clear" w:color="auto" w:fill="F2F2F2"/>
            <w:noWrap/>
            <w:vAlign w:val="center"/>
          </w:tcPr>
          <w:p w14:paraId="413527BC"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4133941.70</w:t>
            </w:r>
          </w:p>
        </w:tc>
      </w:tr>
      <w:tr w:rsidR="00CD3514" w:rsidRPr="00315373" w14:paraId="766D8099"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17A3719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113</w:t>
            </w:r>
          </w:p>
        </w:tc>
        <w:tc>
          <w:tcPr>
            <w:tcW w:w="778" w:type="dxa"/>
            <w:tcBorders>
              <w:top w:val="nil"/>
              <w:left w:val="nil"/>
              <w:bottom w:val="single" w:sz="4" w:space="0" w:color="auto"/>
              <w:right w:val="single" w:sz="4" w:space="0" w:color="auto"/>
            </w:tcBorders>
            <w:shd w:val="clear" w:color="auto" w:fill="F2F2F2"/>
            <w:noWrap/>
            <w:vAlign w:val="center"/>
          </w:tcPr>
          <w:p w14:paraId="7448716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1A33A9A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18487469.29</w:t>
            </w:r>
          </w:p>
        </w:tc>
        <w:tc>
          <w:tcPr>
            <w:tcW w:w="1166" w:type="dxa"/>
            <w:tcBorders>
              <w:top w:val="nil"/>
              <w:left w:val="nil"/>
              <w:bottom w:val="single" w:sz="4" w:space="0" w:color="auto"/>
              <w:right w:val="single" w:sz="4" w:space="0" w:color="auto"/>
            </w:tcBorders>
            <w:shd w:val="clear" w:color="auto" w:fill="F2F2F2"/>
            <w:noWrap/>
            <w:vAlign w:val="center"/>
          </w:tcPr>
          <w:p w14:paraId="4B0043B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6030776.05</w:t>
            </w:r>
          </w:p>
        </w:tc>
        <w:tc>
          <w:tcPr>
            <w:tcW w:w="1266" w:type="dxa"/>
            <w:tcBorders>
              <w:top w:val="nil"/>
              <w:left w:val="nil"/>
              <w:bottom w:val="single" w:sz="4" w:space="0" w:color="auto"/>
              <w:right w:val="single" w:sz="4" w:space="0" w:color="auto"/>
            </w:tcBorders>
            <w:shd w:val="clear" w:color="auto" w:fill="F2F2F2"/>
            <w:noWrap/>
            <w:vAlign w:val="center"/>
          </w:tcPr>
          <w:p w14:paraId="6432610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18487449.70</w:t>
            </w:r>
          </w:p>
        </w:tc>
        <w:tc>
          <w:tcPr>
            <w:tcW w:w="1166" w:type="dxa"/>
            <w:tcBorders>
              <w:top w:val="nil"/>
              <w:left w:val="nil"/>
              <w:bottom w:val="single" w:sz="4" w:space="0" w:color="auto"/>
              <w:right w:val="single" w:sz="4" w:space="0" w:color="auto"/>
            </w:tcBorders>
            <w:shd w:val="clear" w:color="auto" w:fill="F2F2F2"/>
            <w:noWrap/>
            <w:vAlign w:val="center"/>
          </w:tcPr>
          <w:p w14:paraId="7BC02C9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6030807.80</w:t>
            </w:r>
          </w:p>
        </w:tc>
        <w:tc>
          <w:tcPr>
            <w:tcW w:w="1431" w:type="dxa"/>
            <w:tcBorders>
              <w:top w:val="nil"/>
              <w:left w:val="nil"/>
              <w:bottom w:val="single" w:sz="4" w:space="0" w:color="auto"/>
              <w:right w:val="single" w:sz="4" w:space="0" w:color="auto"/>
            </w:tcBorders>
            <w:shd w:val="clear" w:color="auto" w:fill="F2F2F2"/>
            <w:noWrap/>
            <w:vAlign w:val="center"/>
          </w:tcPr>
          <w:p w14:paraId="167AA247"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620426.30</w:t>
            </w:r>
          </w:p>
        </w:tc>
        <w:tc>
          <w:tcPr>
            <w:tcW w:w="1543" w:type="dxa"/>
            <w:tcBorders>
              <w:top w:val="nil"/>
              <w:left w:val="nil"/>
              <w:bottom w:val="single" w:sz="4" w:space="0" w:color="auto"/>
              <w:right w:val="single" w:sz="4" w:space="0" w:color="auto"/>
            </w:tcBorders>
            <w:shd w:val="clear" w:color="auto" w:fill="F2F2F2"/>
            <w:noWrap/>
            <w:vAlign w:val="center"/>
          </w:tcPr>
          <w:p w14:paraId="79B02AF9"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4170343.77</w:t>
            </w:r>
          </w:p>
        </w:tc>
      </w:tr>
      <w:tr w:rsidR="00CD3514" w:rsidRPr="00315373" w14:paraId="25DAAD08"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61EB6E6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113</w:t>
            </w:r>
          </w:p>
        </w:tc>
        <w:tc>
          <w:tcPr>
            <w:tcW w:w="778" w:type="dxa"/>
            <w:tcBorders>
              <w:top w:val="nil"/>
              <w:left w:val="nil"/>
              <w:bottom w:val="single" w:sz="4" w:space="0" w:color="auto"/>
              <w:right w:val="single" w:sz="4" w:space="0" w:color="auto"/>
            </w:tcBorders>
            <w:shd w:val="clear" w:color="auto" w:fill="F2F2F2"/>
            <w:noWrap/>
            <w:vAlign w:val="center"/>
          </w:tcPr>
          <w:p w14:paraId="1FF688B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4FE853B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18470103.90</w:t>
            </w:r>
          </w:p>
        </w:tc>
        <w:tc>
          <w:tcPr>
            <w:tcW w:w="1166" w:type="dxa"/>
            <w:tcBorders>
              <w:top w:val="nil"/>
              <w:left w:val="nil"/>
              <w:bottom w:val="single" w:sz="4" w:space="0" w:color="auto"/>
              <w:right w:val="single" w:sz="4" w:space="0" w:color="auto"/>
            </w:tcBorders>
            <w:shd w:val="clear" w:color="auto" w:fill="F2F2F2"/>
            <w:noWrap/>
            <w:vAlign w:val="center"/>
          </w:tcPr>
          <w:p w14:paraId="1EDF540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6054313.52</w:t>
            </w:r>
          </w:p>
        </w:tc>
        <w:tc>
          <w:tcPr>
            <w:tcW w:w="1266" w:type="dxa"/>
            <w:tcBorders>
              <w:top w:val="nil"/>
              <w:left w:val="nil"/>
              <w:bottom w:val="single" w:sz="4" w:space="0" w:color="auto"/>
              <w:right w:val="single" w:sz="4" w:space="0" w:color="auto"/>
            </w:tcBorders>
            <w:shd w:val="clear" w:color="auto" w:fill="F2F2F2"/>
            <w:noWrap/>
            <w:vAlign w:val="center"/>
          </w:tcPr>
          <w:p w14:paraId="78A7D9F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18470084.50</w:t>
            </w:r>
          </w:p>
        </w:tc>
        <w:tc>
          <w:tcPr>
            <w:tcW w:w="1166" w:type="dxa"/>
            <w:tcBorders>
              <w:top w:val="nil"/>
              <w:left w:val="nil"/>
              <w:bottom w:val="single" w:sz="4" w:space="0" w:color="auto"/>
              <w:right w:val="single" w:sz="4" w:space="0" w:color="auto"/>
            </w:tcBorders>
            <w:shd w:val="clear" w:color="auto" w:fill="F2F2F2"/>
            <w:noWrap/>
            <w:vAlign w:val="center"/>
          </w:tcPr>
          <w:p w14:paraId="5A6122B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6054345.20</w:t>
            </w:r>
          </w:p>
        </w:tc>
        <w:tc>
          <w:tcPr>
            <w:tcW w:w="1431" w:type="dxa"/>
            <w:tcBorders>
              <w:top w:val="nil"/>
              <w:left w:val="nil"/>
              <w:bottom w:val="single" w:sz="4" w:space="0" w:color="auto"/>
              <w:right w:val="single" w:sz="4" w:space="0" w:color="auto"/>
            </w:tcBorders>
            <w:shd w:val="clear" w:color="auto" w:fill="F2F2F2"/>
            <w:noWrap/>
            <w:vAlign w:val="center"/>
          </w:tcPr>
          <w:p w14:paraId="5B7D5517"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644218.31</w:t>
            </w:r>
          </w:p>
        </w:tc>
        <w:tc>
          <w:tcPr>
            <w:tcW w:w="1543" w:type="dxa"/>
            <w:tcBorders>
              <w:top w:val="nil"/>
              <w:left w:val="nil"/>
              <w:bottom w:val="single" w:sz="4" w:space="0" w:color="auto"/>
              <w:right w:val="single" w:sz="4" w:space="0" w:color="auto"/>
            </w:tcBorders>
            <w:shd w:val="clear" w:color="auto" w:fill="F2F2F2"/>
            <w:noWrap/>
            <w:vAlign w:val="center"/>
          </w:tcPr>
          <w:p w14:paraId="72363D4D"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4153324.55</w:t>
            </w:r>
          </w:p>
        </w:tc>
      </w:tr>
      <w:tr w:rsidR="00CD3514" w:rsidRPr="00315373" w14:paraId="39EEF077"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512CE1B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114</w:t>
            </w:r>
          </w:p>
        </w:tc>
        <w:tc>
          <w:tcPr>
            <w:tcW w:w="778" w:type="dxa"/>
            <w:tcBorders>
              <w:top w:val="nil"/>
              <w:left w:val="nil"/>
              <w:bottom w:val="single" w:sz="4" w:space="0" w:color="auto"/>
              <w:right w:val="single" w:sz="4" w:space="0" w:color="auto"/>
            </w:tcBorders>
            <w:shd w:val="clear" w:color="auto" w:fill="F2F2F2"/>
            <w:noWrap/>
            <w:vAlign w:val="center"/>
          </w:tcPr>
          <w:p w14:paraId="41DB690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19599CB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18482603.17</w:t>
            </w:r>
          </w:p>
        </w:tc>
        <w:tc>
          <w:tcPr>
            <w:tcW w:w="1166" w:type="dxa"/>
            <w:tcBorders>
              <w:top w:val="nil"/>
              <w:left w:val="nil"/>
              <w:bottom w:val="single" w:sz="4" w:space="0" w:color="auto"/>
              <w:right w:val="single" w:sz="4" w:space="0" w:color="auto"/>
            </w:tcBorders>
            <w:shd w:val="clear" w:color="auto" w:fill="F2F2F2"/>
            <w:noWrap/>
            <w:vAlign w:val="center"/>
          </w:tcPr>
          <w:p w14:paraId="1DDF056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6029751.13</w:t>
            </w:r>
          </w:p>
        </w:tc>
        <w:tc>
          <w:tcPr>
            <w:tcW w:w="1266" w:type="dxa"/>
            <w:tcBorders>
              <w:top w:val="nil"/>
              <w:left w:val="nil"/>
              <w:bottom w:val="single" w:sz="4" w:space="0" w:color="auto"/>
              <w:right w:val="single" w:sz="4" w:space="0" w:color="auto"/>
            </w:tcBorders>
            <w:shd w:val="clear" w:color="auto" w:fill="F2F2F2"/>
            <w:noWrap/>
            <w:vAlign w:val="center"/>
          </w:tcPr>
          <w:p w14:paraId="0FDE4AB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18482583.60</w:t>
            </w:r>
          </w:p>
        </w:tc>
        <w:tc>
          <w:tcPr>
            <w:tcW w:w="1166" w:type="dxa"/>
            <w:tcBorders>
              <w:top w:val="nil"/>
              <w:left w:val="nil"/>
              <w:bottom w:val="single" w:sz="4" w:space="0" w:color="auto"/>
              <w:right w:val="single" w:sz="4" w:space="0" w:color="auto"/>
            </w:tcBorders>
            <w:shd w:val="clear" w:color="auto" w:fill="F2F2F2"/>
            <w:noWrap/>
            <w:vAlign w:val="center"/>
          </w:tcPr>
          <w:p w14:paraId="5DE4CDE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6029782.90</w:t>
            </w:r>
          </w:p>
        </w:tc>
        <w:tc>
          <w:tcPr>
            <w:tcW w:w="1431" w:type="dxa"/>
            <w:tcBorders>
              <w:top w:val="nil"/>
              <w:left w:val="nil"/>
              <w:bottom w:val="single" w:sz="4" w:space="0" w:color="auto"/>
              <w:right w:val="single" w:sz="4" w:space="0" w:color="auto"/>
            </w:tcBorders>
            <w:shd w:val="clear" w:color="auto" w:fill="F2F2F2"/>
            <w:noWrap/>
            <w:vAlign w:val="center"/>
          </w:tcPr>
          <w:p w14:paraId="2DBB1F8F"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619472.80</w:t>
            </w:r>
          </w:p>
        </w:tc>
        <w:tc>
          <w:tcPr>
            <w:tcW w:w="1543" w:type="dxa"/>
            <w:tcBorders>
              <w:top w:val="nil"/>
              <w:left w:val="nil"/>
              <w:bottom w:val="single" w:sz="4" w:space="0" w:color="auto"/>
              <w:right w:val="single" w:sz="4" w:space="0" w:color="auto"/>
            </w:tcBorders>
            <w:shd w:val="clear" w:color="auto" w:fill="F2F2F2"/>
            <w:noWrap/>
            <w:vAlign w:val="center"/>
          </w:tcPr>
          <w:p w14:paraId="7EB67D39"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4165462.77</w:t>
            </w:r>
          </w:p>
        </w:tc>
      </w:tr>
      <w:tr w:rsidR="00CD3514" w:rsidRPr="00315373" w14:paraId="75D5BB4C"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1E8BC95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114</w:t>
            </w:r>
          </w:p>
        </w:tc>
        <w:tc>
          <w:tcPr>
            <w:tcW w:w="778" w:type="dxa"/>
            <w:tcBorders>
              <w:top w:val="nil"/>
              <w:left w:val="nil"/>
              <w:bottom w:val="single" w:sz="4" w:space="0" w:color="auto"/>
              <w:right w:val="single" w:sz="4" w:space="0" w:color="auto"/>
            </w:tcBorders>
            <w:shd w:val="clear" w:color="auto" w:fill="F2F2F2"/>
            <w:noWrap/>
            <w:vAlign w:val="center"/>
          </w:tcPr>
          <w:p w14:paraId="73B7ECB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720107B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18510690.45</w:t>
            </w:r>
          </w:p>
        </w:tc>
        <w:tc>
          <w:tcPr>
            <w:tcW w:w="1166" w:type="dxa"/>
            <w:tcBorders>
              <w:top w:val="nil"/>
              <w:left w:val="nil"/>
              <w:bottom w:val="single" w:sz="4" w:space="0" w:color="auto"/>
              <w:right w:val="single" w:sz="4" w:space="0" w:color="auto"/>
            </w:tcBorders>
            <w:shd w:val="clear" w:color="auto" w:fill="F2F2F2"/>
            <w:noWrap/>
            <w:vAlign w:val="center"/>
          </w:tcPr>
          <w:p w14:paraId="2C91CC3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6048911.45</w:t>
            </w:r>
          </w:p>
        </w:tc>
        <w:tc>
          <w:tcPr>
            <w:tcW w:w="1266" w:type="dxa"/>
            <w:tcBorders>
              <w:top w:val="nil"/>
              <w:left w:val="nil"/>
              <w:bottom w:val="single" w:sz="4" w:space="0" w:color="auto"/>
              <w:right w:val="single" w:sz="4" w:space="0" w:color="auto"/>
            </w:tcBorders>
            <w:shd w:val="clear" w:color="auto" w:fill="F2F2F2"/>
            <w:noWrap/>
            <w:vAlign w:val="center"/>
          </w:tcPr>
          <w:p w14:paraId="7054915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18510670.80</w:t>
            </w:r>
          </w:p>
        </w:tc>
        <w:tc>
          <w:tcPr>
            <w:tcW w:w="1166" w:type="dxa"/>
            <w:tcBorders>
              <w:top w:val="nil"/>
              <w:left w:val="nil"/>
              <w:bottom w:val="single" w:sz="4" w:space="0" w:color="auto"/>
              <w:right w:val="single" w:sz="4" w:space="0" w:color="auto"/>
            </w:tcBorders>
            <w:shd w:val="clear" w:color="auto" w:fill="F2F2F2"/>
            <w:noWrap/>
            <w:vAlign w:val="center"/>
          </w:tcPr>
          <w:p w14:paraId="77582F8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6048943.00</w:t>
            </w:r>
          </w:p>
        </w:tc>
        <w:tc>
          <w:tcPr>
            <w:tcW w:w="1431" w:type="dxa"/>
            <w:tcBorders>
              <w:top w:val="nil"/>
              <w:left w:val="nil"/>
              <w:bottom w:val="single" w:sz="4" w:space="0" w:color="auto"/>
              <w:right w:val="single" w:sz="4" w:space="0" w:color="auto"/>
            </w:tcBorders>
            <w:shd w:val="clear" w:color="auto" w:fill="F2F2F2"/>
            <w:noWrap/>
            <w:vAlign w:val="center"/>
          </w:tcPr>
          <w:p w14:paraId="0D257E75"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638219.68</w:t>
            </w:r>
          </w:p>
        </w:tc>
        <w:tc>
          <w:tcPr>
            <w:tcW w:w="1543" w:type="dxa"/>
            <w:tcBorders>
              <w:top w:val="nil"/>
              <w:left w:val="nil"/>
              <w:bottom w:val="single" w:sz="4" w:space="0" w:color="auto"/>
              <w:right w:val="single" w:sz="4" w:space="0" w:color="auto"/>
            </w:tcBorders>
            <w:shd w:val="clear" w:color="auto" w:fill="F2F2F2"/>
            <w:noWrap/>
            <w:vAlign w:val="center"/>
          </w:tcPr>
          <w:p w14:paraId="72710B91"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4193829.92</w:t>
            </w:r>
          </w:p>
        </w:tc>
      </w:tr>
      <w:tr w:rsidR="00CD3514" w:rsidRPr="00315373" w14:paraId="48000C55"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237F5C1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115</w:t>
            </w:r>
          </w:p>
        </w:tc>
        <w:tc>
          <w:tcPr>
            <w:tcW w:w="778" w:type="dxa"/>
            <w:tcBorders>
              <w:top w:val="nil"/>
              <w:left w:val="nil"/>
              <w:bottom w:val="single" w:sz="4" w:space="0" w:color="auto"/>
              <w:right w:val="single" w:sz="4" w:space="0" w:color="auto"/>
            </w:tcBorders>
            <w:shd w:val="clear" w:color="auto" w:fill="F2F2F2"/>
            <w:noWrap/>
            <w:vAlign w:val="center"/>
          </w:tcPr>
          <w:p w14:paraId="67FD374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783E4C7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18451140.55</w:t>
            </w:r>
          </w:p>
        </w:tc>
        <w:tc>
          <w:tcPr>
            <w:tcW w:w="1166" w:type="dxa"/>
            <w:tcBorders>
              <w:top w:val="nil"/>
              <w:left w:val="nil"/>
              <w:bottom w:val="single" w:sz="4" w:space="0" w:color="auto"/>
              <w:right w:val="single" w:sz="4" w:space="0" w:color="auto"/>
            </w:tcBorders>
            <w:shd w:val="clear" w:color="auto" w:fill="F2F2F2"/>
            <w:noWrap/>
            <w:vAlign w:val="center"/>
          </w:tcPr>
          <w:p w14:paraId="09099CB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6012304.60</w:t>
            </w:r>
          </w:p>
        </w:tc>
        <w:tc>
          <w:tcPr>
            <w:tcW w:w="1266" w:type="dxa"/>
            <w:tcBorders>
              <w:top w:val="nil"/>
              <w:left w:val="nil"/>
              <w:bottom w:val="single" w:sz="4" w:space="0" w:color="auto"/>
              <w:right w:val="single" w:sz="4" w:space="0" w:color="auto"/>
            </w:tcBorders>
            <w:shd w:val="clear" w:color="auto" w:fill="F2F2F2"/>
            <w:noWrap/>
            <w:vAlign w:val="center"/>
          </w:tcPr>
          <w:p w14:paraId="50CD3C8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18451121.10</w:t>
            </w:r>
          </w:p>
        </w:tc>
        <w:tc>
          <w:tcPr>
            <w:tcW w:w="1166" w:type="dxa"/>
            <w:tcBorders>
              <w:top w:val="nil"/>
              <w:left w:val="nil"/>
              <w:bottom w:val="single" w:sz="4" w:space="0" w:color="auto"/>
              <w:right w:val="single" w:sz="4" w:space="0" w:color="auto"/>
            </w:tcBorders>
            <w:shd w:val="clear" w:color="auto" w:fill="F2F2F2"/>
            <w:noWrap/>
            <w:vAlign w:val="center"/>
          </w:tcPr>
          <w:p w14:paraId="6C987F3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6012336.60</w:t>
            </w:r>
          </w:p>
        </w:tc>
        <w:tc>
          <w:tcPr>
            <w:tcW w:w="1431" w:type="dxa"/>
            <w:tcBorders>
              <w:top w:val="nil"/>
              <w:left w:val="nil"/>
              <w:bottom w:val="single" w:sz="4" w:space="0" w:color="auto"/>
              <w:right w:val="single" w:sz="4" w:space="0" w:color="auto"/>
            </w:tcBorders>
            <w:shd w:val="clear" w:color="auto" w:fill="F2F2F2"/>
            <w:noWrap/>
            <w:vAlign w:val="center"/>
          </w:tcPr>
          <w:p w14:paraId="3154DE82"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602487.42</w:t>
            </w:r>
          </w:p>
        </w:tc>
        <w:tc>
          <w:tcPr>
            <w:tcW w:w="1543" w:type="dxa"/>
            <w:tcBorders>
              <w:top w:val="nil"/>
              <w:left w:val="nil"/>
              <w:bottom w:val="single" w:sz="4" w:space="0" w:color="auto"/>
              <w:right w:val="single" w:sz="4" w:space="0" w:color="auto"/>
            </w:tcBorders>
            <w:shd w:val="clear" w:color="auto" w:fill="F2F2F2"/>
            <w:noWrap/>
            <w:vAlign w:val="center"/>
          </w:tcPr>
          <w:p w14:paraId="1FE8FB5E"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4133744.57</w:t>
            </w:r>
          </w:p>
        </w:tc>
      </w:tr>
      <w:tr w:rsidR="00CD3514" w:rsidRPr="00315373" w14:paraId="6F68CBD5"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44E5E1C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115</w:t>
            </w:r>
          </w:p>
        </w:tc>
        <w:tc>
          <w:tcPr>
            <w:tcW w:w="778" w:type="dxa"/>
            <w:tcBorders>
              <w:top w:val="nil"/>
              <w:left w:val="nil"/>
              <w:bottom w:val="single" w:sz="4" w:space="0" w:color="auto"/>
              <w:right w:val="single" w:sz="4" w:space="0" w:color="auto"/>
            </w:tcBorders>
            <w:shd w:val="clear" w:color="auto" w:fill="F2F2F2"/>
            <w:noWrap/>
            <w:vAlign w:val="center"/>
          </w:tcPr>
          <w:p w14:paraId="4213ABB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07B07C0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18461276.79</w:t>
            </w:r>
          </w:p>
        </w:tc>
        <w:tc>
          <w:tcPr>
            <w:tcW w:w="1166" w:type="dxa"/>
            <w:tcBorders>
              <w:top w:val="nil"/>
              <w:left w:val="nil"/>
              <w:bottom w:val="single" w:sz="4" w:space="0" w:color="auto"/>
              <w:right w:val="single" w:sz="4" w:space="0" w:color="auto"/>
            </w:tcBorders>
            <w:shd w:val="clear" w:color="auto" w:fill="F2F2F2"/>
            <w:noWrap/>
            <w:vAlign w:val="center"/>
          </w:tcPr>
          <w:p w14:paraId="1893EB5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6019094.21</w:t>
            </w:r>
          </w:p>
        </w:tc>
        <w:tc>
          <w:tcPr>
            <w:tcW w:w="1266" w:type="dxa"/>
            <w:tcBorders>
              <w:top w:val="nil"/>
              <w:left w:val="nil"/>
              <w:bottom w:val="single" w:sz="4" w:space="0" w:color="auto"/>
              <w:right w:val="single" w:sz="4" w:space="0" w:color="auto"/>
            </w:tcBorders>
            <w:shd w:val="clear" w:color="auto" w:fill="F2F2F2"/>
            <w:noWrap/>
            <w:vAlign w:val="center"/>
          </w:tcPr>
          <w:p w14:paraId="7DB95D8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18461257.30</w:t>
            </w:r>
          </w:p>
        </w:tc>
        <w:tc>
          <w:tcPr>
            <w:tcW w:w="1166" w:type="dxa"/>
            <w:tcBorders>
              <w:top w:val="nil"/>
              <w:left w:val="nil"/>
              <w:bottom w:val="single" w:sz="4" w:space="0" w:color="auto"/>
              <w:right w:val="single" w:sz="4" w:space="0" w:color="auto"/>
            </w:tcBorders>
            <w:shd w:val="clear" w:color="auto" w:fill="F2F2F2"/>
            <w:noWrap/>
            <w:vAlign w:val="center"/>
          </w:tcPr>
          <w:p w14:paraId="4B45B87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6019126.13</w:t>
            </w:r>
          </w:p>
        </w:tc>
        <w:tc>
          <w:tcPr>
            <w:tcW w:w="1431" w:type="dxa"/>
            <w:tcBorders>
              <w:top w:val="nil"/>
              <w:left w:val="nil"/>
              <w:bottom w:val="single" w:sz="4" w:space="0" w:color="auto"/>
              <w:right w:val="single" w:sz="4" w:space="0" w:color="auto"/>
            </w:tcBorders>
            <w:shd w:val="clear" w:color="auto" w:fill="F2F2F2"/>
            <w:noWrap/>
            <w:vAlign w:val="center"/>
          </w:tcPr>
          <w:p w14:paraId="4CC3994E"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609128.66</w:t>
            </w:r>
          </w:p>
        </w:tc>
        <w:tc>
          <w:tcPr>
            <w:tcW w:w="1543" w:type="dxa"/>
            <w:tcBorders>
              <w:top w:val="nil"/>
              <w:left w:val="nil"/>
              <w:bottom w:val="single" w:sz="4" w:space="0" w:color="auto"/>
              <w:right w:val="single" w:sz="4" w:space="0" w:color="auto"/>
            </w:tcBorders>
            <w:shd w:val="clear" w:color="auto" w:fill="F2F2F2"/>
            <w:noWrap/>
            <w:vAlign w:val="center"/>
          </w:tcPr>
          <w:p w14:paraId="06DD35E2"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4143980.40</w:t>
            </w:r>
          </w:p>
        </w:tc>
      </w:tr>
      <w:tr w:rsidR="00CD3514" w:rsidRPr="00315373" w14:paraId="3637AA0B"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2260951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116</w:t>
            </w:r>
          </w:p>
        </w:tc>
        <w:tc>
          <w:tcPr>
            <w:tcW w:w="778" w:type="dxa"/>
            <w:tcBorders>
              <w:top w:val="nil"/>
              <w:left w:val="nil"/>
              <w:bottom w:val="single" w:sz="4" w:space="0" w:color="auto"/>
              <w:right w:val="single" w:sz="4" w:space="0" w:color="auto"/>
            </w:tcBorders>
            <w:shd w:val="clear" w:color="auto" w:fill="F2F2F2"/>
            <w:noWrap/>
            <w:vAlign w:val="center"/>
          </w:tcPr>
          <w:p w14:paraId="6E43ECE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3EE4C63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18451651.27</w:t>
            </w:r>
          </w:p>
        </w:tc>
        <w:tc>
          <w:tcPr>
            <w:tcW w:w="1166" w:type="dxa"/>
            <w:tcBorders>
              <w:top w:val="nil"/>
              <w:left w:val="nil"/>
              <w:bottom w:val="single" w:sz="4" w:space="0" w:color="auto"/>
              <w:right w:val="single" w:sz="4" w:space="0" w:color="auto"/>
            </w:tcBorders>
            <w:shd w:val="clear" w:color="auto" w:fill="F2F2F2"/>
            <w:noWrap/>
            <w:vAlign w:val="center"/>
          </w:tcPr>
          <w:p w14:paraId="69960E7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6005330.50</w:t>
            </w:r>
          </w:p>
        </w:tc>
        <w:tc>
          <w:tcPr>
            <w:tcW w:w="1266" w:type="dxa"/>
            <w:tcBorders>
              <w:top w:val="nil"/>
              <w:left w:val="nil"/>
              <w:bottom w:val="single" w:sz="4" w:space="0" w:color="auto"/>
              <w:right w:val="single" w:sz="4" w:space="0" w:color="auto"/>
            </w:tcBorders>
            <w:shd w:val="clear" w:color="auto" w:fill="F2F2F2"/>
            <w:noWrap/>
            <w:vAlign w:val="center"/>
          </w:tcPr>
          <w:p w14:paraId="3CB5D22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18451631.78</w:t>
            </w:r>
          </w:p>
        </w:tc>
        <w:tc>
          <w:tcPr>
            <w:tcW w:w="1166" w:type="dxa"/>
            <w:tcBorders>
              <w:top w:val="nil"/>
              <w:left w:val="nil"/>
              <w:bottom w:val="single" w:sz="4" w:space="0" w:color="auto"/>
              <w:right w:val="single" w:sz="4" w:space="0" w:color="auto"/>
            </w:tcBorders>
            <w:shd w:val="clear" w:color="auto" w:fill="F2F2F2"/>
            <w:noWrap/>
            <w:vAlign w:val="center"/>
          </w:tcPr>
          <w:p w14:paraId="264D1E9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6005362.54</w:t>
            </w:r>
          </w:p>
        </w:tc>
        <w:tc>
          <w:tcPr>
            <w:tcW w:w="1431" w:type="dxa"/>
            <w:tcBorders>
              <w:top w:val="nil"/>
              <w:left w:val="nil"/>
              <w:bottom w:val="single" w:sz="4" w:space="0" w:color="auto"/>
              <w:right w:val="single" w:sz="4" w:space="0" w:color="auto"/>
            </w:tcBorders>
            <w:shd w:val="clear" w:color="auto" w:fill="F2F2F2"/>
            <w:noWrap/>
            <w:vAlign w:val="center"/>
          </w:tcPr>
          <w:p w14:paraId="779AF4DF"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595505.68</w:t>
            </w:r>
          </w:p>
        </w:tc>
        <w:tc>
          <w:tcPr>
            <w:tcW w:w="1543" w:type="dxa"/>
            <w:tcBorders>
              <w:top w:val="nil"/>
              <w:left w:val="nil"/>
              <w:bottom w:val="single" w:sz="4" w:space="0" w:color="auto"/>
              <w:right w:val="single" w:sz="4" w:space="0" w:color="auto"/>
            </w:tcBorders>
            <w:shd w:val="clear" w:color="auto" w:fill="F2F2F2"/>
            <w:noWrap/>
            <w:vAlign w:val="center"/>
          </w:tcPr>
          <w:p w14:paraId="0EB0F870"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4134153.22</w:t>
            </w:r>
          </w:p>
        </w:tc>
      </w:tr>
      <w:tr w:rsidR="00CD3514" w:rsidRPr="00315373" w14:paraId="653DD800"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10833B2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116</w:t>
            </w:r>
          </w:p>
        </w:tc>
        <w:tc>
          <w:tcPr>
            <w:tcW w:w="778" w:type="dxa"/>
            <w:tcBorders>
              <w:top w:val="nil"/>
              <w:left w:val="nil"/>
              <w:bottom w:val="single" w:sz="4" w:space="0" w:color="auto"/>
              <w:right w:val="single" w:sz="4" w:space="0" w:color="auto"/>
            </w:tcBorders>
            <w:shd w:val="clear" w:color="auto" w:fill="F2F2F2"/>
            <w:noWrap/>
            <w:vAlign w:val="center"/>
          </w:tcPr>
          <w:p w14:paraId="1581ABE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2AAD6BA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18465292.70</w:t>
            </w:r>
          </w:p>
        </w:tc>
        <w:tc>
          <w:tcPr>
            <w:tcW w:w="1166" w:type="dxa"/>
            <w:tcBorders>
              <w:top w:val="nil"/>
              <w:left w:val="nil"/>
              <w:bottom w:val="single" w:sz="4" w:space="0" w:color="auto"/>
              <w:right w:val="single" w:sz="4" w:space="0" w:color="auto"/>
            </w:tcBorders>
            <w:shd w:val="clear" w:color="auto" w:fill="F2F2F2"/>
            <w:noWrap/>
            <w:vAlign w:val="center"/>
          </w:tcPr>
          <w:p w14:paraId="5A06D2B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6013864.04</w:t>
            </w:r>
          </w:p>
        </w:tc>
        <w:tc>
          <w:tcPr>
            <w:tcW w:w="1266" w:type="dxa"/>
            <w:tcBorders>
              <w:top w:val="nil"/>
              <w:left w:val="nil"/>
              <w:bottom w:val="single" w:sz="4" w:space="0" w:color="auto"/>
              <w:right w:val="single" w:sz="4" w:space="0" w:color="auto"/>
            </w:tcBorders>
            <w:shd w:val="clear" w:color="auto" w:fill="F2F2F2"/>
            <w:noWrap/>
            <w:vAlign w:val="center"/>
          </w:tcPr>
          <w:p w14:paraId="52CF489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18465273.17</w:t>
            </w:r>
          </w:p>
        </w:tc>
        <w:tc>
          <w:tcPr>
            <w:tcW w:w="1166" w:type="dxa"/>
            <w:tcBorders>
              <w:top w:val="nil"/>
              <w:left w:val="nil"/>
              <w:bottom w:val="single" w:sz="4" w:space="0" w:color="auto"/>
              <w:right w:val="single" w:sz="4" w:space="0" w:color="auto"/>
            </w:tcBorders>
            <w:shd w:val="clear" w:color="auto" w:fill="F2F2F2"/>
            <w:noWrap/>
            <w:vAlign w:val="center"/>
          </w:tcPr>
          <w:p w14:paraId="751FCD7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6013895.97</w:t>
            </w:r>
          </w:p>
        </w:tc>
        <w:tc>
          <w:tcPr>
            <w:tcW w:w="1431" w:type="dxa"/>
            <w:tcBorders>
              <w:top w:val="nil"/>
              <w:left w:val="nil"/>
              <w:bottom w:val="single" w:sz="4" w:space="0" w:color="auto"/>
              <w:right w:val="single" w:sz="4" w:space="0" w:color="auto"/>
            </w:tcBorders>
            <w:shd w:val="clear" w:color="auto" w:fill="F2F2F2"/>
            <w:noWrap/>
            <w:vAlign w:val="center"/>
          </w:tcPr>
          <w:p w14:paraId="60198865"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603839.65</w:t>
            </w:r>
          </w:p>
        </w:tc>
        <w:tc>
          <w:tcPr>
            <w:tcW w:w="1543" w:type="dxa"/>
            <w:tcBorders>
              <w:top w:val="nil"/>
              <w:left w:val="nil"/>
              <w:bottom w:val="single" w:sz="4" w:space="0" w:color="auto"/>
              <w:right w:val="single" w:sz="4" w:space="0" w:color="auto"/>
            </w:tcBorders>
            <w:shd w:val="clear" w:color="auto" w:fill="F2F2F2"/>
            <w:noWrap/>
            <w:vAlign w:val="center"/>
          </w:tcPr>
          <w:p w14:paraId="4E927FCE"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4147919.72</w:t>
            </w:r>
          </w:p>
        </w:tc>
      </w:tr>
      <w:tr w:rsidR="00CD3514" w:rsidRPr="00315373" w14:paraId="31DE2D01"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109473D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117</w:t>
            </w:r>
          </w:p>
        </w:tc>
        <w:tc>
          <w:tcPr>
            <w:tcW w:w="778" w:type="dxa"/>
            <w:tcBorders>
              <w:top w:val="nil"/>
              <w:left w:val="nil"/>
              <w:bottom w:val="single" w:sz="4" w:space="0" w:color="auto"/>
              <w:right w:val="single" w:sz="4" w:space="0" w:color="auto"/>
            </w:tcBorders>
            <w:shd w:val="clear" w:color="auto" w:fill="F2F2F2"/>
            <w:noWrap/>
            <w:vAlign w:val="center"/>
          </w:tcPr>
          <w:p w14:paraId="2A2D7C1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2DFD540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18501039.97</w:t>
            </w:r>
          </w:p>
        </w:tc>
        <w:tc>
          <w:tcPr>
            <w:tcW w:w="1166" w:type="dxa"/>
            <w:tcBorders>
              <w:top w:val="nil"/>
              <w:left w:val="nil"/>
              <w:bottom w:val="single" w:sz="4" w:space="0" w:color="auto"/>
              <w:right w:val="single" w:sz="4" w:space="0" w:color="auto"/>
            </w:tcBorders>
            <w:shd w:val="clear" w:color="auto" w:fill="F2F2F2"/>
            <w:noWrap/>
            <w:vAlign w:val="center"/>
          </w:tcPr>
          <w:p w14:paraId="6A8E08D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6004584.75</w:t>
            </w:r>
          </w:p>
        </w:tc>
        <w:tc>
          <w:tcPr>
            <w:tcW w:w="1266" w:type="dxa"/>
            <w:tcBorders>
              <w:top w:val="nil"/>
              <w:left w:val="nil"/>
              <w:bottom w:val="single" w:sz="4" w:space="0" w:color="auto"/>
              <w:right w:val="single" w:sz="4" w:space="0" w:color="auto"/>
            </w:tcBorders>
            <w:shd w:val="clear" w:color="auto" w:fill="F2F2F2"/>
            <w:noWrap/>
            <w:vAlign w:val="center"/>
          </w:tcPr>
          <w:p w14:paraId="65F691B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18501020.19</w:t>
            </w:r>
          </w:p>
        </w:tc>
        <w:tc>
          <w:tcPr>
            <w:tcW w:w="1166" w:type="dxa"/>
            <w:tcBorders>
              <w:top w:val="nil"/>
              <w:left w:val="nil"/>
              <w:bottom w:val="single" w:sz="4" w:space="0" w:color="auto"/>
              <w:right w:val="single" w:sz="4" w:space="0" w:color="auto"/>
            </w:tcBorders>
            <w:shd w:val="clear" w:color="auto" w:fill="F2F2F2"/>
            <w:noWrap/>
            <w:vAlign w:val="center"/>
          </w:tcPr>
          <w:p w14:paraId="3F42449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6004616.60</w:t>
            </w:r>
          </w:p>
        </w:tc>
        <w:tc>
          <w:tcPr>
            <w:tcW w:w="1431" w:type="dxa"/>
            <w:tcBorders>
              <w:top w:val="nil"/>
              <w:left w:val="nil"/>
              <w:bottom w:val="single" w:sz="4" w:space="0" w:color="auto"/>
              <w:right w:val="single" w:sz="4" w:space="0" w:color="auto"/>
            </w:tcBorders>
            <w:shd w:val="clear" w:color="auto" w:fill="F2F2F2"/>
            <w:noWrap/>
            <w:vAlign w:val="center"/>
          </w:tcPr>
          <w:p w14:paraId="6C4D7C5D"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594037.48</w:t>
            </w:r>
          </w:p>
        </w:tc>
        <w:tc>
          <w:tcPr>
            <w:tcW w:w="1543" w:type="dxa"/>
            <w:tcBorders>
              <w:top w:val="nil"/>
              <w:left w:val="nil"/>
              <w:bottom w:val="single" w:sz="4" w:space="0" w:color="auto"/>
              <w:right w:val="single" w:sz="4" w:space="0" w:color="auto"/>
            </w:tcBorders>
            <w:shd w:val="clear" w:color="auto" w:fill="F2F2F2"/>
            <w:noWrap/>
            <w:vAlign w:val="center"/>
          </w:tcPr>
          <w:p w14:paraId="73A8E821"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4183530.14</w:t>
            </w:r>
          </w:p>
        </w:tc>
      </w:tr>
      <w:tr w:rsidR="00CD3514" w:rsidRPr="00315373" w14:paraId="55D5FC82"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3371524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117</w:t>
            </w:r>
          </w:p>
        </w:tc>
        <w:tc>
          <w:tcPr>
            <w:tcW w:w="778" w:type="dxa"/>
            <w:tcBorders>
              <w:top w:val="nil"/>
              <w:left w:val="nil"/>
              <w:bottom w:val="single" w:sz="4" w:space="0" w:color="auto"/>
              <w:right w:val="single" w:sz="4" w:space="0" w:color="auto"/>
            </w:tcBorders>
            <w:shd w:val="clear" w:color="auto" w:fill="F2F2F2"/>
            <w:noWrap/>
            <w:vAlign w:val="center"/>
          </w:tcPr>
          <w:p w14:paraId="1D6F7D7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592CECC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18470862.90</w:t>
            </w:r>
          </w:p>
        </w:tc>
        <w:tc>
          <w:tcPr>
            <w:tcW w:w="1166" w:type="dxa"/>
            <w:tcBorders>
              <w:top w:val="nil"/>
              <w:left w:val="nil"/>
              <w:bottom w:val="single" w:sz="4" w:space="0" w:color="auto"/>
              <w:right w:val="single" w:sz="4" w:space="0" w:color="auto"/>
            </w:tcBorders>
            <w:shd w:val="clear" w:color="auto" w:fill="F2F2F2"/>
            <w:noWrap/>
            <w:vAlign w:val="center"/>
          </w:tcPr>
          <w:p w14:paraId="2B83C6F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6037803.35</w:t>
            </w:r>
          </w:p>
        </w:tc>
        <w:tc>
          <w:tcPr>
            <w:tcW w:w="1266" w:type="dxa"/>
            <w:tcBorders>
              <w:top w:val="nil"/>
              <w:left w:val="nil"/>
              <w:bottom w:val="single" w:sz="4" w:space="0" w:color="auto"/>
              <w:right w:val="single" w:sz="4" w:space="0" w:color="auto"/>
            </w:tcBorders>
            <w:shd w:val="clear" w:color="auto" w:fill="F2F2F2"/>
            <w:noWrap/>
            <w:vAlign w:val="center"/>
          </w:tcPr>
          <w:p w14:paraId="7974A83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18470843.43</w:t>
            </w:r>
          </w:p>
        </w:tc>
        <w:tc>
          <w:tcPr>
            <w:tcW w:w="1166" w:type="dxa"/>
            <w:tcBorders>
              <w:top w:val="nil"/>
              <w:left w:val="nil"/>
              <w:bottom w:val="single" w:sz="4" w:space="0" w:color="auto"/>
              <w:right w:val="single" w:sz="4" w:space="0" w:color="auto"/>
            </w:tcBorders>
            <w:shd w:val="clear" w:color="auto" w:fill="F2F2F2"/>
            <w:noWrap/>
            <w:vAlign w:val="center"/>
          </w:tcPr>
          <w:p w14:paraId="0B65AEC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6037835.12</w:t>
            </w:r>
          </w:p>
        </w:tc>
        <w:tc>
          <w:tcPr>
            <w:tcW w:w="1431" w:type="dxa"/>
            <w:tcBorders>
              <w:top w:val="nil"/>
              <w:left w:val="nil"/>
              <w:bottom w:val="single" w:sz="4" w:space="0" w:color="auto"/>
              <w:right w:val="single" w:sz="4" w:space="0" w:color="auto"/>
            </w:tcBorders>
            <w:shd w:val="clear" w:color="auto" w:fill="F2F2F2"/>
            <w:noWrap/>
            <w:vAlign w:val="center"/>
          </w:tcPr>
          <w:p w14:paraId="56EDF043"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627697.15</w:t>
            </w:r>
          </w:p>
        </w:tc>
        <w:tc>
          <w:tcPr>
            <w:tcW w:w="1543" w:type="dxa"/>
            <w:tcBorders>
              <w:top w:val="nil"/>
              <w:left w:val="nil"/>
              <w:bottom w:val="single" w:sz="4" w:space="0" w:color="auto"/>
              <w:right w:val="single" w:sz="4" w:space="0" w:color="auto"/>
            </w:tcBorders>
            <w:shd w:val="clear" w:color="auto" w:fill="F2F2F2"/>
            <w:noWrap/>
            <w:vAlign w:val="center"/>
          </w:tcPr>
          <w:p w14:paraId="0127257E"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4153840.91</w:t>
            </w:r>
          </w:p>
        </w:tc>
      </w:tr>
      <w:tr w:rsidR="00CD3514" w:rsidRPr="00315373" w14:paraId="06D5E583"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0D44E7B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118</w:t>
            </w:r>
          </w:p>
        </w:tc>
        <w:tc>
          <w:tcPr>
            <w:tcW w:w="778" w:type="dxa"/>
            <w:tcBorders>
              <w:top w:val="nil"/>
              <w:left w:val="nil"/>
              <w:bottom w:val="single" w:sz="4" w:space="0" w:color="auto"/>
              <w:right w:val="single" w:sz="4" w:space="0" w:color="auto"/>
            </w:tcBorders>
            <w:shd w:val="clear" w:color="auto" w:fill="F2F2F2"/>
            <w:noWrap/>
            <w:vAlign w:val="center"/>
          </w:tcPr>
          <w:p w14:paraId="277AFAC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33F46CB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18516477.87</w:t>
            </w:r>
          </w:p>
        </w:tc>
        <w:tc>
          <w:tcPr>
            <w:tcW w:w="1166" w:type="dxa"/>
            <w:tcBorders>
              <w:top w:val="nil"/>
              <w:left w:val="nil"/>
              <w:bottom w:val="single" w:sz="4" w:space="0" w:color="auto"/>
              <w:right w:val="single" w:sz="4" w:space="0" w:color="auto"/>
            </w:tcBorders>
            <w:shd w:val="clear" w:color="auto" w:fill="F2F2F2"/>
            <w:noWrap/>
            <w:vAlign w:val="center"/>
          </w:tcPr>
          <w:p w14:paraId="42FB144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5997489.72</w:t>
            </w:r>
          </w:p>
        </w:tc>
        <w:tc>
          <w:tcPr>
            <w:tcW w:w="1266" w:type="dxa"/>
            <w:tcBorders>
              <w:top w:val="nil"/>
              <w:left w:val="nil"/>
              <w:bottom w:val="single" w:sz="4" w:space="0" w:color="auto"/>
              <w:right w:val="single" w:sz="4" w:space="0" w:color="auto"/>
            </w:tcBorders>
            <w:shd w:val="clear" w:color="auto" w:fill="F2F2F2"/>
            <w:noWrap/>
            <w:vAlign w:val="center"/>
          </w:tcPr>
          <w:p w14:paraId="3544B37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18516457.97</w:t>
            </w:r>
          </w:p>
        </w:tc>
        <w:tc>
          <w:tcPr>
            <w:tcW w:w="1166" w:type="dxa"/>
            <w:tcBorders>
              <w:top w:val="nil"/>
              <w:left w:val="nil"/>
              <w:bottom w:val="single" w:sz="4" w:space="0" w:color="auto"/>
              <w:right w:val="single" w:sz="4" w:space="0" w:color="auto"/>
            </w:tcBorders>
            <w:shd w:val="clear" w:color="auto" w:fill="F2F2F2"/>
            <w:noWrap/>
            <w:vAlign w:val="center"/>
          </w:tcPr>
          <w:p w14:paraId="27A4C7E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5997521.55</w:t>
            </w:r>
          </w:p>
        </w:tc>
        <w:tc>
          <w:tcPr>
            <w:tcW w:w="1431" w:type="dxa"/>
            <w:tcBorders>
              <w:top w:val="nil"/>
              <w:left w:val="nil"/>
              <w:bottom w:val="single" w:sz="4" w:space="0" w:color="auto"/>
              <w:right w:val="single" w:sz="4" w:space="0" w:color="auto"/>
            </w:tcBorders>
            <w:shd w:val="clear" w:color="auto" w:fill="F2F2F2"/>
            <w:noWrap/>
            <w:vAlign w:val="center"/>
          </w:tcPr>
          <w:p w14:paraId="77949D56"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586717.25</w:t>
            </w:r>
          </w:p>
        </w:tc>
        <w:tc>
          <w:tcPr>
            <w:tcW w:w="1543" w:type="dxa"/>
            <w:tcBorders>
              <w:top w:val="nil"/>
              <w:left w:val="nil"/>
              <w:bottom w:val="single" w:sz="4" w:space="0" w:color="auto"/>
              <w:right w:val="single" w:sz="4" w:space="0" w:color="auto"/>
            </w:tcBorders>
            <w:shd w:val="clear" w:color="auto" w:fill="F2F2F2"/>
            <w:noWrap/>
            <w:vAlign w:val="center"/>
          </w:tcPr>
          <w:p w14:paraId="1B64D897"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4198863.21</w:t>
            </w:r>
          </w:p>
        </w:tc>
      </w:tr>
      <w:tr w:rsidR="00CD3514" w:rsidRPr="00315373" w14:paraId="7AB8F1EA"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56D27F1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118</w:t>
            </w:r>
          </w:p>
        </w:tc>
        <w:tc>
          <w:tcPr>
            <w:tcW w:w="778" w:type="dxa"/>
            <w:tcBorders>
              <w:top w:val="nil"/>
              <w:left w:val="nil"/>
              <w:bottom w:val="single" w:sz="4" w:space="0" w:color="auto"/>
              <w:right w:val="single" w:sz="4" w:space="0" w:color="auto"/>
            </w:tcBorders>
            <w:shd w:val="clear" w:color="auto" w:fill="F2F2F2"/>
            <w:noWrap/>
            <w:vAlign w:val="center"/>
          </w:tcPr>
          <w:p w14:paraId="6462B7D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3A34E56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18514747.92</w:t>
            </w:r>
          </w:p>
        </w:tc>
        <w:tc>
          <w:tcPr>
            <w:tcW w:w="1166" w:type="dxa"/>
            <w:tcBorders>
              <w:top w:val="nil"/>
              <w:left w:val="nil"/>
              <w:bottom w:val="single" w:sz="4" w:space="0" w:color="auto"/>
              <w:right w:val="single" w:sz="4" w:space="0" w:color="auto"/>
            </w:tcBorders>
            <w:shd w:val="clear" w:color="auto" w:fill="F2F2F2"/>
            <w:noWrap/>
            <w:vAlign w:val="center"/>
          </w:tcPr>
          <w:p w14:paraId="1A50FF1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5999159.63</w:t>
            </w:r>
          </w:p>
        </w:tc>
        <w:tc>
          <w:tcPr>
            <w:tcW w:w="1266" w:type="dxa"/>
            <w:tcBorders>
              <w:top w:val="nil"/>
              <w:left w:val="nil"/>
              <w:bottom w:val="single" w:sz="4" w:space="0" w:color="auto"/>
              <w:right w:val="single" w:sz="4" w:space="0" w:color="auto"/>
            </w:tcBorders>
            <w:shd w:val="clear" w:color="auto" w:fill="F2F2F2"/>
            <w:noWrap/>
            <w:vAlign w:val="center"/>
          </w:tcPr>
          <w:p w14:paraId="30565C4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18514728.04</w:t>
            </w:r>
          </w:p>
        </w:tc>
        <w:tc>
          <w:tcPr>
            <w:tcW w:w="1166" w:type="dxa"/>
            <w:tcBorders>
              <w:top w:val="nil"/>
              <w:left w:val="nil"/>
              <w:bottom w:val="single" w:sz="4" w:space="0" w:color="auto"/>
              <w:right w:val="single" w:sz="4" w:space="0" w:color="auto"/>
            </w:tcBorders>
            <w:shd w:val="clear" w:color="auto" w:fill="F2F2F2"/>
            <w:noWrap/>
            <w:vAlign w:val="center"/>
          </w:tcPr>
          <w:p w14:paraId="7C1E407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5999191.45</w:t>
            </w:r>
          </w:p>
        </w:tc>
        <w:tc>
          <w:tcPr>
            <w:tcW w:w="1431" w:type="dxa"/>
            <w:tcBorders>
              <w:top w:val="nil"/>
              <w:left w:val="nil"/>
              <w:bottom w:val="single" w:sz="4" w:space="0" w:color="auto"/>
              <w:right w:val="single" w:sz="4" w:space="0" w:color="auto"/>
            </w:tcBorders>
            <w:shd w:val="clear" w:color="auto" w:fill="F2F2F2"/>
            <w:noWrap/>
            <w:vAlign w:val="center"/>
          </w:tcPr>
          <w:p w14:paraId="2F9B218B"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588412.30</w:t>
            </w:r>
          </w:p>
        </w:tc>
        <w:tc>
          <w:tcPr>
            <w:tcW w:w="1543" w:type="dxa"/>
            <w:tcBorders>
              <w:top w:val="nil"/>
              <w:left w:val="nil"/>
              <w:bottom w:val="single" w:sz="4" w:space="0" w:color="auto"/>
              <w:right w:val="single" w:sz="4" w:space="0" w:color="auto"/>
            </w:tcBorders>
            <w:shd w:val="clear" w:color="auto" w:fill="F2F2F2"/>
            <w:noWrap/>
            <w:vAlign w:val="center"/>
          </w:tcPr>
          <w:p w14:paraId="6D6299F3"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4197157.80</w:t>
            </w:r>
          </w:p>
        </w:tc>
      </w:tr>
      <w:tr w:rsidR="00CD3514" w:rsidRPr="00315373" w14:paraId="0D0F0235"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24259AE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118</w:t>
            </w:r>
          </w:p>
        </w:tc>
        <w:tc>
          <w:tcPr>
            <w:tcW w:w="778" w:type="dxa"/>
            <w:tcBorders>
              <w:top w:val="nil"/>
              <w:left w:val="nil"/>
              <w:bottom w:val="single" w:sz="4" w:space="0" w:color="auto"/>
              <w:right w:val="single" w:sz="4" w:space="0" w:color="auto"/>
            </w:tcBorders>
            <w:shd w:val="clear" w:color="auto" w:fill="F2F2F2"/>
            <w:noWrap/>
            <w:vAlign w:val="center"/>
          </w:tcPr>
          <w:p w14:paraId="51B4D50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3</w:t>
            </w:r>
          </w:p>
        </w:tc>
        <w:tc>
          <w:tcPr>
            <w:tcW w:w="1266" w:type="dxa"/>
            <w:tcBorders>
              <w:top w:val="nil"/>
              <w:left w:val="nil"/>
              <w:bottom w:val="single" w:sz="4" w:space="0" w:color="auto"/>
              <w:right w:val="single" w:sz="4" w:space="0" w:color="auto"/>
            </w:tcBorders>
            <w:shd w:val="clear" w:color="auto" w:fill="F2F2F2"/>
            <w:noWrap/>
            <w:vAlign w:val="center"/>
          </w:tcPr>
          <w:p w14:paraId="215E4FF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18511490.37</w:t>
            </w:r>
          </w:p>
        </w:tc>
        <w:tc>
          <w:tcPr>
            <w:tcW w:w="1166" w:type="dxa"/>
            <w:tcBorders>
              <w:top w:val="nil"/>
              <w:left w:val="nil"/>
              <w:bottom w:val="single" w:sz="4" w:space="0" w:color="auto"/>
              <w:right w:val="single" w:sz="4" w:space="0" w:color="auto"/>
            </w:tcBorders>
            <w:shd w:val="clear" w:color="auto" w:fill="F2F2F2"/>
            <w:noWrap/>
            <w:vAlign w:val="center"/>
          </w:tcPr>
          <w:p w14:paraId="3A2E23A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6001166.52</w:t>
            </w:r>
          </w:p>
        </w:tc>
        <w:tc>
          <w:tcPr>
            <w:tcW w:w="1266" w:type="dxa"/>
            <w:tcBorders>
              <w:top w:val="nil"/>
              <w:left w:val="nil"/>
              <w:bottom w:val="single" w:sz="4" w:space="0" w:color="auto"/>
              <w:right w:val="single" w:sz="4" w:space="0" w:color="auto"/>
            </w:tcBorders>
            <w:shd w:val="clear" w:color="auto" w:fill="F2F2F2"/>
            <w:noWrap/>
            <w:vAlign w:val="center"/>
          </w:tcPr>
          <w:p w14:paraId="17197EC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18511470.52</w:t>
            </w:r>
          </w:p>
        </w:tc>
        <w:tc>
          <w:tcPr>
            <w:tcW w:w="1166" w:type="dxa"/>
            <w:tcBorders>
              <w:top w:val="nil"/>
              <w:left w:val="nil"/>
              <w:bottom w:val="single" w:sz="4" w:space="0" w:color="auto"/>
              <w:right w:val="single" w:sz="4" w:space="0" w:color="auto"/>
            </w:tcBorders>
            <w:shd w:val="clear" w:color="auto" w:fill="F2F2F2"/>
            <w:noWrap/>
            <w:vAlign w:val="center"/>
          </w:tcPr>
          <w:p w14:paraId="48206C7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6001198.35</w:t>
            </w:r>
          </w:p>
        </w:tc>
        <w:tc>
          <w:tcPr>
            <w:tcW w:w="1431" w:type="dxa"/>
            <w:tcBorders>
              <w:top w:val="nil"/>
              <w:left w:val="nil"/>
              <w:bottom w:val="single" w:sz="4" w:space="0" w:color="auto"/>
              <w:right w:val="single" w:sz="4" w:space="0" w:color="auto"/>
            </w:tcBorders>
            <w:shd w:val="clear" w:color="auto" w:fill="F2F2F2"/>
            <w:noWrap/>
            <w:vAlign w:val="center"/>
          </w:tcPr>
          <w:p w14:paraId="1EEE97A2"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590466.66</w:t>
            </w:r>
          </w:p>
        </w:tc>
        <w:tc>
          <w:tcPr>
            <w:tcW w:w="1543" w:type="dxa"/>
            <w:tcBorders>
              <w:top w:val="nil"/>
              <w:left w:val="nil"/>
              <w:bottom w:val="single" w:sz="4" w:space="0" w:color="auto"/>
              <w:right w:val="single" w:sz="4" w:space="0" w:color="auto"/>
            </w:tcBorders>
            <w:shd w:val="clear" w:color="auto" w:fill="F2F2F2"/>
            <w:noWrap/>
            <w:vAlign w:val="center"/>
          </w:tcPr>
          <w:p w14:paraId="423BD960"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4193929.85</w:t>
            </w:r>
          </w:p>
        </w:tc>
      </w:tr>
      <w:tr w:rsidR="00CD3514" w:rsidRPr="00315373" w14:paraId="29EE2068"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13D465E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118</w:t>
            </w:r>
          </w:p>
        </w:tc>
        <w:tc>
          <w:tcPr>
            <w:tcW w:w="778" w:type="dxa"/>
            <w:tcBorders>
              <w:top w:val="nil"/>
              <w:left w:val="nil"/>
              <w:bottom w:val="single" w:sz="4" w:space="0" w:color="auto"/>
              <w:right w:val="single" w:sz="4" w:space="0" w:color="auto"/>
            </w:tcBorders>
            <w:shd w:val="clear" w:color="auto" w:fill="F2F2F2"/>
            <w:noWrap/>
            <w:vAlign w:val="center"/>
          </w:tcPr>
          <w:p w14:paraId="5656F13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w:t>
            </w:r>
          </w:p>
        </w:tc>
        <w:tc>
          <w:tcPr>
            <w:tcW w:w="1266" w:type="dxa"/>
            <w:tcBorders>
              <w:top w:val="nil"/>
              <w:left w:val="nil"/>
              <w:bottom w:val="single" w:sz="4" w:space="0" w:color="auto"/>
              <w:right w:val="single" w:sz="4" w:space="0" w:color="auto"/>
            </w:tcBorders>
            <w:shd w:val="clear" w:color="auto" w:fill="F2F2F2"/>
            <w:noWrap/>
            <w:vAlign w:val="center"/>
          </w:tcPr>
          <w:p w14:paraId="606FB23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18506294.45</w:t>
            </w:r>
          </w:p>
        </w:tc>
        <w:tc>
          <w:tcPr>
            <w:tcW w:w="1166" w:type="dxa"/>
            <w:tcBorders>
              <w:top w:val="nil"/>
              <w:left w:val="nil"/>
              <w:bottom w:val="single" w:sz="4" w:space="0" w:color="auto"/>
              <w:right w:val="single" w:sz="4" w:space="0" w:color="auto"/>
            </w:tcBorders>
            <w:shd w:val="clear" w:color="auto" w:fill="F2F2F2"/>
            <w:noWrap/>
            <w:vAlign w:val="center"/>
          </w:tcPr>
          <w:p w14:paraId="381440B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6007885.81</w:t>
            </w:r>
          </w:p>
        </w:tc>
        <w:tc>
          <w:tcPr>
            <w:tcW w:w="1266" w:type="dxa"/>
            <w:tcBorders>
              <w:top w:val="nil"/>
              <w:left w:val="nil"/>
              <w:bottom w:val="single" w:sz="4" w:space="0" w:color="auto"/>
              <w:right w:val="single" w:sz="4" w:space="0" w:color="auto"/>
            </w:tcBorders>
            <w:shd w:val="clear" w:color="auto" w:fill="F2F2F2"/>
            <w:noWrap/>
            <w:vAlign w:val="center"/>
          </w:tcPr>
          <w:p w14:paraId="7C03A5C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18506274.65</w:t>
            </w:r>
          </w:p>
        </w:tc>
        <w:tc>
          <w:tcPr>
            <w:tcW w:w="1166" w:type="dxa"/>
            <w:tcBorders>
              <w:top w:val="nil"/>
              <w:left w:val="nil"/>
              <w:bottom w:val="single" w:sz="4" w:space="0" w:color="auto"/>
              <w:right w:val="single" w:sz="4" w:space="0" w:color="auto"/>
            </w:tcBorders>
            <w:shd w:val="clear" w:color="auto" w:fill="F2F2F2"/>
            <w:noWrap/>
            <w:vAlign w:val="center"/>
          </w:tcPr>
          <w:p w14:paraId="32FC1325"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6007917.62</w:t>
            </w:r>
          </w:p>
        </w:tc>
        <w:tc>
          <w:tcPr>
            <w:tcW w:w="1431" w:type="dxa"/>
            <w:tcBorders>
              <w:top w:val="nil"/>
              <w:left w:val="nil"/>
              <w:bottom w:val="single" w:sz="4" w:space="0" w:color="auto"/>
              <w:right w:val="single" w:sz="4" w:space="0" w:color="auto"/>
            </w:tcBorders>
            <w:shd w:val="clear" w:color="auto" w:fill="F2F2F2"/>
            <w:noWrap/>
            <w:vAlign w:val="center"/>
          </w:tcPr>
          <w:p w14:paraId="0B77477D"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597261.46</w:t>
            </w:r>
          </w:p>
        </w:tc>
        <w:tc>
          <w:tcPr>
            <w:tcW w:w="1543" w:type="dxa"/>
            <w:tcBorders>
              <w:top w:val="nil"/>
              <w:left w:val="nil"/>
              <w:bottom w:val="single" w:sz="4" w:space="0" w:color="auto"/>
              <w:right w:val="single" w:sz="4" w:space="0" w:color="auto"/>
            </w:tcBorders>
            <w:shd w:val="clear" w:color="auto" w:fill="F2F2F2"/>
            <w:noWrap/>
            <w:vAlign w:val="center"/>
          </w:tcPr>
          <w:p w14:paraId="79FE401A"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4188832.57</w:t>
            </w:r>
          </w:p>
        </w:tc>
      </w:tr>
      <w:tr w:rsidR="00CD3514" w:rsidRPr="00315373" w14:paraId="2BF29374"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2F5DEC1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118</w:t>
            </w:r>
          </w:p>
        </w:tc>
        <w:tc>
          <w:tcPr>
            <w:tcW w:w="778" w:type="dxa"/>
            <w:tcBorders>
              <w:top w:val="nil"/>
              <w:left w:val="nil"/>
              <w:bottom w:val="single" w:sz="4" w:space="0" w:color="auto"/>
              <w:right w:val="single" w:sz="4" w:space="0" w:color="auto"/>
            </w:tcBorders>
            <w:shd w:val="clear" w:color="auto" w:fill="F2F2F2"/>
            <w:noWrap/>
            <w:vAlign w:val="center"/>
          </w:tcPr>
          <w:p w14:paraId="413795B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w:t>
            </w:r>
          </w:p>
        </w:tc>
        <w:tc>
          <w:tcPr>
            <w:tcW w:w="1266" w:type="dxa"/>
            <w:tcBorders>
              <w:top w:val="nil"/>
              <w:left w:val="nil"/>
              <w:bottom w:val="single" w:sz="4" w:space="0" w:color="auto"/>
              <w:right w:val="single" w:sz="4" w:space="0" w:color="auto"/>
            </w:tcBorders>
            <w:shd w:val="clear" w:color="auto" w:fill="F2F2F2"/>
            <w:noWrap/>
            <w:vAlign w:val="center"/>
          </w:tcPr>
          <w:p w14:paraId="0C78238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18505933.69</w:t>
            </w:r>
          </w:p>
        </w:tc>
        <w:tc>
          <w:tcPr>
            <w:tcW w:w="1166" w:type="dxa"/>
            <w:tcBorders>
              <w:top w:val="nil"/>
              <w:left w:val="nil"/>
              <w:bottom w:val="single" w:sz="4" w:space="0" w:color="auto"/>
              <w:right w:val="single" w:sz="4" w:space="0" w:color="auto"/>
            </w:tcBorders>
            <w:shd w:val="clear" w:color="auto" w:fill="F2F2F2"/>
            <w:noWrap/>
            <w:vAlign w:val="center"/>
          </w:tcPr>
          <w:p w14:paraId="77F8419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6013758.64</w:t>
            </w:r>
          </w:p>
        </w:tc>
        <w:tc>
          <w:tcPr>
            <w:tcW w:w="1266" w:type="dxa"/>
            <w:tcBorders>
              <w:top w:val="nil"/>
              <w:left w:val="nil"/>
              <w:bottom w:val="single" w:sz="4" w:space="0" w:color="auto"/>
              <w:right w:val="single" w:sz="4" w:space="0" w:color="auto"/>
            </w:tcBorders>
            <w:shd w:val="clear" w:color="auto" w:fill="F2F2F2"/>
            <w:noWrap/>
            <w:vAlign w:val="center"/>
          </w:tcPr>
          <w:p w14:paraId="09F9439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18505913.92</w:t>
            </w:r>
          </w:p>
        </w:tc>
        <w:tc>
          <w:tcPr>
            <w:tcW w:w="1166" w:type="dxa"/>
            <w:tcBorders>
              <w:top w:val="nil"/>
              <w:left w:val="nil"/>
              <w:bottom w:val="single" w:sz="4" w:space="0" w:color="auto"/>
              <w:right w:val="single" w:sz="4" w:space="0" w:color="auto"/>
            </w:tcBorders>
            <w:shd w:val="clear" w:color="auto" w:fill="F2F2F2"/>
            <w:noWrap/>
            <w:vAlign w:val="center"/>
          </w:tcPr>
          <w:p w14:paraId="3AA34DA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6013790.41</w:t>
            </w:r>
          </w:p>
        </w:tc>
        <w:tc>
          <w:tcPr>
            <w:tcW w:w="1431" w:type="dxa"/>
            <w:tcBorders>
              <w:top w:val="nil"/>
              <w:left w:val="nil"/>
              <w:bottom w:val="single" w:sz="4" w:space="0" w:color="auto"/>
              <w:right w:val="single" w:sz="4" w:space="0" w:color="auto"/>
            </w:tcBorders>
            <w:shd w:val="clear" w:color="auto" w:fill="F2F2F2"/>
            <w:noWrap/>
            <w:vAlign w:val="center"/>
          </w:tcPr>
          <w:p w14:paraId="25E5D56F"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603139.17</w:t>
            </w:r>
          </w:p>
        </w:tc>
        <w:tc>
          <w:tcPr>
            <w:tcW w:w="1543" w:type="dxa"/>
            <w:tcBorders>
              <w:top w:val="nil"/>
              <w:left w:val="nil"/>
              <w:bottom w:val="single" w:sz="4" w:space="0" w:color="auto"/>
              <w:right w:val="single" w:sz="4" w:space="0" w:color="auto"/>
            </w:tcBorders>
            <w:shd w:val="clear" w:color="auto" w:fill="F2F2F2"/>
            <w:noWrap/>
            <w:vAlign w:val="center"/>
          </w:tcPr>
          <w:p w14:paraId="7D39C2C9"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4188557.80</w:t>
            </w:r>
          </w:p>
        </w:tc>
      </w:tr>
      <w:tr w:rsidR="00CD3514" w:rsidRPr="00315373" w14:paraId="475D487F"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140F9B7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118</w:t>
            </w:r>
          </w:p>
        </w:tc>
        <w:tc>
          <w:tcPr>
            <w:tcW w:w="778" w:type="dxa"/>
            <w:tcBorders>
              <w:top w:val="nil"/>
              <w:left w:val="nil"/>
              <w:bottom w:val="single" w:sz="4" w:space="0" w:color="auto"/>
              <w:right w:val="single" w:sz="4" w:space="0" w:color="auto"/>
            </w:tcBorders>
            <w:shd w:val="clear" w:color="auto" w:fill="F2F2F2"/>
            <w:noWrap/>
            <w:vAlign w:val="center"/>
          </w:tcPr>
          <w:p w14:paraId="35CCD5C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w:t>
            </w:r>
          </w:p>
        </w:tc>
        <w:tc>
          <w:tcPr>
            <w:tcW w:w="1266" w:type="dxa"/>
            <w:tcBorders>
              <w:top w:val="nil"/>
              <w:left w:val="nil"/>
              <w:bottom w:val="single" w:sz="4" w:space="0" w:color="auto"/>
              <w:right w:val="single" w:sz="4" w:space="0" w:color="auto"/>
            </w:tcBorders>
            <w:shd w:val="clear" w:color="auto" w:fill="F2F2F2"/>
            <w:noWrap/>
            <w:vAlign w:val="center"/>
          </w:tcPr>
          <w:p w14:paraId="0E3275E3"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18482967.04</w:t>
            </w:r>
          </w:p>
        </w:tc>
        <w:tc>
          <w:tcPr>
            <w:tcW w:w="1166" w:type="dxa"/>
            <w:tcBorders>
              <w:top w:val="nil"/>
              <w:left w:val="nil"/>
              <w:bottom w:val="single" w:sz="4" w:space="0" w:color="auto"/>
              <w:right w:val="single" w:sz="4" w:space="0" w:color="auto"/>
            </w:tcBorders>
            <w:shd w:val="clear" w:color="auto" w:fill="F2F2F2"/>
            <w:noWrap/>
            <w:vAlign w:val="center"/>
          </w:tcPr>
          <w:p w14:paraId="40E12E3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6042158.92</w:t>
            </w:r>
          </w:p>
        </w:tc>
        <w:tc>
          <w:tcPr>
            <w:tcW w:w="1266" w:type="dxa"/>
            <w:tcBorders>
              <w:top w:val="nil"/>
              <w:left w:val="nil"/>
              <w:bottom w:val="single" w:sz="4" w:space="0" w:color="auto"/>
              <w:right w:val="single" w:sz="4" w:space="0" w:color="auto"/>
            </w:tcBorders>
            <w:shd w:val="clear" w:color="auto" w:fill="F2F2F2"/>
            <w:noWrap/>
            <w:vAlign w:val="center"/>
          </w:tcPr>
          <w:p w14:paraId="19B739B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18482947.52</w:t>
            </w:r>
          </w:p>
        </w:tc>
        <w:tc>
          <w:tcPr>
            <w:tcW w:w="1166" w:type="dxa"/>
            <w:tcBorders>
              <w:top w:val="nil"/>
              <w:left w:val="nil"/>
              <w:bottom w:val="single" w:sz="4" w:space="0" w:color="auto"/>
              <w:right w:val="single" w:sz="4" w:space="0" w:color="auto"/>
            </w:tcBorders>
            <w:shd w:val="clear" w:color="auto" w:fill="F2F2F2"/>
            <w:noWrap/>
            <w:vAlign w:val="center"/>
          </w:tcPr>
          <w:p w14:paraId="252E08B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6042190.62</w:t>
            </w:r>
          </w:p>
        </w:tc>
        <w:tc>
          <w:tcPr>
            <w:tcW w:w="1431" w:type="dxa"/>
            <w:tcBorders>
              <w:top w:val="nil"/>
              <w:left w:val="nil"/>
              <w:bottom w:val="single" w:sz="4" w:space="0" w:color="auto"/>
              <w:right w:val="single" w:sz="4" w:space="0" w:color="auto"/>
            </w:tcBorders>
            <w:shd w:val="clear" w:color="auto" w:fill="F2F2F2"/>
            <w:noWrap/>
            <w:vAlign w:val="center"/>
          </w:tcPr>
          <w:p w14:paraId="7211D34F"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631874.88</w:t>
            </w:r>
          </w:p>
        </w:tc>
        <w:tc>
          <w:tcPr>
            <w:tcW w:w="1543" w:type="dxa"/>
            <w:tcBorders>
              <w:top w:val="nil"/>
              <w:left w:val="nil"/>
              <w:bottom w:val="single" w:sz="4" w:space="0" w:color="auto"/>
              <w:right w:val="single" w:sz="4" w:space="0" w:color="auto"/>
            </w:tcBorders>
            <w:shd w:val="clear" w:color="auto" w:fill="F2F2F2"/>
            <w:noWrap/>
            <w:vAlign w:val="center"/>
          </w:tcPr>
          <w:p w14:paraId="30E474B0"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4166008.77</w:t>
            </w:r>
          </w:p>
        </w:tc>
      </w:tr>
      <w:tr w:rsidR="00CD3514" w:rsidRPr="00315373" w14:paraId="489FD9B8"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60B311B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119</w:t>
            </w:r>
          </w:p>
        </w:tc>
        <w:tc>
          <w:tcPr>
            <w:tcW w:w="778" w:type="dxa"/>
            <w:tcBorders>
              <w:top w:val="nil"/>
              <w:left w:val="nil"/>
              <w:bottom w:val="single" w:sz="4" w:space="0" w:color="auto"/>
              <w:right w:val="single" w:sz="4" w:space="0" w:color="auto"/>
            </w:tcBorders>
            <w:shd w:val="clear" w:color="auto" w:fill="F2F2F2"/>
            <w:noWrap/>
            <w:vAlign w:val="center"/>
          </w:tcPr>
          <w:p w14:paraId="50BAA02C"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229F8EE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18493411.70</w:t>
            </w:r>
          </w:p>
        </w:tc>
        <w:tc>
          <w:tcPr>
            <w:tcW w:w="1166" w:type="dxa"/>
            <w:tcBorders>
              <w:top w:val="nil"/>
              <w:left w:val="nil"/>
              <w:bottom w:val="single" w:sz="4" w:space="0" w:color="auto"/>
              <w:right w:val="single" w:sz="4" w:space="0" w:color="auto"/>
            </w:tcBorders>
            <w:shd w:val="clear" w:color="auto" w:fill="F2F2F2"/>
            <w:noWrap/>
            <w:vAlign w:val="center"/>
          </w:tcPr>
          <w:p w14:paraId="5E3A025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6004825.95</w:t>
            </w:r>
          </w:p>
        </w:tc>
        <w:tc>
          <w:tcPr>
            <w:tcW w:w="1266" w:type="dxa"/>
            <w:tcBorders>
              <w:top w:val="nil"/>
              <w:left w:val="nil"/>
              <w:bottom w:val="single" w:sz="4" w:space="0" w:color="auto"/>
              <w:right w:val="single" w:sz="4" w:space="0" w:color="auto"/>
            </w:tcBorders>
            <w:shd w:val="clear" w:color="auto" w:fill="F2F2F2"/>
            <w:noWrap/>
            <w:vAlign w:val="center"/>
          </w:tcPr>
          <w:p w14:paraId="7279B0CE"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18493391.97</w:t>
            </w:r>
          </w:p>
        </w:tc>
        <w:tc>
          <w:tcPr>
            <w:tcW w:w="1166" w:type="dxa"/>
            <w:tcBorders>
              <w:top w:val="nil"/>
              <w:left w:val="nil"/>
              <w:bottom w:val="single" w:sz="4" w:space="0" w:color="auto"/>
              <w:right w:val="single" w:sz="4" w:space="0" w:color="auto"/>
            </w:tcBorders>
            <w:shd w:val="clear" w:color="auto" w:fill="F2F2F2"/>
            <w:noWrap/>
            <w:vAlign w:val="center"/>
          </w:tcPr>
          <w:p w14:paraId="4180B4D0"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6004857.83</w:t>
            </w:r>
          </w:p>
        </w:tc>
        <w:tc>
          <w:tcPr>
            <w:tcW w:w="1431" w:type="dxa"/>
            <w:tcBorders>
              <w:top w:val="nil"/>
              <w:left w:val="nil"/>
              <w:bottom w:val="single" w:sz="4" w:space="0" w:color="auto"/>
              <w:right w:val="single" w:sz="4" w:space="0" w:color="auto"/>
            </w:tcBorders>
            <w:shd w:val="clear" w:color="auto" w:fill="F2F2F2"/>
            <w:noWrap/>
            <w:vAlign w:val="center"/>
          </w:tcPr>
          <w:p w14:paraId="01A571A6"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594390.24</w:t>
            </w:r>
          </w:p>
        </w:tc>
        <w:tc>
          <w:tcPr>
            <w:tcW w:w="1543" w:type="dxa"/>
            <w:tcBorders>
              <w:top w:val="nil"/>
              <w:left w:val="nil"/>
              <w:bottom w:val="single" w:sz="4" w:space="0" w:color="auto"/>
              <w:right w:val="single" w:sz="4" w:space="0" w:color="auto"/>
            </w:tcBorders>
            <w:shd w:val="clear" w:color="auto" w:fill="F2F2F2"/>
            <w:noWrap/>
            <w:vAlign w:val="center"/>
          </w:tcPr>
          <w:p w14:paraId="430597DD"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4175905.80</w:t>
            </w:r>
          </w:p>
        </w:tc>
      </w:tr>
      <w:tr w:rsidR="00CD3514" w:rsidRPr="00315373" w14:paraId="6889C64C"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3770446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119</w:t>
            </w:r>
          </w:p>
        </w:tc>
        <w:tc>
          <w:tcPr>
            <w:tcW w:w="778" w:type="dxa"/>
            <w:tcBorders>
              <w:top w:val="nil"/>
              <w:left w:val="nil"/>
              <w:bottom w:val="single" w:sz="4" w:space="0" w:color="auto"/>
              <w:right w:val="single" w:sz="4" w:space="0" w:color="auto"/>
            </w:tcBorders>
            <w:shd w:val="clear" w:color="auto" w:fill="F2F2F2"/>
            <w:noWrap/>
            <w:vAlign w:val="center"/>
          </w:tcPr>
          <w:p w14:paraId="68FC239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2BEE365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18516258.58</w:t>
            </w:r>
          </w:p>
        </w:tc>
        <w:tc>
          <w:tcPr>
            <w:tcW w:w="1166" w:type="dxa"/>
            <w:tcBorders>
              <w:top w:val="nil"/>
              <w:left w:val="nil"/>
              <w:bottom w:val="single" w:sz="4" w:space="0" w:color="auto"/>
              <w:right w:val="single" w:sz="4" w:space="0" w:color="auto"/>
            </w:tcBorders>
            <w:shd w:val="clear" w:color="auto" w:fill="F2F2F2"/>
            <w:noWrap/>
            <w:vAlign w:val="center"/>
          </w:tcPr>
          <w:p w14:paraId="6CA7835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6024411.98</w:t>
            </w:r>
          </w:p>
        </w:tc>
        <w:tc>
          <w:tcPr>
            <w:tcW w:w="1266" w:type="dxa"/>
            <w:tcBorders>
              <w:top w:val="nil"/>
              <w:left w:val="nil"/>
              <w:bottom w:val="single" w:sz="4" w:space="0" w:color="auto"/>
              <w:right w:val="single" w:sz="4" w:space="0" w:color="auto"/>
            </w:tcBorders>
            <w:shd w:val="clear" w:color="auto" w:fill="F2F2F2"/>
            <w:noWrap/>
            <w:vAlign w:val="center"/>
          </w:tcPr>
          <w:p w14:paraId="7165A0D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18516238.79</w:t>
            </w:r>
          </w:p>
        </w:tc>
        <w:tc>
          <w:tcPr>
            <w:tcW w:w="1166" w:type="dxa"/>
            <w:tcBorders>
              <w:top w:val="nil"/>
              <w:left w:val="nil"/>
              <w:bottom w:val="single" w:sz="4" w:space="0" w:color="auto"/>
              <w:right w:val="single" w:sz="4" w:space="0" w:color="auto"/>
            </w:tcBorders>
            <w:shd w:val="clear" w:color="auto" w:fill="F2F2F2"/>
            <w:noWrap/>
            <w:vAlign w:val="center"/>
          </w:tcPr>
          <w:p w14:paraId="62D8B0B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6024443.65</w:t>
            </w:r>
          </w:p>
        </w:tc>
        <w:tc>
          <w:tcPr>
            <w:tcW w:w="1431" w:type="dxa"/>
            <w:tcBorders>
              <w:top w:val="nil"/>
              <w:left w:val="nil"/>
              <w:bottom w:val="single" w:sz="4" w:space="0" w:color="auto"/>
              <w:right w:val="single" w:sz="4" w:space="0" w:color="auto"/>
            </w:tcBorders>
            <w:shd w:val="clear" w:color="auto" w:fill="F2F2F2"/>
            <w:noWrap/>
            <w:vAlign w:val="center"/>
          </w:tcPr>
          <w:p w14:paraId="2E0087D8"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613640.45</w:t>
            </w:r>
          </w:p>
        </w:tc>
        <w:tc>
          <w:tcPr>
            <w:tcW w:w="1543" w:type="dxa"/>
            <w:tcBorders>
              <w:top w:val="nil"/>
              <w:left w:val="nil"/>
              <w:bottom w:val="single" w:sz="4" w:space="0" w:color="auto"/>
              <w:right w:val="single" w:sz="4" w:space="0" w:color="auto"/>
            </w:tcBorders>
            <w:shd w:val="clear" w:color="auto" w:fill="F2F2F2"/>
            <w:noWrap/>
            <w:vAlign w:val="center"/>
          </w:tcPr>
          <w:p w14:paraId="65682CC1"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4199037.97</w:t>
            </w:r>
          </w:p>
        </w:tc>
      </w:tr>
      <w:tr w:rsidR="00CD3514" w:rsidRPr="00315373" w14:paraId="3319A66F"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088937D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120</w:t>
            </w:r>
          </w:p>
        </w:tc>
        <w:tc>
          <w:tcPr>
            <w:tcW w:w="778" w:type="dxa"/>
            <w:tcBorders>
              <w:top w:val="nil"/>
              <w:left w:val="nil"/>
              <w:bottom w:val="single" w:sz="4" w:space="0" w:color="auto"/>
              <w:right w:val="single" w:sz="4" w:space="0" w:color="auto"/>
            </w:tcBorders>
            <w:shd w:val="clear" w:color="auto" w:fill="F2F2F2"/>
            <w:noWrap/>
            <w:vAlign w:val="center"/>
          </w:tcPr>
          <w:p w14:paraId="132EF71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0BCAD121"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18495842.14</w:t>
            </w:r>
          </w:p>
        </w:tc>
        <w:tc>
          <w:tcPr>
            <w:tcW w:w="1166" w:type="dxa"/>
            <w:tcBorders>
              <w:top w:val="nil"/>
              <w:left w:val="nil"/>
              <w:bottom w:val="single" w:sz="4" w:space="0" w:color="auto"/>
              <w:right w:val="single" w:sz="4" w:space="0" w:color="auto"/>
            </w:tcBorders>
            <w:shd w:val="clear" w:color="auto" w:fill="F2F2F2"/>
            <w:noWrap/>
            <w:vAlign w:val="center"/>
          </w:tcPr>
          <w:p w14:paraId="7EC59E4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5986112.19</w:t>
            </w:r>
          </w:p>
        </w:tc>
        <w:tc>
          <w:tcPr>
            <w:tcW w:w="1266" w:type="dxa"/>
            <w:tcBorders>
              <w:top w:val="nil"/>
              <w:left w:val="nil"/>
              <w:bottom w:val="single" w:sz="4" w:space="0" w:color="auto"/>
              <w:right w:val="single" w:sz="4" w:space="0" w:color="auto"/>
            </w:tcBorders>
            <w:shd w:val="clear" w:color="auto" w:fill="F2F2F2"/>
            <w:noWrap/>
            <w:vAlign w:val="center"/>
          </w:tcPr>
          <w:p w14:paraId="7E56DC7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18495822.32</w:t>
            </w:r>
          </w:p>
        </w:tc>
        <w:tc>
          <w:tcPr>
            <w:tcW w:w="1166" w:type="dxa"/>
            <w:tcBorders>
              <w:top w:val="nil"/>
              <w:left w:val="nil"/>
              <w:bottom w:val="single" w:sz="4" w:space="0" w:color="auto"/>
              <w:right w:val="single" w:sz="4" w:space="0" w:color="auto"/>
            </w:tcBorders>
            <w:shd w:val="clear" w:color="auto" w:fill="F2F2F2"/>
            <w:noWrap/>
            <w:vAlign w:val="center"/>
          </w:tcPr>
          <w:p w14:paraId="6554C20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5986144.17</w:t>
            </w:r>
          </w:p>
        </w:tc>
        <w:tc>
          <w:tcPr>
            <w:tcW w:w="1431" w:type="dxa"/>
            <w:tcBorders>
              <w:top w:val="nil"/>
              <w:left w:val="nil"/>
              <w:bottom w:val="single" w:sz="4" w:space="0" w:color="auto"/>
              <w:right w:val="single" w:sz="4" w:space="0" w:color="auto"/>
            </w:tcBorders>
            <w:shd w:val="clear" w:color="auto" w:fill="F2F2F2"/>
            <w:noWrap/>
            <w:vAlign w:val="center"/>
          </w:tcPr>
          <w:p w14:paraId="7FA49008"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575641.86</w:t>
            </w:r>
          </w:p>
        </w:tc>
        <w:tc>
          <w:tcPr>
            <w:tcW w:w="1543" w:type="dxa"/>
            <w:tcBorders>
              <w:top w:val="nil"/>
              <w:left w:val="nil"/>
              <w:bottom w:val="single" w:sz="4" w:space="0" w:color="auto"/>
              <w:right w:val="single" w:sz="4" w:space="0" w:color="auto"/>
            </w:tcBorders>
            <w:shd w:val="clear" w:color="auto" w:fill="F2F2F2"/>
            <w:noWrap/>
            <w:vAlign w:val="center"/>
          </w:tcPr>
          <w:p w14:paraId="67368F05"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4178062.69</w:t>
            </w:r>
          </w:p>
        </w:tc>
      </w:tr>
      <w:tr w:rsidR="00CD3514" w:rsidRPr="00315373" w14:paraId="68C34667"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7A12AE3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120</w:t>
            </w:r>
          </w:p>
        </w:tc>
        <w:tc>
          <w:tcPr>
            <w:tcW w:w="778" w:type="dxa"/>
            <w:tcBorders>
              <w:top w:val="nil"/>
              <w:left w:val="nil"/>
              <w:bottom w:val="single" w:sz="4" w:space="0" w:color="auto"/>
              <w:right w:val="single" w:sz="4" w:space="0" w:color="auto"/>
            </w:tcBorders>
            <w:shd w:val="clear" w:color="auto" w:fill="F2F2F2"/>
            <w:noWrap/>
            <w:vAlign w:val="center"/>
          </w:tcPr>
          <w:p w14:paraId="39B24F2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089400B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18489023.00</w:t>
            </w:r>
          </w:p>
        </w:tc>
        <w:tc>
          <w:tcPr>
            <w:tcW w:w="1166" w:type="dxa"/>
            <w:tcBorders>
              <w:top w:val="nil"/>
              <w:left w:val="nil"/>
              <w:bottom w:val="single" w:sz="4" w:space="0" w:color="auto"/>
              <w:right w:val="single" w:sz="4" w:space="0" w:color="auto"/>
            </w:tcBorders>
            <w:shd w:val="clear" w:color="auto" w:fill="F2F2F2"/>
            <w:noWrap/>
            <w:vAlign w:val="center"/>
          </w:tcPr>
          <w:p w14:paraId="30EC02A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5993976.03</w:t>
            </w:r>
          </w:p>
        </w:tc>
        <w:tc>
          <w:tcPr>
            <w:tcW w:w="1266" w:type="dxa"/>
            <w:tcBorders>
              <w:top w:val="nil"/>
              <w:left w:val="nil"/>
              <w:bottom w:val="single" w:sz="4" w:space="0" w:color="auto"/>
              <w:right w:val="single" w:sz="4" w:space="0" w:color="auto"/>
            </w:tcBorders>
            <w:shd w:val="clear" w:color="auto" w:fill="F2F2F2"/>
            <w:noWrap/>
            <w:vAlign w:val="center"/>
          </w:tcPr>
          <w:p w14:paraId="692EDE3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18489003.25</w:t>
            </w:r>
          </w:p>
        </w:tc>
        <w:tc>
          <w:tcPr>
            <w:tcW w:w="1166" w:type="dxa"/>
            <w:tcBorders>
              <w:top w:val="nil"/>
              <w:left w:val="nil"/>
              <w:bottom w:val="single" w:sz="4" w:space="0" w:color="auto"/>
              <w:right w:val="single" w:sz="4" w:space="0" w:color="auto"/>
            </w:tcBorders>
            <w:shd w:val="clear" w:color="auto" w:fill="F2F2F2"/>
            <w:noWrap/>
            <w:vAlign w:val="center"/>
          </w:tcPr>
          <w:p w14:paraId="4610C9F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5994007.99</w:t>
            </w:r>
          </w:p>
        </w:tc>
        <w:tc>
          <w:tcPr>
            <w:tcW w:w="1431" w:type="dxa"/>
            <w:tcBorders>
              <w:top w:val="nil"/>
              <w:left w:val="nil"/>
              <w:bottom w:val="single" w:sz="4" w:space="0" w:color="auto"/>
              <w:right w:val="single" w:sz="4" w:space="0" w:color="auto"/>
            </w:tcBorders>
            <w:shd w:val="clear" w:color="auto" w:fill="F2F2F2"/>
            <w:noWrap/>
            <w:vAlign w:val="center"/>
          </w:tcPr>
          <w:p w14:paraId="0D21C41B"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583604.93</w:t>
            </w:r>
          </w:p>
        </w:tc>
        <w:tc>
          <w:tcPr>
            <w:tcW w:w="1543" w:type="dxa"/>
            <w:tcBorders>
              <w:top w:val="nil"/>
              <w:left w:val="nil"/>
              <w:bottom w:val="single" w:sz="4" w:space="0" w:color="auto"/>
              <w:right w:val="single" w:sz="4" w:space="0" w:color="auto"/>
            </w:tcBorders>
            <w:shd w:val="clear" w:color="auto" w:fill="F2F2F2"/>
            <w:noWrap/>
            <w:vAlign w:val="center"/>
          </w:tcPr>
          <w:p w14:paraId="636D0770"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4171358.67</w:t>
            </w:r>
          </w:p>
        </w:tc>
      </w:tr>
      <w:tr w:rsidR="00CD3514" w:rsidRPr="00315373" w14:paraId="692EBCCC"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2670BAC8"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121</w:t>
            </w:r>
          </w:p>
        </w:tc>
        <w:tc>
          <w:tcPr>
            <w:tcW w:w="778" w:type="dxa"/>
            <w:tcBorders>
              <w:top w:val="nil"/>
              <w:left w:val="nil"/>
              <w:bottom w:val="single" w:sz="4" w:space="0" w:color="auto"/>
              <w:right w:val="single" w:sz="4" w:space="0" w:color="auto"/>
            </w:tcBorders>
            <w:shd w:val="clear" w:color="auto" w:fill="F2F2F2"/>
            <w:noWrap/>
            <w:vAlign w:val="center"/>
          </w:tcPr>
          <w:p w14:paraId="4DBA4A92"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w:t>
            </w:r>
          </w:p>
        </w:tc>
        <w:tc>
          <w:tcPr>
            <w:tcW w:w="1266" w:type="dxa"/>
            <w:tcBorders>
              <w:top w:val="nil"/>
              <w:left w:val="nil"/>
              <w:bottom w:val="single" w:sz="4" w:space="0" w:color="auto"/>
              <w:right w:val="single" w:sz="4" w:space="0" w:color="auto"/>
            </w:tcBorders>
            <w:shd w:val="clear" w:color="auto" w:fill="F2F2F2"/>
            <w:noWrap/>
            <w:vAlign w:val="center"/>
          </w:tcPr>
          <w:p w14:paraId="7ECB9A8D"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18515708.04</w:t>
            </w:r>
          </w:p>
        </w:tc>
        <w:tc>
          <w:tcPr>
            <w:tcW w:w="1166" w:type="dxa"/>
            <w:tcBorders>
              <w:top w:val="nil"/>
              <w:left w:val="nil"/>
              <w:bottom w:val="single" w:sz="4" w:space="0" w:color="auto"/>
              <w:right w:val="single" w:sz="4" w:space="0" w:color="auto"/>
            </w:tcBorders>
            <w:shd w:val="clear" w:color="auto" w:fill="F2F2F2"/>
            <w:noWrap/>
            <w:vAlign w:val="center"/>
          </w:tcPr>
          <w:p w14:paraId="63F5196B"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5986520.34</w:t>
            </w:r>
          </w:p>
        </w:tc>
        <w:tc>
          <w:tcPr>
            <w:tcW w:w="1266" w:type="dxa"/>
            <w:tcBorders>
              <w:top w:val="nil"/>
              <w:left w:val="nil"/>
              <w:bottom w:val="single" w:sz="4" w:space="0" w:color="auto"/>
              <w:right w:val="single" w:sz="4" w:space="0" w:color="auto"/>
            </w:tcBorders>
            <w:shd w:val="clear" w:color="auto" w:fill="F2F2F2"/>
            <w:noWrap/>
            <w:vAlign w:val="center"/>
          </w:tcPr>
          <w:p w14:paraId="4CDD03F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18515688.10</w:t>
            </w:r>
          </w:p>
        </w:tc>
        <w:tc>
          <w:tcPr>
            <w:tcW w:w="1166" w:type="dxa"/>
            <w:tcBorders>
              <w:top w:val="nil"/>
              <w:left w:val="nil"/>
              <w:bottom w:val="single" w:sz="4" w:space="0" w:color="auto"/>
              <w:right w:val="single" w:sz="4" w:space="0" w:color="auto"/>
            </w:tcBorders>
            <w:shd w:val="clear" w:color="auto" w:fill="F2F2F2"/>
            <w:noWrap/>
            <w:vAlign w:val="center"/>
          </w:tcPr>
          <w:p w14:paraId="55EF3D94"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5986552.23</w:t>
            </w:r>
          </w:p>
        </w:tc>
        <w:tc>
          <w:tcPr>
            <w:tcW w:w="1431" w:type="dxa"/>
            <w:tcBorders>
              <w:top w:val="nil"/>
              <w:left w:val="nil"/>
              <w:bottom w:val="single" w:sz="4" w:space="0" w:color="auto"/>
              <w:right w:val="single" w:sz="4" w:space="0" w:color="auto"/>
            </w:tcBorders>
            <w:shd w:val="clear" w:color="auto" w:fill="F2F2F2"/>
            <w:noWrap/>
            <w:vAlign w:val="center"/>
          </w:tcPr>
          <w:p w14:paraId="561A3ED7"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575760.02</w:t>
            </w:r>
          </w:p>
        </w:tc>
        <w:tc>
          <w:tcPr>
            <w:tcW w:w="1543" w:type="dxa"/>
            <w:tcBorders>
              <w:top w:val="nil"/>
              <w:left w:val="nil"/>
              <w:bottom w:val="single" w:sz="4" w:space="0" w:color="auto"/>
              <w:right w:val="single" w:sz="4" w:space="0" w:color="auto"/>
            </w:tcBorders>
            <w:shd w:val="clear" w:color="auto" w:fill="F2F2F2"/>
            <w:noWrap/>
            <w:vAlign w:val="center"/>
          </w:tcPr>
          <w:p w14:paraId="47E9A369"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4197933.23</w:t>
            </w:r>
          </w:p>
        </w:tc>
      </w:tr>
      <w:tr w:rsidR="00CD3514" w:rsidRPr="00315373" w14:paraId="44006C59" w14:textId="77777777" w:rsidTr="00CD3514">
        <w:trPr>
          <w:trHeight w:val="300"/>
        </w:trPr>
        <w:tc>
          <w:tcPr>
            <w:tcW w:w="1060" w:type="dxa"/>
            <w:tcBorders>
              <w:top w:val="nil"/>
              <w:left w:val="single" w:sz="4" w:space="0" w:color="auto"/>
              <w:bottom w:val="single" w:sz="4" w:space="0" w:color="auto"/>
              <w:right w:val="single" w:sz="4" w:space="0" w:color="auto"/>
            </w:tcBorders>
            <w:shd w:val="clear" w:color="auto" w:fill="F2F2F2"/>
            <w:noWrap/>
            <w:vAlign w:val="center"/>
          </w:tcPr>
          <w:p w14:paraId="410DCD27"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121</w:t>
            </w:r>
          </w:p>
        </w:tc>
        <w:tc>
          <w:tcPr>
            <w:tcW w:w="778" w:type="dxa"/>
            <w:tcBorders>
              <w:top w:val="nil"/>
              <w:left w:val="nil"/>
              <w:bottom w:val="single" w:sz="4" w:space="0" w:color="auto"/>
              <w:right w:val="single" w:sz="4" w:space="0" w:color="auto"/>
            </w:tcBorders>
            <w:shd w:val="clear" w:color="auto" w:fill="F2F2F2"/>
            <w:noWrap/>
            <w:vAlign w:val="center"/>
          </w:tcPr>
          <w:p w14:paraId="4984325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2</w:t>
            </w:r>
          </w:p>
        </w:tc>
        <w:tc>
          <w:tcPr>
            <w:tcW w:w="1266" w:type="dxa"/>
            <w:tcBorders>
              <w:top w:val="nil"/>
              <w:left w:val="nil"/>
              <w:bottom w:val="single" w:sz="4" w:space="0" w:color="auto"/>
              <w:right w:val="single" w:sz="4" w:space="0" w:color="auto"/>
            </w:tcBorders>
            <w:shd w:val="clear" w:color="auto" w:fill="F2F2F2"/>
            <w:noWrap/>
            <w:vAlign w:val="center"/>
          </w:tcPr>
          <w:p w14:paraId="6F8C70B9"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18515927.48</w:t>
            </w:r>
          </w:p>
        </w:tc>
        <w:tc>
          <w:tcPr>
            <w:tcW w:w="1166" w:type="dxa"/>
            <w:tcBorders>
              <w:top w:val="nil"/>
              <w:left w:val="nil"/>
              <w:bottom w:val="single" w:sz="4" w:space="0" w:color="auto"/>
              <w:right w:val="single" w:sz="4" w:space="0" w:color="auto"/>
            </w:tcBorders>
            <w:shd w:val="clear" w:color="auto" w:fill="F2F2F2"/>
            <w:noWrap/>
            <w:vAlign w:val="center"/>
          </w:tcPr>
          <w:p w14:paraId="79CD54BA"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5999302.68</w:t>
            </w:r>
          </w:p>
        </w:tc>
        <w:tc>
          <w:tcPr>
            <w:tcW w:w="1266" w:type="dxa"/>
            <w:tcBorders>
              <w:top w:val="nil"/>
              <w:left w:val="nil"/>
              <w:bottom w:val="single" w:sz="4" w:space="0" w:color="auto"/>
              <w:right w:val="single" w:sz="4" w:space="0" w:color="auto"/>
            </w:tcBorders>
            <w:shd w:val="clear" w:color="auto" w:fill="F2F2F2"/>
            <w:noWrap/>
            <w:vAlign w:val="center"/>
          </w:tcPr>
          <w:p w14:paraId="55385696"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18515907.59</w:t>
            </w:r>
          </w:p>
        </w:tc>
        <w:tc>
          <w:tcPr>
            <w:tcW w:w="1166" w:type="dxa"/>
            <w:tcBorders>
              <w:top w:val="nil"/>
              <w:left w:val="nil"/>
              <w:bottom w:val="single" w:sz="4" w:space="0" w:color="auto"/>
              <w:right w:val="single" w:sz="4" w:space="0" w:color="auto"/>
            </w:tcBorders>
            <w:shd w:val="clear" w:color="auto" w:fill="F2F2F2"/>
            <w:noWrap/>
            <w:vAlign w:val="center"/>
          </w:tcPr>
          <w:p w14:paraId="6D5E8B6F" w14:textId="77777777" w:rsidR="00CD3514" w:rsidRPr="00315373" w:rsidRDefault="00CD3514" w:rsidP="00CD3514">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5999334.50</w:t>
            </w:r>
          </w:p>
        </w:tc>
        <w:tc>
          <w:tcPr>
            <w:tcW w:w="1431" w:type="dxa"/>
            <w:tcBorders>
              <w:top w:val="nil"/>
              <w:left w:val="nil"/>
              <w:bottom w:val="single" w:sz="4" w:space="0" w:color="auto"/>
              <w:right w:val="single" w:sz="4" w:space="0" w:color="auto"/>
            </w:tcBorders>
            <w:shd w:val="clear" w:color="auto" w:fill="F2F2F2"/>
            <w:noWrap/>
            <w:vAlign w:val="center"/>
          </w:tcPr>
          <w:p w14:paraId="5F182472"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588538.10</w:t>
            </w:r>
          </w:p>
        </w:tc>
        <w:tc>
          <w:tcPr>
            <w:tcW w:w="1543" w:type="dxa"/>
            <w:tcBorders>
              <w:top w:val="nil"/>
              <w:left w:val="nil"/>
              <w:bottom w:val="single" w:sz="4" w:space="0" w:color="auto"/>
              <w:right w:val="single" w:sz="4" w:space="0" w:color="auto"/>
            </w:tcBorders>
            <w:shd w:val="clear" w:color="auto" w:fill="F2F2F2"/>
            <w:noWrap/>
            <w:vAlign w:val="center"/>
          </w:tcPr>
          <w:p w14:paraId="3C3B24D2" w14:textId="77777777" w:rsidR="00CD3514" w:rsidRPr="00315373" w:rsidRDefault="00CD3514" w:rsidP="00CD3514">
            <w:pPr>
              <w:widowControl/>
              <w:ind w:hanging="146"/>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4198339.36</w:t>
            </w:r>
          </w:p>
        </w:tc>
      </w:tr>
    </w:tbl>
    <w:p w14:paraId="5F4966ED" w14:textId="77777777" w:rsidR="00CD3514" w:rsidRPr="00315373" w:rsidRDefault="00CD3514" w:rsidP="00CD3514">
      <w:pPr>
        <w:widowControl/>
        <w:spacing w:after="120" w:line="259" w:lineRule="auto"/>
        <w:ind w:left="-284" w:firstLine="992"/>
        <w:jc w:val="right"/>
        <w:rPr>
          <w:rFonts w:ascii="Times New Roman" w:hAnsi="Times New Roman" w:cs="Times New Roman"/>
          <w:color w:val="auto"/>
        </w:rPr>
      </w:pPr>
    </w:p>
    <w:p w14:paraId="14621640" w14:textId="0A2CC3D9" w:rsidR="00CD3514" w:rsidRPr="00315373" w:rsidRDefault="00CD3514" w:rsidP="00CD3514">
      <w:pPr>
        <w:widowControl/>
        <w:spacing w:after="120" w:line="259" w:lineRule="auto"/>
        <w:ind w:left="-284" w:firstLine="992"/>
        <w:jc w:val="right"/>
        <w:rPr>
          <w:rFonts w:ascii="Times New Roman" w:hAnsi="Times New Roman" w:cs="Times New Roman"/>
          <w:color w:val="auto"/>
        </w:rPr>
      </w:pPr>
      <w:r w:rsidRPr="00315373">
        <w:rPr>
          <w:rFonts w:ascii="Times New Roman" w:hAnsi="Times New Roman" w:cs="Times New Roman"/>
          <w:color w:val="auto"/>
        </w:rPr>
        <w:t xml:space="preserve">Таблица </w:t>
      </w:r>
      <w:r w:rsidR="009E58BF" w:rsidRPr="00315373">
        <w:rPr>
          <w:rFonts w:ascii="Times New Roman" w:hAnsi="Times New Roman" w:cs="Times New Roman"/>
          <w:color w:val="auto"/>
        </w:rPr>
        <w:t>6</w:t>
      </w:r>
    </w:p>
    <w:p w14:paraId="11FC5CF6" w14:textId="77777777" w:rsidR="00CD3514" w:rsidRPr="00315373" w:rsidRDefault="00CD3514" w:rsidP="00CD3514">
      <w:pPr>
        <w:widowControl/>
        <w:spacing w:after="120" w:line="259" w:lineRule="auto"/>
        <w:ind w:left="-284" w:firstLine="992"/>
        <w:jc w:val="center"/>
        <w:rPr>
          <w:rFonts w:ascii="Times New Roman" w:hAnsi="Times New Roman" w:cs="Times New Roman"/>
          <w:color w:val="auto"/>
        </w:rPr>
      </w:pPr>
      <w:r w:rsidRPr="00315373">
        <w:rPr>
          <w:rFonts w:ascii="Times New Roman" w:hAnsi="Times New Roman" w:cs="Times New Roman"/>
          <w:color w:val="auto"/>
        </w:rPr>
        <w:t>Длины профилей.</w:t>
      </w:r>
    </w:p>
    <w:tbl>
      <w:tblPr>
        <w:tblW w:w="6516" w:type="dxa"/>
        <w:jc w:val="center"/>
        <w:tblLook w:val="04A0" w:firstRow="1" w:lastRow="0" w:firstColumn="1" w:lastColumn="0" w:noHBand="0" w:noVBand="1"/>
      </w:tblPr>
      <w:tblGrid>
        <w:gridCol w:w="1532"/>
        <w:gridCol w:w="1298"/>
        <w:gridCol w:w="622"/>
        <w:gridCol w:w="654"/>
        <w:gridCol w:w="1266"/>
        <w:gridCol w:w="1144"/>
      </w:tblGrid>
      <w:tr w:rsidR="00230A31" w:rsidRPr="00315373" w14:paraId="6DE255CA" w14:textId="77777777" w:rsidTr="00A74536">
        <w:trPr>
          <w:trHeight w:val="300"/>
          <w:jc w:val="center"/>
        </w:trPr>
        <w:tc>
          <w:tcPr>
            <w:tcW w:w="1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6F654" w14:textId="77777777" w:rsidR="00CD3514" w:rsidRPr="00315373" w:rsidRDefault="00CD3514" w:rsidP="00A74536">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Номер ПР</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14:paraId="69A4A764" w14:textId="77777777" w:rsidR="00CD3514" w:rsidRPr="00315373" w:rsidRDefault="00CD3514" w:rsidP="00A74536">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Длина, км</w:t>
            </w:r>
          </w:p>
        </w:tc>
        <w:tc>
          <w:tcPr>
            <w:tcW w:w="622" w:type="dxa"/>
            <w:tcBorders>
              <w:top w:val="nil"/>
              <w:left w:val="nil"/>
              <w:bottom w:val="nil"/>
              <w:right w:val="nil"/>
            </w:tcBorders>
            <w:shd w:val="clear" w:color="auto" w:fill="auto"/>
            <w:noWrap/>
            <w:vAlign w:val="bottom"/>
            <w:hideMark/>
          </w:tcPr>
          <w:p w14:paraId="6CB68DFA" w14:textId="77777777" w:rsidR="00CD3514" w:rsidRPr="00315373" w:rsidRDefault="00CD3514" w:rsidP="00A74536">
            <w:pPr>
              <w:widowControl/>
              <w:jc w:val="center"/>
              <w:rPr>
                <w:rFonts w:ascii="Times New Roman" w:hAnsi="Times New Roman" w:cs="Times New Roman"/>
                <w:color w:val="auto"/>
                <w:sz w:val="20"/>
                <w:szCs w:val="20"/>
              </w:rPr>
            </w:pPr>
          </w:p>
        </w:tc>
        <w:tc>
          <w:tcPr>
            <w:tcW w:w="654" w:type="dxa"/>
            <w:tcBorders>
              <w:top w:val="nil"/>
              <w:left w:val="nil"/>
              <w:bottom w:val="nil"/>
              <w:right w:val="nil"/>
            </w:tcBorders>
            <w:shd w:val="clear" w:color="auto" w:fill="auto"/>
            <w:noWrap/>
            <w:vAlign w:val="bottom"/>
            <w:hideMark/>
          </w:tcPr>
          <w:p w14:paraId="3271AA2E" w14:textId="77777777" w:rsidR="00CD3514" w:rsidRPr="00315373" w:rsidRDefault="00CD3514" w:rsidP="00A74536">
            <w:pPr>
              <w:widowControl/>
              <w:jc w:val="center"/>
              <w:rPr>
                <w:rFonts w:ascii="Times New Roman" w:hAnsi="Times New Roman" w:cs="Times New Roman"/>
                <w:color w:val="auto"/>
                <w:sz w:val="20"/>
                <w:szCs w:val="20"/>
              </w:rPr>
            </w:pP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A7203" w14:textId="77777777" w:rsidR="00CD3514" w:rsidRPr="00315373" w:rsidRDefault="00CD3514" w:rsidP="00A74536">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Номер ПР</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3914CBFC" w14:textId="77777777" w:rsidR="00CD3514" w:rsidRPr="00315373" w:rsidRDefault="00CD3514" w:rsidP="00A74536">
            <w:pPr>
              <w:widowControl/>
              <w:jc w:val="center"/>
              <w:rPr>
                <w:rFonts w:ascii="Times New Roman" w:hAnsi="Times New Roman" w:cs="Times New Roman"/>
                <w:color w:val="auto"/>
                <w:sz w:val="20"/>
                <w:szCs w:val="20"/>
              </w:rPr>
            </w:pPr>
            <w:r w:rsidRPr="00315373">
              <w:rPr>
                <w:rFonts w:ascii="Times New Roman" w:hAnsi="Times New Roman" w:cs="Times New Roman"/>
                <w:color w:val="auto"/>
                <w:sz w:val="20"/>
                <w:szCs w:val="20"/>
              </w:rPr>
              <w:t>Длина, км</w:t>
            </w:r>
          </w:p>
        </w:tc>
      </w:tr>
      <w:tr w:rsidR="00230A31" w:rsidRPr="00315373" w14:paraId="7633CCFF" w14:textId="77777777" w:rsidTr="00A74536">
        <w:trPr>
          <w:trHeight w:val="172"/>
          <w:jc w:val="center"/>
        </w:trPr>
        <w:tc>
          <w:tcPr>
            <w:tcW w:w="1532" w:type="dxa"/>
            <w:tcBorders>
              <w:top w:val="nil"/>
              <w:left w:val="single" w:sz="4" w:space="0" w:color="auto"/>
              <w:bottom w:val="single" w:sz="4" w:space="0" w:color="auto"/>
              <w:right w:val="single" w:sz="4" w:space="0" w:color="auto"/>
            </w:tcBorders>
            <w:shd w:val="clear" w:color="auto" w:fill="auto"/>
            <w:noWrap/>
            <w:vAlign w:val="bottom"/>
            <w:hideMark/>
          </w:tcPr>
          <w:p w14:paraId="1F021F05"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100</w:t>
            </w:r>
          </w:p>
        </w:tc>
        <w:tc>
          <w:tcPr>
            <w:tcW w:w="1298" w:type="dxa"/>
            <w:tcBorders>
              <w:top w:val="nil"/>
              <w:left w:val="nil"/>
              <w:bottom w:val="single" w:sz="4" w:space="0" w:color="auto"/>
              <w:right w:val="single" w:sz="4" w:space="0" w:color="auto"/>
            </w:tcBorders>
            <w:shd w:val="clear" w:color="auto" w:fill="auto"/>
            <w:noWrap/>
            <w:vAlign w:val="bottom"/>
            <w:hideMark/>
          </w:tcPr>
          <w:p w14:paraId="2F6CC761"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15</w:t>
            </w:r>
          </w:p>
        </w:tc>
        <w:tc>
          <w:tcPr>
            <w:tcW w:w="622" w:type="dxa"/>
            <w:tcBorders>
              <w:top w:val="nil"/>
              <w:left w:val="nil"/>
              <w:bottom w:val="nil"/>
              <w:right w:val="nil"/>
            </w:tcBorders>
            <w:shd w:val="clear" w:color="auto" w:fill="auto"/>
            <w:noWrap/>
            <w:vAlign w:val="bottom"/>
            <w:hideMark/>
          </w:tcPr>
          <w:p w14:paraId="7B298F6E" w14:textId="77777777" w:rsidR="00CD3514" w:rsidRPr="00315373" w:rsidRDefault="00CD3514" w:rsidP="00CD3514">
            <w:pPr>
              <w:widowControl/>
              <w:jc w:val="right"/>
              <w:rPr>
                <w:rFonts w:ascii="Times New Roman" w:hAnsi="Times New Roman" w:cs="Times New Roman"/>
                <w:color w:val="auto"/>
                <w:sz w:val="20"/>
                <w:szCs w:val="20"/>
              </w:rPr>
            </w:pPr>
          </w:p>
        </w:tc>
        <w:tc>
          <w:tcPr>
            <w:tcW w:w="654" w:type="dxa"/>
            <w:tcBorders>
              <w:top w:val="nil"/>
              <w:left w:val="nil"/>
              <w:bottom w:val="nil"/>
              <w:right w:val="nil"/>
            </w:tcBorders>
            <w:shd w:val="clear" w:color="auto" w:fill="auto"/>
            <w:noWrap/>
            <w:vAlign w:val="bottom"/>
            <w:hideMark/>
          </w:tcPr>
          <w:p w14:paraId="04705BD6" w14:textId="77777777" w:rsidR="00CD3514" w:rsidRPr="00315373" w:rsidRDefault="00CD3514" w:rsidP="00CD3514">
            <w:pPr>
              <w:widowControl/>
              <w:rPr>
                <w:rFonts w:ascii="Times New Roman" w:hAnsi="Times New Roman" w:cs="Times New Roman"/>
                <w:color w:val="auto"/>
                <w:sz w:val="20"/>
                <w:szCs w:val="20"/>
              </w:rPr>
            </w:pPr>
          </w:p>
        </w:tc>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657FD15E"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111</w:t>
            </w:r>
          </w:p>
        </w:tc>
        <w:tc>
          <w:tcPr>
            <w:tcW w:w="1144" w:type="dxa"/>
            <w:tcBorders>
              <w:top w:val="nil"/>
              <w:left w:val="nil"/>
              <w:bottom w:val="single" w:sz="4" w:space="0" w:color="auto"/>
              <w:right w:val="single" w:sz="4" w:space="0" w:color="auto"/>
            </w:tcBorders>
            <w:shd w:val="clear" w:color="auto" w:fill="auto"/>
            <w:noWrap/>
            <w:vAlign w:val="bottom"/>
            <w:hideMark/>
          </w:tcPr>
          <w:p w14:paraId="738FFEED"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37</w:t>
            </w:r>
          </w:p>
        </w:tc>
      </w:tr>
      <w:tr w:rsidR="00230A31" w:rsidRPr="00315373" w14:paraId="54CCDD04" w14:textId="77777777" w:rsidTr="00A74536">
        <w:trPr>
          <w:trHeight w:val="75"/>
          <w:jc w:val="center"/>
        </w:trPr>
        <w:tc>
          <w:tcPr>
            <w:tcW w:w="1532" w:type="dxa"/>
            <w:tcBorders>
              <w:top w:val="nil"/>
              <w:left w:val="single" w:sz="4" w:space="0" w:color="auto"/>
              <w:bottom w:val="single" w:sz="4" w:space="0" w:color="auto"/>
              <w:right w:val="single" w:sz="4" w:space="0" w:color="auto"/>
            </w:tcBorders>
            <w:shd w:val="clear" w:color="auto" w:fill="auto"/>
            <w:noWrap/>
            <w:vAlign w:val="bottom"/>
            <w:hideMark/>
          </w:tcPr>
          <w:p w14:paraId="3C4C3910"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101</w:t>
            </w:r>
          </w:p>
        </w:tc>
        <w:tc>
          <w:tcPr>
            <w:tcW w:w="1298" w:type="dxa"/>
            <w:tcBorders>
              <w:top w:val="nil"/>
              <w:left w:val="nil"/>
              <w:bottom w:val="single" w:sz="4" w:space="0" w:color="auto"/>
              <w:right w:val="single" w:sz="4" w:space="0" w:color="auto"/>
            </w:tcBorders>
            <w:shd w:val="clear" w:color="auto" w:fill="auto"/>
            <w:noWrap/>
            <w:vAlign w:val="bottom"/>
            <w:hideMark/>
          </w:tcPr>
          <w:p w14:paraId="53360057"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22</w:t>
            </w:r>
          </w:p>
        </w:tc>
        <w:tc>
          <w:tcPr>
            <w:tcW w:w="622" w:type="dxa"/>
            <w:tcBorders>
              <w:top w:val="nil"/>
              <w:left w:val="nil"/>
              <w:bottom w:val="nil"/>
              <w:right w:val="nil"/>
            </w:tcBorders>
            <w:shd w:val="clear" w:color="auto" w:fill="auto"/>
            <w:noWrap/>
            <w:vAlign w:val="bottom"/>
            <w:hideMark/>
          </w:tcPr>
          <w:p w14:paraId="59B7E82A" w14:textId="77777777" w:rsidR="00CD3514" w:rsidRPr="00315373" w:rsidRDefault="00CD3514" w:rsidP="00CD3514">
            <w:pPr>
              <w:widowControl/>
              <w:jc w:val="right"/>
              <w:rPr>
                <w:rFonts w:ascii="Times New Roman" w:hAnsi="Times New Roman" w:cs="Times New Roman"/>
                <w:color w:val="auto"/>
                <w:sz w:val="20"/>
                <w:szCs w:val="20"/>
              </w:rPr>
            </w:pPr>
          </w:p>
        </w:tc>
        <w:tc>
          <w:tcPr>
            <w:tcW w:w="654" w:type="dxa"/>
            <w:tcBorders>
              <w:top w:val="nil"/>
              <w:left w:val="nil"/>
              <w:bottom w:val="nil"/>
              <w:right w:val="nil"/>
            </w:tcBorders>
            <w:shd w:val="clear" w:color="auto" w:fill="auto"/>
            <w:noWrap/>
            <w:vAlign w:val="bottom"/>
            <w:hideMark/>
          </w:tcPr>
          <w:p w14:paraId="7F5275EF" w14:textId="77777777" w:rsidR="00CD3514" w:rsidRPr="00315373" w:rsidRDefault="00CD3514" w:rsidP="00CD3514">
            <w:pPr>
              <w:widowControl/>
              <w:rPr>
                <w:rFonts w:ascii="Times New Roman" w:hAnsi="Times New Roman" w:cs="Times New Roman"/>
                <w:color w:val="auto"/>
                <w:sz w:val="20"/>
                <w:szCs w:val="20"/>
              </w:rPr>
            </w:pPr>
          </w:p>
        </w:tc>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19835A7F"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112</w:t>
            </w:r>
          </w:p>
        </w:tc>
        <w:tc>
          <w:tcPr>
            <w:tcW w:w="1144" w:type="dxa"/>
            <w:tcBorders>
              <w:top w:val="nil"/>
              <w:left w:val="nil"/>
              <w:bottom w:val="single" w:sz="4" w:space="0" w:color="auto"/>
              <w:right w:val="single" w:sz="4" w:space="0" w:color="auto"/>
            </w:tcBorders>
            <w:shd w:val="clear" w:color="auto" w:fill="auto"/>
            <w:noWrap/>
            <w:vAlign w:val="bottom"/>
            <w:hideMark/>
          </w:tcPr>
          <w:p w14:paraId="5F337999"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48</w:t>
            </w:r>
          </w:p>
        </w:tc>
      </w:tr>
      <w:tr w:rsidR="00230A31" w:rsidRPr="00315373" w14:paraId="0A83CBD2" w14:textId="77777777" w:rsidTr="00A74536">
        <w:trPr>
          <w:trHeight w:val="70"/>
          <w:jc w:val="center"/>
        </w:trPr>
        <w:tc>
          <w:tcPr>
            <w:tcW w:w="1532" w:type="dxa"/>
            <w:tcBorders>
              <w:top w:val="nil"/>
              <w:left w:val="single" w:sz="4" w:space="0" w:color="auto"/>
              <w:bottom w:val="single" w:sz="4" w:space="0" w:color="auto"/>
              <w:right w:val="single" w:sz="4" w:space="0" w:color="auto"/>
            </w:tcBorders>
            <w:shd w:val="clear" w:color="auto" w:fill="auto"/>
            <w:noWrap/>
            <w:vAlign w:val="bottom"/>
            <w:hideMark/>
          </w:tcPr>
          <w:p w14:paraId="5247B4A6"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102</w:t>
            </w:r>
          </w:p>
        </w:tc>
        <w:tc>
          <w:tcPr>
            <w:tcW w:w="1298" w:type="dxa"/>
            <w:tcBorders>
              <w:top w:val="nil"/>
              <w:left w:val="nil"/>
              <w:bottom w:val="single" w:sz="4" w:space="0" w:color="auto"/>
              <w:right w:val="single" w:sz="4" w:space="0" w:color="auto"/>
            </w:tcBorders>
            <w:shd w:val="clear" w:color="auto" w:fill="auto"/>
            <w:noWrap/>
            <w:vAlign w:val="bottom"/>
            <w:hideMark/>
          </w:tcPr>
          <w:p w14:paraId="23EA281C"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21</w:t>
            </w:r>
          </w:p>
        </w:tc>
        <w:tc>
          <w:tcPr>
            <w:tcW w:w="622" w:type="dxa"/>
            <w:tcBorders>
              <w:top w:val="nil"/>
              <w:left w:val="nil"/>
              <w:bottom w:val="nil"/>
              <w:right w:val="nil"/>
            </w:tcBorders>
            <w:shd w:val="clear" w:color="auto" w:fill="auto"/>
            <w:noWrap/>
            <w:vAlign w:val="bottom"/>
            <w:hideMark/>
          </w:tcPr>
          <w:p w14:paraId="691191E9" w14:textId="77777777" w:rsidR="00CD3514" w:rsidRPr="00315373" w:rsidRDefault="00CD3514" w:rsidP="00CD3514">
            <w:pPr>
              <w:widowControl/>
              <w:jc w:val="right"/>
              <w:rPr>
                <w:rFonts w:ascii="Times New Roman" w:hAnsi="Times New Roman" w:cs="Times New Roman"/>
                <w:color w:val="auto"/>
                <w:sz w:val="20"/>
                <w:szCs w:val="20"/>
              </w:rPr>
            </w:pPr>
          </w:p>
        </w:tc>
        <w:tc>
          <w:tcPr>
            <w:tcW w:w="654" w:type="dxa"/>
            <w:tcBorders>
              <w:top w:val="nil"/>
              <w:left w:val="nil"/>
              <w:bottom w:val="nil"/>
              <w:right w:val="nil"/>
            </w:tcBorders>
            <w:shd w:val="clear" w:color="auto" w:fill="auto"/>
            <w:noWrap/>
            <w:vAlign w:val="bottom"/>
            <w:hideMark/>
          </w:tcPr>
          <w:p w14:paraId="62178C62" w14:textId="77777777" w:rsidR="00CD3514" w:rsidRPr="00315373" w:rsidRDefault="00CD3514" w:rsidP="00CD3514">
            <w:pPr>
              <w:widowControl/>
              <w:rPr>
                <w:rFonts w:ascii="Times New Roman" w:hAnsi="Times New Roman" w:cs="Times New Roman"/>
                <w:color w:val="auto"/>
                <w:sz w:val="20"/>
                <w:szCs w:val="20"/>
              </w:rPr>
            </w:pPr>
          </w:p>
        </w:tc>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3C71654B"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113</w:t>
            </w:r>
          </w:p>
        </w:tc>
        <w:tc>
          <w:tcPr>
            <w:tcW w:w="1144" w:type="dxa"/>
            <w:tcBorders>
              <w:top w:val="nil"/>
              <w:left w:val="nil"/>
              <w:bottom w:val="single" w:sz="4" w:space="0" w:color="auto"/>
              <w:right w:val="single" w:sz="4" w:space="0" w:color="auto"/>
            </w:tcBorders>
            <w:shd w:val="clear" w:color="auto" w:fill="auto"/>
            <w:noWrap/>
            <w:vAlign w:val="bottom"/>
            <w:hideMark/>
          </w:tcPr>
          <w:p w14:paraId="6547B1FB"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29</w:t>
            </w:r>
          </w:p>
        </w:tc>
      </w:tr>
      <w:tr w:rsidR="00230A31" w:rsidRPr="00315373" w14:paraId="5E3F1337" w14:textId="77777777" w:rsidTr="00A74536">
        <w:trPr>
          <w:trHeight w:val="70"/>
          <w:jc w:val="center"/>
        </w:trPr>
        <w:tc>
          <w:tcPr>
            <w:tcW w:w="1532" w:type="dxa"/>
            <w:tcBorders>
              <w:top w:val="nil"/>
              <w:left w:val="single" w:sz="4" w:space="0" w:color="auto"/>
              <w:bottom w:val="single" w:sz="4" w:space="0" w:color="auto"/>
              <w:right w:val="single" w:sz="4" w:space="0" w:color="auto"/>
            </w:tcBorders>
            <w:shd w:val="clear" w:color="auto" w:fill="auto"/>
            <w:noWrap/>
            <w:vAlign w:val="bottom"/>
            <w:hideMark/>
          </w:tcPr>
          <w:p w14:paraId="7D2EDE66"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103</w:t>
            </w:r>
          </w:p>
        </w:tc>
        <w:tc>
          <w:tcPr>
            <w:tcW w:w="1298" w:type="dxa"/>
            <w:tcBorders>
              <w:top w:val="nil"/>
              <w:left w:val="nil"/>
              <w:bottom w:val="single" w:sz="4" w:space="0" w:color="auto"/>
              <w:right w:val="single" w:sz="4" w:space="0" w:color="auto"/>
            </w:tcBorders>
            <w:shd w:val="clear" w:color="auto" w:fill="auto"/>
            <w:noWrap/>
            <w:vAlign w:val="bottom"/>
            <w:hideMark/>
          </w:tcPr>
          <w:p w14:paraId="0A16E838"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31</w:t>
            </w:r>
          </w:p>
        </w:tc>
        <w:tc>
          <w:tcPr>
            <w:tcW w:w="622" w:type="dxa"/>
            <w:tcBorders>
              <w:top w:val="nil"/>
              <w:left w:val="nil"/>
              <w:bottom w:val="nil"/>
              <w:right w:val="nil"/>
            </w:tcBorders>
            <w:shd w:val="clear" w:color="auto" w:fill="auto"/>
            <w:noWrap/>
            <w:vAlign w:val="bottom"/>
            <w:hideMark/>
          </w:tcPr>
          <w:p w14:paraId="2BD754E2" w14:textId="77777777" w:rsidR="00CD3514" w:rsidRPr="00315373" w:rsidRDefault="00CD3514" w:rsidP="00CD3514">
            <w:pPr>
              <w:widowControl/>
              <w:jc w:val="right"/>
              <w:rPr>
                <w:rFonts w:ascii="Times New Roman" w:hAnsi="Times New Roman" w:cs="Times New Roman"/>
                <w:color w:val="auto"/>
                <w:sz w:val="20"/>
                <w:szCs w:val="20"/>
              </w:rPr>
            </w:pPr>
          </w:p>
        </w:tc>
        <w:tc>
          <w:tcPr>
            <w:tcW w:w="654" w:type="dxa"/>
            <w:tcBorders>
              <w:top w:val="nil"/>
              <w:left w:val="nil"/>
              <w:bottom w:val="nil"/>
              <w:right w:val="nil"/>
            </w:tcBorders>
            <w:shd w:val="clear" w:color="auto" w:fill="auto"/>
            <w:noWrap/>
            <w:vAlign w:val="bottom"/>
            <w:hideMark/>
          </w:tcPr>
          <w:p w14:paraId="7EE01FD7" w14:textId="77777777" w:rsidR="00CD3514" w:rsidRPr="00315373" w:rsidRDefault="00CD3514" w:rsidP="00CD3514">
            <w:pPr>
              <w:widowControl/>
              <w:rPr>
                <w:rFonts w:ascii="Times New Roman" w:hAnsi="Times New Roman" w:cs="Times New Roman"/>
                <w:color w:val="auto"/>
                <w:sz w:val="20"/>
                <w:szCs w:val="20"/>
              </w:rPr>
            </w:pPr>
          </w:p>
        </w:tc>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77326EB7"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114</w:t>
            </w:r>
          </w:p>
        </w:tc>
        <w:tc>
          <w:tcPr>
            <w:tcW w:w="1144" w:type="dxa"/>
            <w:tcBorders>
              <w:top w:val="nil"/>
              <w:left w:val="nil"/>
              <w:bottom w:val="single" w:sz="4" w:space="0" w:color="auto"/>
              <w:right w:val="single" w:sz="4" w:space="0" w:color="auto"/>
            </w:tcBorders>
            <w:shd w:val="clear" w:color="auto" w:fill="auto"/>
            <w:noWrap/>
            <w:vAlign w:val="bottom"/>
            <w:hideMark/>
          </w:tcPr>
          <w:p w14:paraId="64CE6D2C"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34</w:t>
            </w:r>
          </w:p>
        </w:tc>
      </w:tr>
      <w:tr w:rsidR="00230A31" w:rsidRPr="00315373" w14:paraId="14CED51B" w14:textId="77777777" w:rsidTr="00A74536">
        <w:trPr>
          <w:trHeight w:val="70"/>
          <w:jc w:val="center"/>
        </w:trPr>
        <w:tc>
          <w:tcPr>
            <w:tcW w:w="1532" w:type="dxa"/>
            <w:tcBorders>
              <w:top w:val="nil"/>
              <w:left w:val="single" w:sz="4" w:space="0" w:color="auto"/>
              <w:bottom w:val="single" w:sz="4" w:space="0" w:color="auto"/>
              <w:right w:val="single" w:sz="4" w:space="0" w:color="auto"/>
            </w:tcBorders>
            <w:shd w:val="clear" w:color="auto" w:fill="auto"/>
            <w:noWrap/>
            <w:vAlign w:val="bottom"/>
            <w:hideMark/>
          </w:tcPr>
          <w:p w14:paraId="34D103D7"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104</w:t>
            </w:r>
          </w:p>
        </w:tc>
        <w:tc>
          <w:tcPr>
            <w:tcW w:w="1298" w:type="dxa"/>
            <w:tcBorders>
              <w:top w:val="nil"/>
              <w:left w:val="nil"/>
              <w:bottom w:val="single" w:sz="4" w:space="0" w:color="auto"/>
              <w:right w:val="single" w:sz="4" w:space="0" w:color="auto"/>
            </w:tcBorders>
            <w:shd w:val="clear" w:color="auto" w:fill="auto"/>
            <w:noWrap/>
            <w:vAlign w:val="bottom"/>
            <w:hideMark/>
          </w:tcPr>
          <w:p w14:paraId="518D274C"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42</w:t>
            </w:r>
          </w:p>
        </w:tc>
        <w:tc>
          <w:tcPr>
            <w:tcW w:w="622" w:type="dxa"/>
            <w:tcBorders>
              <w:top w:val="nil"/>
              <w:left w:val="nil"/>
              <w:bottom w:val="nil"/>
              <w:right w:val="nil"/>
            </w:tcBorders>
            <w:shd w:val="clear" w:color="auto" w:fill="auto"/>
            <w:noWrap/>
            <w:vAlign w:val="bottom"/>
            <w:hideMark/>
          </w:tcPr>
          <w:p w14:paraId="2F29606F" w14:textId="77777777" w:rsidR="00CD3514" w:rsidRPr="00315373" w:rsidRDefault="00CD3514" w:rsidP="00CD3514">
            <w:pPr>
              <w:widowControl/>
              <w:jc w:val="right"/>
              <w:rPr>
                <w:rFonts w:ascii="Times New Roman" w:hAnsi="Times New Roman" w:cs="Times New Roman"/>
                <w:color w:val="auto"/>
                <w:sz w:val="20"/>
                <w:szCs w:val="20"/>
              </w:rPr>
            </w:pPr>
          </w:p>
        </w:tc>
        <w:tc>
          <w:tcPr>
            <w:tcW w:w="654" w:type="dxa"/>
            <w:tcBorders>
              <w:top w:val="nil"/>
              <w:left w:val="nil"/>
              <w:bottom w:val="nil"/>
              <w:right w:val="nil"/>
            </w:tcBorders>
            <w:shd w:val="clear" w:color="auto" w:fill="auto"/>
            <w:noWrap/>
            <w:vAlign w:val="bottom"/>
            <w:hideMark/>
          </w:tcPr>
          <w:p w14:paraId="61654349" w14:textId="77777777" w:rsidR="00CD3514" w:rsidRPr="00315373" w:rsidRDefault="00CD3514" w:rsidP="00CD3514">
            <w:pPr>
              <w:widowControl/>
              <w:rPr>
                <w:rFonts w:ascii="Times New Roman" w:hAnsi="Times New Roman" w:cs="Times New Roman"/>
                <w:color w:val="auto"/>
                <w:sz w:val="20"/>
                <w:szCs w:val="20"/>
              </w:rPr>
            </w:pPr>
          </w:p>
        </w:tc>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04D333DF"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115</w:t>
            </w:r>
          </w:p>
        </w:tc>
        <w:tc>
          <w:tcPr>
            <w:tcW w:w="1144" w:type="dxa"/>
            <w:tcBorders>
              <w:top w:val="nil"/>
              <w:left w:val="nil"/>
              <w:bottom w:val="single" w:sz="4" w:space="0" w:color="auto"/>
              <w:right w:val="single" w:sz="4" w:space="0" w:color="auto"/>
            </w:tcBorders>
            <w:shd w:val="clear" w:color="auto" w:fill="auto"/>
            <w:noWrap/>
            <w:vAlign w:val="bottom"/>
            <w:hideMark/>
          </w:tcPr>
          <w:p w14:paraId="35799827"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12</w:t>
            </w:r>
          </w:p>
        </w:tc>
      </w:tr>
      <w:tr w:rsidR="00230A31" w:rsidRPr="00315373" w14:paraId="6E0A8806" w14:textId="77777777" w:rsidTr="00A74536">
        <w:trPr>
          <w:trHeight w:val="70"/>
          <w:jc w:val="center"/>
        </w:trPr>
        <w:tc>
          <w:tcPr>
            <w:tcW w:w="1532" w:type="dxa"/>
            <w:tcBorders>
              <w:top w:val="nil"/>
              <w:left w:val="single" w:sz="4" w:space="0" w:color="auto"/>
              <w:bottom w:val="single" w:sz="4" w:space="0" w:color="auto"/>
              <w:right w:val="single" w:sz="4" w:space="0" w:color="auto"/>
            </w:tcBorders>
            <w:shd w:val="clear" w:color="auto" w:fill="auto"/>
            <w:noWrap/>
            <w:vAlign w:val="bottom"/>
            <w:hideMark/>
          </w:tcPr>
          <w:p w14:paraId="5DD2247B"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105</w:t>
            </w:r>
          </w:p>
        </w:tc>
        <w:tc>
          <w:tcPr>
            <w:tcW w:w="1298" w:type="dxa"/>
            <w:tcBorders>
              <w:top w:val="nil"/>
              <w:left w:val="nil"/>
              <w:bottom w:val="single" w:sz="4" w:space="0" w:color="auto"/>
              <w:right w:val="single" w:sz="4" w:space="0" w:color="auto"/>
            </w:tcBorders>
            <w:shd w:val="clear" w:color="auto" w:fill="auto"/>
            <w:noWrap/>
            <w:vAlign w:val="bottom"/>
            <w:hideMark/>
          </w:tcPr>
          <w:p w14:paraId="61CE5AF3"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30</w:t>
            </w:r>
          </w:p>
        </w:tc>
        <w:tc>
          <w:tcPr>
            <w:tcW w:w="622" w:type="dxa"/>
            <w:tcBorders>
              <w:top w:val="nil"/>
              <w:left w:val="nil"/>
              <w:bottom w:val="nil"/>
              <w:right w:val="nil"/>
            </w:tcBorders>
            <w:shd w:val="clear" w:color="auto" w:fill="auto"/>
            <w:noWrap/>
            <w:vAlign w:val="bottom"/>
            <w:hideMark/>
          </w:tcPr>
          <w:p w14:paraId="4483F511" w14:textId="77777777" w:rsidR="00CD3514" w:rsidRPr="00315373" w:rsidRDefault="00CD3514" w:rsidP="00CD3514">
            <w:pPr>
              <w:widowControl/>
              <w:jc w:val="right"/>
              <w:rPr>
                <w:rFonts w:ascii="Times New Roman" w:hAnsi="Times New Roman" w:cs="Times New Roman"/>
                <w:color w:val="auto"/>
                <w:sz w:val="20"/>
                <w:szCs w:val="20"/>
              </w:rPr>
            </w:pPr>
          </w:p>
        </w:tc>
        <w:tc>
          <w:tcPr>
            <w:tcW w:w="654" w:type="dxa"/>
            <w:tcBorders>
              <w:top w:val="nil"/>
              <w:left w:val="nil"/>
              <w:bottom w:val="nil"/>
              <w:right w:val="nil"/>
            </w:tcBorders>
            <w:shd w:val="clear" w:color="auto" w:fill="auto"/>
            <w:noWrap/>
            <w:vAlign w:val="bottom"/>
            <w:hideMark/>
          </w:tcPr>
          <w:p w14:paraId="155D7062" w14:textId="77777777" w:rsidR="00CD3514" w:rsidRPr="00315373" w:rsidRDefault="00CD3514" w:rsidP="00CD3514">
            <w:pPr>
              <w:widowControl/>
              <w:rPr>
                <w:rFonts w:ascii="Times New Roman" w:hAnsi="Times New Roman" w:cs="Times New Roman"/>
                <w:color w:val="auto"/>
                <w:sz w:val="20"/>
                <w:szCs w:val="20"/>
              </w:rPr>
            </w:pPr>
          </w:p>
        </w:tc>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3CAD25F6"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116</w:t>
            </w:r>
          </w:p>
        </w:tc>
        <w:tc>
          <w:tcPr>
            <w:tcW w:w="1144" w:type="dxa"/>
            <w:tcBorders>
              <w:top w:val="nil"/>
              <w:left w:val="nil"/>
              <w:bottom w:val="single" w:sz="4" w:space="0" w:color="auto"/>
              <w:right w:val="single" w:sz="4" w:space="0" w:color="auto"/>
            </w:tcBorders>
            <w:shd w:val="clear" w:color="auto" w:fill="auto"/>
            <w:noWrap/>
            <w:vAlign w:val="bottom"/>
            <w:hideMark/>
          </w:tcPr>
          <w:p w14:paraId="59961759"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16</w:t>
            </w:r>
          </w:p>
        </w:tc>
      </w:tr>
      <w:tr w:rsidR="00230A31" w:rsidRPr="00315373" w14:paraId="61743722" w14:textId="77777777" w:rsidTr="00A74536">
        <w:trPr>
          <w:trHeight w:val="70"/>
          <w:jc w:val="center"/>
        </w:trPr>
        <w:tc>
          <w:tcPr>
            <w:tcW w:w="1532" w:type="dxa"/>
            <w:tcBorders>
              <w:top w:val="nil"/>
              <w:left w:val="single" w:sz="4" w:space="0" w:color="auto"/>
              <w:bottom w:val="single" w:sz="4" w:space="0" w:color="auto"/>
              <w:right w:val="single" w:sz="4" w:space="0" w:color="auto"/>
            </w:tcBorders>
            <w:shd w:val="clear" w:color="auto" w:fill="auto"/>
            <w:noWrap/>
            <w:vAlign w:val="bottom"/>
            <w:hideMark/>
          </w:tcPr>
          <w:p w14:paraId="25112E17"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106</w:t>
            </w:r>
          </w:p>
        </w:tc>
        <w:tc>
          <w:tcPr>
            <w:tcW w:w="1298" w:type="dxa"/>
            <w:tcBorders>
              <w:top w:val="nil"/>
              <w:left w:val="nil"/>
              <w:bottom w:val="single" w:sz="4" w:space="0" w:color="auto"/>
              <w:right w:val="single" w:sz="4" w:space="0" w:color="auto"/>
            </w:tcBorders>
            <w:shd w:val="clear" w:color="auto" w:fill="auto"/>
            <w:noWrap/>
            <w:vAlign w:val="bottom"/>
            <w:hideMark/>
          </w:tcPr>
          <w:p w14:paraId="1F21EF04"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73</w:t>
            </w:r>
          </w:p>
        </w:tc>
        <w:tc>
          <w:tcPr>
            <w:tcW w:w="622" w:type="dxa"/>
            <w:tcBorders>
              <w:top w:val="nil"/>
              <w:left w:val="nil"/>
              <w:bottom w:val="nil"/>
              <w:right w:val="nil"/>
            </w:tcBorders>
            <w:shd w:val="clear" w:color="auto" w:fill="auto"/>
            <w:noWrap/>
            <w:vAlign w:val="bottom"/>
            <w:hideMark/>
          </w:tcPr>
          <w:p w14:paraId="73DB2AF1" w14:textId="77777777" w:rsidR="00CD3514" w:rsidRPr="00315373" w:rsidRDefault="00CD3514" w:rsidP="00CD3514">
            <w:pPr>
              <w:widowControl/>
              <w:jc w:val="right"/>
              <w:rPr>
                <w:rFonts w:ascii="Times New Roman" w:hAnsi="Times New Roman" w:cs="Times New Roman"/>
                <w:color w:val="auto"/>
                <w:sz w:val="20"/>
                <w:szCs w:val="20"/>
              </w:rPr>
            </w:pPr>
          </w:p>
        </w:tc>
        <w:tc>
          <w:tcPr>
            <w:tcW w:w="654" w:type="dxa"/>
            <w:tcBorders>
              <w:top w:val="nil"/>
              <w:left w:val="nil"/>
              <w:bottom w:val="nil"/>
              <w:right w:val="nil"/>
            </w:tcBorders>
            <w:shd w:val="clear" w:color="auto" w:fill="auto"/>
            <w:noWrap/>
            <w:vAlign w:val="bottom"/>
            <w:hideMark/>
          </w:tcPr>
          <w:p w14:paraId="3A0B4C1F" w14:textId="77777777" w:rsidR="00CD3514" w:rsidRPr="00315373" w:rsidRDefault="00CD3514" w:rsidP="00CD3514">
            <w:pPr>
              <w:widowControl/>
              <w:rPr>
                <w:rFonts w:ascii="Times New Roman" w:hAnsi="Times New Roman" w:cs="Times New Roman"/>
                <w:color w:val="auto"/>
                <w:sz w:val="20"/>
                <w:szCs w:val="20"/>
              </w:rPr>
            </w:pPr>
          </w:p>
        </w:tc>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5E7422BE"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117</w:t>
            </w:r>
          </w:p>
        </w:tc>
        <w:tc>
          <w:tcPr>
            <w:tcW w:w="1144" w:type="dxa"/>
            <w:tcBorders>
              <w:top w:val="nil"/>
              <w:left w:val="nil"/>
              <w:bottom w:val="single" w:sz="4" w:space="0" w:color="auto"/>
              <w:right w:val="single" w:sz="4" w:space="0" w:color="auto"/>
            </w:tcBorders>
            <w:shd w:val="clear" w:color="auto" w:fill="auto"/>
            <w:noWrap/>
            <w:vAlign w:val="bottom"/>
            <w:hideMark/>
          </w:tcPr>
          <w:p w14:paraId="2865B8ED"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45</w:t>
            </w:r>
          </w:p>
        </w:tc>
      </w:tr>
      <w:tr w:rsidR="00230A31" w:rsidRPr="00315373" w14:paraId="3C5EE2C1" w14:textId="77777777" w:rsidTr="00A74536">
        <w:trPr>
          <w:trHeight w:val="70"/>
          <w:jc w:val="center"/>
        </w:trPr>
        <w:tc>
          <w:tcPr>
            <w:tcW w:w="1532" w:type="dxa"/>
            <w:tcBorders>
              <w:top w:val="nil"/>
              <w:left w:val="single" w:sz="4" w:space="0" w:color="auto"/>
              <w:bottom w:val="single" w:sz="4" w:space="0" w:color="auto"/>
              <w:right w:val="single" w:sz="4" w:space="0" w:color="auto"/>
            </w:tcBorders>
            <w:shd w:val="clear" w:color="auto" w:fill="auto"/>
            <w:noWrap/>
            <w:vAlign w:val="bottom"/>
            <w:hideMark/>
          </w:tcPr>
          <w:p w14:paraId="427407CA"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107</w:t>
            </w:r>
          </w:p>
        </w:tc>
        <w:tc>
          <w:tcPr>
            <w:tcW w:w="1298" w:type="dxa"/>
            <w:tcBorders>
              <w:top w:val="nil"/>
              <w:left w:val="nil"/>
              <w:bottom w:val="single" w:sz="4" w:space="0" w:color="auto"/>
              <w:right w:val="single" w:sz="4" w:space="0" w:color="auto"/>
            </w:tcBorders>
            <w:shd w:val="clear" w:color="auto" w:fill="auto"/>
            <w:noWrap/>
            <w:vAlign w:val="bottom"/>
            <w:hideMark/>
          </w:tcPr>
          <w:p w14:paraId="785BB48F"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68</w:t>
            </w:r>
          </w:p>
        </w:tc>
        <w:tc>
          <w:tcPr>
            <w:tcW w:w="622" w:type="dxa"/>
            <w:tcBorders>
              <w:top w:val="nil"/>
              <w:left w:val="nil"/>
              <w:bottom w:val="nil"/>
              <w:right w:val="nil"/>
            </w:tcBorders>
            <w:shd w:val="clear" w:color="auto" w:fill="auto"/>
            <w:noWrap/>
            <w:vAlign w:val="bottom"/>
            <w:hideMark/>
          </w:tcPr>
          <w:p w14:paraId="712ACC87" w14:textId="77777777" w:rsidR="00CD3514" w:rsidRPr="00315373" w:rsidRDefault="00CD3514" w:rsidP="00CD3514">
            <w:pPr>
              <w:widowControl/>
              <w:jc w:val="right"/>
              <w:rPr>
                <w:rFonts w:ascii="Times New Roman" w:hAnsi="Times New Roman" w:cs="Times New Roman"/>
                <w:color w:val="auto"/>
                <w:sz w:val="20"/>
                <w:szCs w:val="20"/>
              </w:rPr>
            </w:pPr>
          </w:p>
        </w:tc>
        <w:tc>
          <w:tcPr>
            <w:tcW w:w="654" w:type="dxa"/>
            <w:tcBorders>
              <w:top w:val="nil"/>
              <w:left w:val="nil"/>
              <w:bottom w:val="nil"/>
              <w:right w:val="nil"/>
            </w:tcBorders>
            <w:shd w:val="clear" w:color="auto" w:fill="auto"/>
            <w:noWrap/>
            <w:vAlign w:val="bottom"/>
            <w:hideMark/>
          </w:tcPr>
          <w:p w14:paraId="11F55D8B" w14:textId="77777777" w:rsidR="00CD3514" w:rsidRPr="00315373" w:rsidRDefault="00CD3514" w:rsidP="00CD3514">
            <w:pPr>
              <w:widowControl/>
              <w:rPr>
                <w:rFonts w:ascii="Times New Roman" w:hAnsi="Times New Roman" w:cs="Times New Roman"/>
                <w:color w:val="auto"/>
                <w:sz w:val="20"/>
                <w:szCs w:val="20"/>
              </w:rPr>
            </w:pPr>
          </w:p>
        </w:tc>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0D1252C6"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118</w:t>
            </w:r>
          </w:p>
        </w:tc>
        <w:tc>
          <w:tcPr>
            <w:tcW w:w="1144" w:type="dxa"/>
            <w:tcBorders>
              <w:top w:val="nil"/>
              <w:left w:val="nil"/>
              <w:bottom w:val="single" w:sz="4" w:space="0" w:color="auto"/>
              <w:right w:val="single" w:sz="4" w:space="0" w:color="auto"/>
            </w:tcBorders>
            <w:shd w:val="clear" w:color="auto" w:fill="auto"/>
            <w:noWrap/>
            <w:vAlign w:val="bottom"/>
            <w:hideMark/>
          </w:tcPr>
          <w:p w14:paraId="12FE2F07"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53</w:t>
            </w:r>
          </w:p>
        </w:tc>
      </w:tr>
      <w:tr w:rsidR="00230A31" w:rsidRPr="00315373" w14:paraId="61784B8E" w14:textId="77777777" w:rsidTr="00A74536">
        <w:trPr>
          <w:trHeight w:val="70"/>
          <w:jc w:val="center"/>
        </w:trPr>
        <w:tc>
          <w:tcPr>
            <w:tcW w:w="1532" w:type="dxa"/>
            <w:tcBorders>
              <w:top w:val="nil"/>
              <w:left w:val="single" w:sz="4" w:space="0" w:color="auto"/>
              <w:bottom w:val="single" w:sz="4" w:space="0" w:color="auto"/>
              <w:right w:val="single" w:sz="4" w:space="0" w:color="auto"/>
            </w:tcBorders>
            <w:shd w:val="clear" w:color="auto" w:fill="auto"/>
            <w:noWrap/>
            <w:vAlign w:val="bottom"/>
            <w:hideMark/>
          </w:tcPr>
          <w:p w14:paraId="1F2DDD55"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108</w:t>
            </w:r>
          </w:p>
        </w:tc>
        <w:tc>
          <w:tcPr>
            <w:tcW w:w="1298" w:type="dxa"/>
            <w:tcBorders>
              <w:top w:val="nil"/>
              <w:left w:val="nil"/>
              <w:bottom w:val="single" w:sz="4" w:space="0" w:color="auto"/>
              <w:right w:val="single" w:sz="4" w:space="0" w:color="auto"/>
            </w:tcBorders>
            <w:shd w:val="clear" w:color="auto" w:fill="auto"/>
            <w:noWrap/>
            <w:vAlign w:val="bottom"/>
            <w:hideMark/>
          </w:tcPr>
          <w:p w14:paraId="3D90C9D7"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41</w:t>
            </w:r>
          </w:p>
        </w:tc>
        <w:tc>
          <w:tcPr>
            <w:tcW w:w="622" w:type="dxa"/>
            <w:tcBorders>
              <w:top w:val="nil"/>
              <w:left w:val="nil"/>
              <w:bottom w:val="nil"/>
              <w:right w:val="nil"/>
            </w:tcBorders>
            <w:shd w:val="clear" w:color="auto" w:fill="auto"/>
            <w:noWrap/>
            <w:vAlign w:val="bottom"/>
            <w:hideMark/>
          </w:tcPr>
          <w:p w14:paraId="769C0D47" w14:textId="77777777" w:rsidR="00CD3514" w:rsidRPr="00315373" w:rsidRDefault="00CD3514" w:rsidP="00CD3514">
            <w:pPr>
              <w:widowControl/>
              <w:jc w:val="right"/>
              <w:rPr>
                <w:rFonts w:ascii="Times New Roman" w:hAnsi="Times New Roman" w:cs="Times New Roman"/>
                <w:color w:val="auto"/>
                <w:sz w:val="20"/>
                <w:szCs w:val="20"/>
              </w:rPr>
            </w:pPr>
          </w:p>
        </w:tc>
        <w:tc>
          <w:tcPr>
            <w:tcW w:w="654" w:type="dxa"/>
            <w:tcBorders>
              <w:top w:val="nil"/>
              <w:left w:val="nil"/>
              <w:bottom w:val="nil"/>
              <w:right w:val="nil"/>
            </w:tcBorders>
            <w:shd w:val="clear" w:color="auto" w:fill="auto"/>
            <w:noWrap/>
            <w:vAlign w:val="bottom"/>
            <w:hideMark/>
          </w:tcPr>
          <w:p w14:paraId="5BB64445" w14:textId="77777777" w:rsidR="00CD3514" w:rsidRPr="00315373" w:rsidRDefault="00CD3514" w:rsidP="00CD3514">
            <w:pPr>
              <w:widowControl/>
              <w:rPr>
                <w:rFonts w:ascii="Times New Roman" w:hAnsi="Times New Roman" w:cs="Times New Roman"/>
                <w:color w:val="auto"/>
                <w:sz w:val="20"/>
                <w:szCs w:val="20"/>
              </w:rPr>
            </w:pPr>
          </w:p>
        </w:tc>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7A65DF0F"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119</w:t>
            </w:r>
          </w:p>
        </w:tc>
        <w:tc>
          <w:tcPr>
            <w:tcW w:w="1144" w:type="dxa"/>
            <w:tcBorders>
              <w:top w:val="nil"/>
              <w:left w:val="nil"/>
              <w:bottom w:val="single" w:sz="4" w:space="0" w:color="auto"/>
              <w:right w:val="single" w:sz="4" w:space="0" w:color="auto"/>
            </w:tcBorders>
            <w:shd w:val="clear" w:color="auto" w:fill="auto"/>
            <w:noWrap/>
            <w:vAlign w:val="bottom"/>
            <w:hideMark/>
          </w:tcPr>
          <w:p w14:paraId="312B340B"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30</w:t>
            </w:r>
          </w:p>
        </w:tc>
      </w:tr>
      <w:tr w:rsidR="00230A31" w:rsidRPr="00315373" w14:paraId="1F0EF6C5" w14:textId="77777777" w:rsidTr="00A74536">
        <w:trPr>
          <w:trHeight w:val="132"/>
          <w:jc w:val="center"/>
        </w:trPr>
        <w:tc>
          <w:tcPr>
            <w:tcW w:w="1532" w:type="dxa"/>
            <w:tcBorders>
              <w:top w:val="nil"/>
              <w:left w:val="single" w:sz="4" w:space="0" w:color="auto"/>
              <w:bottom w:val="single" w:sz="4" w:space="0" w:color="auto"/>
              <w:right w:val="single" w:sz="4" w:space="0" w:color="auto"/>
            </w:tcBorders>
            <w:shd w:val="clear" w:color="auto" w:fill="auto"/>
            <w:noWrap/>
            <w:vAlign w:val="bottom"/>
            <w:hideMark/>
          </w:tcPr>
          <w:p w14:paraId="5EF78450"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109</w:t>
            </w:r>
          </w:p>
        </w:tc>
        <w:tc>
          <w:tcPr>
            <w:tcW w:w="1298" w:type="dxa"/>
            <w:tcBorders>
              <w:top w:val="nil"/>
              <w:left w:val="nil"/>
              <w:bottom w:val="single" w:sz="4" w:space="0" w:color="auto"/>
              <w:right w:val="single" w:sz="4" w:space="0" w:color="auto"/>
            </w:tcBorders>
            <w:shd w:val="clear" w:color="auto" w:fill="auto"/>
            <w:noWrap/>
            <w:vAlign w:val="bottom"/>
            <w:hideMark/>
          </w:tcPr>
          <w:p w14:paraId="589BE952"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17</w:t>
            </w:r>
          </w:p>
        </w:tc>
        <w:tc>
          <w:tcPr>
            <w:tcW w:w="622" w:type="dxa"/>
            <w:tcBorders>
              <w:top w:val="nil"/>
              <w:left w:val="nil"/>
              <w:bottom w:val="nil"/>
              <w:right w:val="nil"/>
            </w:tcBorders>
            <w:shd w:val="clear" w:color="auto" w:fill="auto"/>
            <w:noWrap/>
            <w:vAlign w:val="bottom"/>
            <w:hideMark/>
          </w:tcPr>
          <w:p w14:paraId="7052DD15" w14:textId="77777777" w:rsidR="00CD3514" w:rsidRPr="00315373" w:rsidRDefault="00CD3514" w:rsidP="00CD3514">
            <w:pPr>
              <w:widowControl/>
              <w:jc w:val="right"/>
              <w:rPr>
                <w:rFonts w:ascii="Times New Roman" w:hAnsi="Times New Roman" w:cs="Times New Roman"/>
                <w:color w:val="auto"/>
                <w:sz w:val="20"/>
                <w:szCs w:val="20"/>
              </w:rPr>
            </w:pPr>
          </w:p>
        </w:tc>
        <w:tc>
          <w:tcPr>
            <w:tcW w:w="654" w:type="dxa"/>
            <w:tcBorders>
              <w:top w:val="nil"/>
              <w:left w:val="nil"/>
              <w:bottom w:val="nil"/>
              <w:right w:val="nil"/>
            </w:tcBorders>
            <w:shd w:val="clear" w:color="auto" w:fill="auto"/>
            <w:noWrap/>
            <w:vAlign w:val="bottom"/>
            <w:hideMark/>
          </w:tcPr>
          <w:p w14:paraId="35F856DB" w14:textId="77777777" w:rsidR="00CD3514" w:rsidRPr="00315373" w:rsidRDefault="00CD3514" w:rsidP="00CD3514">
            <w:pPr>
              <w:widowControl/>
              <w:rPr>
                <w:rFonts w:ascii="Times New Roman" w:hAnsi="Times New Roman" w:cs="Times New Roman"/>
                <w:color w:val="auto"/>
                <w:sz w:val="20"/>
                <w:szCs w:val="20"/>
              </w:rPr>
            </w:pPr>
          </w:p>
        </w:tc>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1328DC83"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120</w:t>
            </w:r>
          </w:p>
        </w:tc>
        <w:tc>
          <w:tcPr>
            <w:tcW w:w="1144" w:type="dxa"/>
            <w:tcBorders>
              <w:top w:val="nil"/>
              <w:left w:val="nil"/>
              <w:bottom w:val="single" w:sz="4" w:space="0" w:color="auto"/>
              <w:right w:val="single" w:sz="4" w:space="0" w:color="auto"/>
            </w:tcBorders>
            <w:shd w:val="clear" w:color="auto" w:fill="auto"/>
            <w:noWrap/>
            <w:vAlign w:val="bottom"/>
            <w:hideMark/>
          </w:tcPr>
          <w:p w14:paraId="21A055F9"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10</w:t>
            </w:r>
          </w:p>
        </w:tc>
      </w:tr>
      <w:tr w:rsidR="00230A31" w:rsidRPr="00315373" w14:paraId="05E179B7" w14:textId="77777777" w:rsidTr="00A74536">
        <w:trPr>
          <w:trHeight w:val="70"/>
          <w:jc w:val="center"/>
        </w:trPr>
        <w:tc>
          <w:tcPr>
            <w:tcW w:w="1532" w:type="dxa"/>
            <w:tcBorders>
              <w:top w:val="nil"/>
              <w:left w:val="single" w:sz="4" w:space="0" w:color="auto"/>
              <w:bottom w:val="single" w:sz="4" w:space="0" w:color="auto"/>
              <w:right w:val="single" w:sz="4" w:space="0" w:color="auto"/>
            </w:tcBorders>
            <w:shd w:val="clear" w:color="auto" w:fill="auto"/>
            <w:noWrap/>
            <w:vAlign w:val="bottom"/>
          </w:tcPr>
          <w:p w14:paraId="1C1D97B8" w14:textId="77777777" w:rsidR="00CD3514" w:rsidRPr="00315373" w:rsidRDefault="00CD3514" w:rsidP="00CD3514">
            <w:pPr>
              <w:widowControl/>
              <w:jc w:val="right"/>
              <w:rPr>
                <w:rFonts w:ascii="Times New Roman" w:hAnsi="Times New Roman" w:cs="Times New Roman"/>
                <w:color w:val="auto"/>
                <w:sz w:val="20"/>
                <w:szCs w:val="20"/>
              </w:rPr>
            </w:pPr>
          </w:p>
        </w:tc>
        <w:tc>
          <w:tcPr>
            <w:tcW w:w="1298" w:type="dxa"/>
            <w:tcBorders>
              <w:top w:val="nil"/>
              <w:left w:val="nil"/>
              <w:bottom w:val="single" w:sz="4" w:space="0" w:color="auto"/>
              <w:right w:val="single" w:sz="4" w:space="0" w:color="auto"/>
            </w:tcBorders>
            <w:shd w:val="clear" w:color="auto" w:fill="auto"/>
            <w:noWrap/>
            <w:vAlign w:val="bottom"/>
          </w:tcPr>
          <w:p w14:paraId="36523181" w14:textId="77777777" w:rsidR="00CD3514" w:rsidRPr="00315373" w:rsidRDefault="00CD3514" w:rsidP="00CD3514">
            <w:pPr>
              <w:widowControl/>
              <w:jc w:val="right"/>
              <w:rPr>
                <w:rFonts w:ascii="Times New Roman" w:hAnsi="Times New Roman" w:cs="Times New Roman"/>
                <w:color w:val="auto"/>
                <w:sz w:val="20"/>
                <w:szCs w:val="20"/>
              </w:rPr>
            </w:pPr>
          </w:p>
        </w:tc>
        <w:tc>
          <w:tcPr>
            <w:tcW w:w="622" w:type="dxa"/>
            <w:tcBorders>
              <w:top w:val="nil"/>
              <w:left w:val="nil"/>
              <w:bottom w:val="nil"/>
              <w:right w:val="nil"/>
            </w:tcBorders>
            <w:shd w:val="clear" w:color="auto" w:fill="auto"/>
            <w:noWrap/>
            <w:vAlign w:val="bottom"/>
          </w:tcPr>
          <w:p w14:paraId="0A41FC88" w14:textId="77777777" w:rsidR="00CD3514" w:rsidRPr="00315373" w:rsidRDefault="00CD3514" w:rsidP="00CD3514">
            <w:pPr>
              <w:widowControl/>
              <w:jc w:val="right"/>
              <w:rPr>
                <w:rFonts w:ascii="Times New Roman" w:hAnsi="Times New Roman" w:cs="Times New Roman"/>
                <w:color w:val="auto"/>
                <w:sz w:val="20"/>
                <w:szCs w:val="20"/>
              </w:rPr>
            </w:pPr>
          </w:p>
        </w:tc>
        <w:tc>
          <w:tcPr>
            <w:tcW w:w="654" w:type="dxa"/>
            <w:tcBorders>
              <w:top w:val="nil"/>
              <w:left w:val="nil"/>
              <w:bottom w:val="nil"/>
              <w:right w:val="nil"/>
            </w:tcBorders>
            <w:shd w:val="clear" w:color="auto" w:fill="auto"/>
            <w:noWrap/>
            <w:vAlign w:val="bottom"/>
          </w:tcPr>
          <w:p w14:paraId="208198A4" w14:textId="77777777" w:rsidR="00CD3514" w:rsidRPr="00315373" w:rsidRDefault="00CD3514" w:rsidP="00CD3514">
            <w:pPr>
              <w:widowControl/>
              <w:rPr>
                <w:rFonts w:ascii="Times New Roman" w:hAnsi="Times New Roman" w:cs="Times New Roman"/>
                <w:color w:val="auto"/>
                <w:sz w:val="20"/>
                <w:szCs w:val="20"/>
              </w:rPr>
            </w:pPr>
          </w:p>
        </w:tc>
        <w:tc>
          <w:tcPr>
            <w:tcW w:w="1266" w:type="dxa"/>
            <w:tcBorders>
              <w:top w:val="nil"/>
              <w:left w:val="single" w:sz="4" w:space="0" w:color="auto"/>
              <w:bottom w:val="single" w:sz="4" w:space="0" w:color="auto"/>
              <w:right w:val="single" w:sz="4" w:space="0" w:color="auto"/>
            </w:tcBorders>
            <w:shd w:val="clear" w:color="auto" w:fill="auto"/>
            <w:noWrap/>
            <w:vAlign w:val="bottom"/>
          </w:tcPr>
          <w:p w14:paraId="26C99E00"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121</w:t>
            </w:r>
          </w:p>
        </w:tc>
        <w:tc>
          <w:tcPr>
            <w:tcW w:w="1144" w:type="dxa"/>
            <w:tcBorders>
              <w:top w:val="nil"/>
              <w:left w:val="nil"/>
              <w:bottom w:val="single" w:sz="4" w:space="0" w:color="auto"/>
              <w:right w:val="single" w:sz="4" w:space="0" w:color="auto"/>
            </w:tcBorders>
            <w:shd w:val="clear" w:color="auto" w:fill="auto"/>
            <w:noWrap/>
            <w:vAlign w:val="bottom"/>
          </w:tcPr>
          <w:p w14:paraId="1FBF3859"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13</w:t>
            </w:r>
          </w:p>
        </w:tc>
      </w:tr>
      <w:tr w:rsidR="00230A31" w:rsidRPr="00315373" w14:paraId="01B9F67A" w14:textId="77777777" w:rsidTr="00A74536">
        <w:trPr>
          <w:trHeight w:val="164"/>
          <w:jc w:val="center"/>
        </w:trPr>
        <w:tc>
          <w:tcPr>
            <w:tcW w:w="1532" w:type="dxa"/>
            <w:tcBorders>
              <w:top w:val="nil"/>
              <w:left w:val="single" w:sz="4" w:space="0" w:color="auto"/>
              <w:bottom w:val="single" w:sz="4" w:space="0" w:color="auto"/>
              <w:right w:val="single" w:sz="4" w:space="0" w:color="auto"/>
            </w:tcBorders>
            <w:shd w:val="clear" w:color="auto" w:fill="auto"/>
            <w:noWrap/>
            <w:vAlign w:val="bottom"/>
            <w:hideMark/>
          </w:tcPr>
          <w:p w14:paraId="36070A9E"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110</w:t>
            </w:r>
          </w:p>
        </w:tc>
        <w:tc>
          <w:tcPr>
            <w:tcW w:w="1298" w:type="dxa"/>
            <w:tcBorders>
              <w:top w:val="nil"/>
              <w:left w:val="nil"/>
              <w:bottom w:val="single" w:sz="4" w:space="0" w:color="auto"/>
              <w:right w:val="single" w:sz="4" w:space="0" w:color="auto"/>
            </w:tcBorders>
            <w:shd w:val="clear" w:color="auto" w:fill="auto"/>
            <w:noWrap/>
            <w:vAlign w:val="bottom"/>
            <w:hideMark/>
          </w:tcPr>
          <w:p w14:paraId="472F1E86" w14:textId="77777777" w:rsidR="00CD3514" w:rsidRPr="00315373" w:rsidRDefault="00CD3514" w:rsidP="00CD3514">
            <w:pPr>
              <w:widowControl/>
              <w:jc w:val="right"/>
              <w:rPr>
                <w:rFonts w:ascii="Times New Roman" w:hAnsi="Times New Roman" w:cs="Times New Roman"/>
                <w:color w:val="auto"/>
                <w:sz w:val="20"/>
                <w:szCs w:val="20"/>
              </w:rPr>
            </w:pPr>
            <w:r w:rsidRPr="00315373">
              <w:rPr>
                <w:rFonts w:ascii="Times New Roman" w:hAnsi="Times New Roman" w:cs="Times New Roman"/>
                <w:color w:val="auto"/>
                <w:sz w:val="20"/>
                <w:szCs w:val="20"/>
              </w:rPr>
              <w:t>26</w:t>
            </w:r>
          </w:p>
        </w:tc>
        <w:tc>
          <w:tcPr>
            <w:tcW w:w="622" w:type="dxa"/>
            <w:tcBorders>
              <w:top w:val="nil"/>
              <w:left w:val="nil"/>
              <w:bottom w:val="nil"/>
              <w:right w:val="nil"/>
            </w:tcBorders>
            <w:shd w:val="clear" w:color="auto" w:fill="auto"/>
            <w:noWrap/>
            <w:vAlign w:val="bottom"/>
            <w:hideMark/>
          </w:tcPr>
          <w:p w14:paraId="75B2CD53" w14:textId="77777777" w:rsidR="00CD3514" w:rsidRPr="00315373" w:rsidRDefault="00CD3514" w:rsidP="00CD3514">
            <w:pPr>
              <w:widowControl/>
              <w:jc w:val="right"/>
              <w:rPr>
                <w:rFonts w:ascii="Times New Roman" w:hAnsi="Times New Roman" w:cs="Times New Roman"/>
                <w:color w:val="auto"/>
                <w:sz w:val="20"/>
                <w:szCs w:val="20"/>
              </w:rPr>
            </w:pPr>
          </w:p>
        </w:tc>
        <w:tc>
          <w:tcPr>
            <w:tcW w:w="1920" w:type="dxa"/>
            <w:gridSpan w:val="2"/>
            <w:tcBorders>
              <w:top w:val="nil"/>
              <w:left w:val="nil"/>
              <w:bottom w:val="nil"/>
              <w:right w:val="nil"/>
            </w:tcBorders>
            <w:shd w:val="clear" w:color="auto" w:fill="auto"/>
            <w:noWrap/>
            <w:vAlign w:val="bottom"/>
            <w:hideMark/>
          </w:tcPr>
          <w:p w14:paraId="677BD067" w14:textId="77777777" w:rsidR="00CD3514" w:rsidRPr="00315373" w:rsidRDefault="00CD3514" w:rsidP="00CD3514">
            <w:pPr>
              <w:widowControl/>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Итого: 22 профиля</w:t>
            </w:r>
          </w:p>
        </w:tc>
        <w:tc>
          <w:tcPr>
            <w:tcW w:w="1144" w:type="dxa"/>
            <w:tcBorders>
              <w:top w:val="nil"/>
              <w:left w:val="nil"/>
              <w:bottom w:val="nil"/>
              <w:right w:val="nil"/>
            </w:tcBorders>
            <w:shd w:val="clear" w:color="auto" w:fill="auto"/>
            <w:noWrap/>
            <w:vAlign w:val="bottom"/>
            <w:hideMark/>
          </w:tcPr>
          <w:p w14:paraId="13F6E4F3" w14:textId="77777777" w:rsidR="00CD3514" w:rsidRPr="00315373" w:rsidRDefault="00CD3514" w:rsidP="00CD3514">
            <w:pPr>
              <w:widowControl/>
              <w:jc w:val="right"/>
              <w:rPr>
                <w:rFonts w:ascii="Times New Roman" w:hAnsi="Times New Roman" w:cs="Times New Roman"/>
                <w:b/>
                <w:bCs/>
                <w:color w:val="auto"/>
                <w:sz w:val="20"/>
                <w:szCs w:val="20"/>
              </w:rPr>
            </w:pPr>
            <w:r w:rsidRPr="00315373">
              <w:rPr>
                <w:rFonts w:ascii="Times New Roman" w:hAnsi="Times New Roman" w:cs="Times New Roman"/>
                <w:b/>
                <w:bCs/>
                <w:color w:val="auto"/>
                <w:sz w:val="20"/>
                <w:szCs w:val="20"/>
              </w:rPr>
              <w:t>700</w:t>
            </w:r>
          </w:p>
        </w:tc>
      </w:tr>
    </w:tbl>
    <w:p w14:paraId="563162A3" w14:textId="77777777" w:rsidR="00CD3514" w:rsidRPr="00315373" w:rsidRDefault="00CD3514" w:rsidP="00CD3514">
      <w:pPr>
        <w:widowControl/>
        <w:spacing w:after="120" w:line="259" w:lineRule="auto"/>
        <w:ind w:left="-284" w:firstLine="992"/>
        <w:jc w:val="center"/>
        <w:rPr>
          <w:rFonts w:ascii="Times New Roman" w:hAnsi="Times New Roman" w:cs="Times New Roman"/>
          <w:color w:val="4472C4"/>
        </w:rPr>
      </w:pPr>
    </w:p>
    <w:p w14:paraId="66ECBB3D" w14:textId="77777777" w:rsidR="00230A31" w:rsidRPr="00315373" w:rsidRDefault="00230A31" w:rsidP="00230A31">
      <w:pPr>
        <w:ind w:left="-567" w:right="-426" w:firstLine="141"/>
        <w:jc w:val="both"/>
        <w:rPr>
          <w:rFonts w:ascii="Times New Roman" w:hAnsi="Times New Roman" w:cs="Times New Roman"/>
          <w:color w:val="auto"/>
        </w:rPr>
      </w:pPr>
      <w:r w:rsidRPr="00315373">
        <w:rPr>
          <w:rFonts w:ascii="Times New Roman" w:hAnsi="Times New Roman" w:cs="Times New Roman"/>
          <w:noProof/>
          <w:color w:val="auto"/>
        </w:rPr>
        <w:lastRenderedPageBreak/>
        <w:drawing>
          <wp:inline distT="0" distB="0" distL="0" distR="0" wp14:anchorId="3C332F23" wp14:editId="12A42B42">
            <wp:extent cx="6210300" cy="878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300" cy="8782050"/>
                    </a:xfrm>
                    <a:prstGeom prst="rect">
                      <a:avLst/>
                    </a:prstGeom>
                    <a:noFill/>
                    <a:ln>
                      <a:noFill/>
                    </a:ln>
                  </pic:spPr>
                </pic:pic>
              </a:graphicData>
            </a:graphic>
          </wp:inline>
        </w:drawing>
      </w:r>
    </w:p>
    <w:p w14:paraId="22D811A4" w14:textId="6D76BAB1" w:rsidR="00230A31" w:rsidRPr="00315373" w:rsidRDefault="00230A31" w:rsidP="00230A31">
      <w:pPr>
        <w:ind w:hanging="1560"/>
        <w:jc w:val="center"/>
        <w:rPr>
          <w:rFonts w:ascii="Times New Roman" w:hAnsi="Times New Roman" w:cs="Times New Roman"/>
          <w:color w:val="auto"/>
        </w:rPr>
      </w:pPr>
      <w:r w:rsidRPr="00315373">
        <w:rPr>
          <w:rFonts w:ascii="Times New Roman" w:hAnsi="Times New Roman" w:cs="Times New Roman"/>
          <w:color w:val="auto"/>
        </w:rPr>
        <w:t>Рис.</w:t>
      </w:r>
      <w:r w:rsidR="002D0B55" w:rsidRPr="00315373">
        <w:rPr>
          <w:rFonts w:ascii="Times New Roman" w:hAnsi="Times New Roman" w:cs="Times New Roman"/>
          <w:color w:val="auto"/>
        </w:rPr>
        <w:t>4</w:t>
      </w:r>
      <w:r w:rsidR="009E58BF" w:rsidRPr="00315373">
        <w:rPr>
          <w:rFonts w:ascii="Times New Roman" w:hAnsi="Times New Roman" w:cs="Times New Roman"/>
          <w:color w:val="auto"/>
        </w:rPr>
        <w:t xml:space="preserve"> </w:t>
      </w:r>
      <w:r w:rsidRPr="00315373">
        <w:rPr>
          <w:rFonts w:ascii="Times New Roman" w:hAnsi="Times New Roman" w:cs="Times New Roman"/>
          <w:color w:val="auto"/>
        </w:rPr>
        <w:t>Проектная схема профилей МОГТ 2</w:t>
      </w:r>
      <w:r w:rsidRPr="00315373">
        <w:rPr>
          <w:rFonts w:ascii="Times New Roman" w:hAnsi="Times New Roman" w:cs="Times New Roman"/>
          <w:color w:val="auto"/>
          <w:lang w:val="en-US"/>
        </w:rPr>
        <w:t>D</w:t>
      </w:r>
    </w:p>
    <w:p w14:paraId="56298B6E" w14:textId="77777777" w:rsidR="00230A31" w:rsidRPr="00315373" w:rsidRDefault="00230A31" w:rsidP="00230A31">
      <w:pPr>
        <w:ind w:firstLine="1"/>
        <w:rPr>
          <w:rFonts w:ascii="Times New Roman" w:hAnsi="Times New Roman" w:cs="Times New Roman"/>
          <w:color w:val="auto"/>
        </w:rPr>
        <w:sectPr w:rsidR="00230A31" w:rsidRPr="00315373" w:rsidSect="00230A31">
          <w:pgSz w:w="11906" w:h="16838"/>
          <w:pgMar w:top="993" w:right="850" w:bottom="1134" w:left="1276" w:header="708" w:footer="708" w:gutter="0"/>
          <w:cols w:space="708"/>
          <w:docGrid w:linePitch="360"/>
        </w:sectPr>
      </w:pPr>
    </w:p>
    <w:p w14:paraId="12D6E669" w14:textId="77777777" w:rsidR="00230A31" w:rsidRPr="00315373" w:rsidRDefault="00230A31" w:rsidP="00230A31">
      <w:pPr>
        <w:spacing w:after="120"/>
        <w:rPr>
          <w:rFonts w:ascii="Times New Roman" w:hAnsi="Times New Roman" w:cs="Times New Roman"/>
          <w:b/>
          <w:color w:val="auto"/>
        </w:rPr>
      </w:pPr>
      <w:r w:rsidRPr="00315373">
        <w:rPr>
          <w:rFonts w:ascii="Times New Roman" w:hAnsi="Times New Roman" w:cs="Times New Roman"/>
          <w:b/>
          <w:noProof/>
          <w:color w:val="auto"/>
        </w:rPr>
        <w:lastRenderedPageBreak/>
        <w:drawing>
          <wp:inline distT="0" distB="0" distL="0" distR="0" wp14:anchorId="3F1C38C7" wp14:editId="38BAEDCE">
            <wp:extent cx="5934075" cy="8391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59520FC0" w14:textId="35D2DFA5" w:rsidR="00230A31" w:rsidRPr="00315373" w:rsidRDefault="00230A31" w:rsidP="009E58BF">
      <w:pPr>
        <w:spacing w:after="120"/>
        <w:jc w:val="center"/>
        <w:rPr>
          <w:rFonts w:ascii="Times New Roman" w:hAnsi="Times New Roman" w:cs="Times New Roman"/>
          <w:b/>
          <w:color w:val="auto"/>
        </w:rPr>
      </w:pPr>
      <w:r w:rsidRPr="00315373">
        <w:rPr>
          <w:rFonts w:ascii="Times New Roman" w:hAnsi="Times New Roman" w:cs="Times New Roman"/>
          <w:color w:val="auto"/>
        </w:rPr>
        <w:t>Рис.</w:t>
      </w:r>
      <w:r w:rsidR="002D0B55" w:rsidRPr="00315373">
        <w:rPr>
          <w:rFonts w:ascii="Times New Roman" w:hAnsi="Times New Roman" w:cs="Times New Roman"/>
          <w:color w:val="auto"/>
        </w:rPr>
        <w:t>5</w:t>
      </w:r>
      <w:r w:rsidR="009E58BF" w:rsidRPr="00315373">
        <w:rPr>
          <w:rFonts w:ascii="Times New Roman" w:hAnsi="Times New Roman" w:cs="Times New Roman"/>
          <w:color w:val="auto"/>
        </w:rPr>
        <w:t xml:space="preserve"> </w:t>
      </w:r>
      <w:r w:rsidRPr="00315373">
        <w:rPr>
          <w:rFonts w:ascii="Times New Roman" w:hAnsi="Times New Roman" w:cs="Times New Roman"/>
          <w:color w:val="auto"/>
        </w:rPr>
        <w:t>Проектная схема профилей МОГТ-</w:t>
      </w:r>
      <w:r w:rsidR="00EA54F3" w:rsidRPr="00315373">
        <w:rPr>
          <w:rFonts w:ascii="Times New Roman" w:hAnsi="Times New Roman" w:cs="Times New Roman"/>
          <w:color w:val="auto"/>
        </w:rPr>
        <w:t>2D</w:t>
      </w:r>
      <w:r w:rsidRPr="00315373">
        <w:rPr>
          <w:rFonts w:ascii="Times New Roman" w:hAnsi="Times New Roman" w:cs="Times New Roman"/>
          <w:color w:val="auto"/>
        </w:rPr>
        <w:t xml:space="preserve"> на топооснове.</w:t>
      </w:r>
    </w:p>
    <w:p w14:paraId="337692DB" w14:textId="77777777" w:rsidR="00230A31" w:rsidRPr="00315373" w:rsidRDefault="00230A31" w:rsidP="00CD3514">
      <w:pPr>
        <w:widowControl/>
        <w:spacing w:line="259" w:lineRule="auto"/>
        <w:ind w:firstLine="709"/>
        <w:jc w:val="both"/>
        <w:rPr>
          <w:rFonts w:ascii="Times New Roman" w:eastAsia="Calibri" w:hAnsi="Times New Roman" w:cs="Times New Roman"/>
          <w:color w:val="4472C4"/>
          <w:lang w:eastAsia="en-US"/>
        </w:rPr>
      </w:pPr>
    </w:p>
    <w:p w14:paraId="2A78F334" w14:textId="72364BC1" w:rsidR="005C4B80" w:rsidRPr="00315373" w:rsidRDefault="005C4B80" w:rsidP="005C4B80">
      <w:pPr>
        <w:ind w:firstLine="709"/>
        <w:jc w:val="both"/>
        <w:rPr>
          <w:rFonts w:ascii="Times New Roman" w:hAnsi="Times New Roman" w:cs="Times New Roman"/>
          <w:b/>
          <w:color w:val="auto"/>
        </w:rPr>
      </w:pPr>
      <w:r w:rsidRPr="00315373">
        <w:rPr>
          <w:rFonts w:ascii="Times New Roman" w:hAnsi="Times New Roman" w:cs="Times New Roman"/>
          <w:b/>
          <w:color w:val="auto"/>
        </w:rPr>
        <w:t>4. Задачи проектных полевых работ</w:t>
      </w:r>
    </w:p>
    <w:p w14:paraId="7D16E429" w14:textId="64E4D8F7" w:rsidR="005C4B80" w:rsidRPr="00315373" w:rsidRDefault="00CD3514" w:rsidP="005C4B80">
      <w:pPr>
        <w:ind w:firstLine="709"/>
        <w:jc w:val="both"/>
        <w:rPr>
          <w:rFonts w:ascii="Times New Roman" w:hAnsi="Times New Roman" w:cs="Times New Roman"/>
          <w:bCs/>
          <w:color w:val="auto"/>
        </w:rPr>
      </w:pPr>
      <w:r w:rsidRPr="00315373">
        <w:rPr>
          <w:rFonts w:ascii="Times New Roman" w:hAnsi="Times New Roman" w:cs="Times New Roman"/>
          <w:i/>
          <w:iCs/>
          <w:color w:val="auto"/>
        </w:rPr>
        <w:lastRenderedPageBreak/>
        <w:t>4.1 Детальные сейсморазведочные работы МОГТ-3D</w:t>
      </w:r>
      <w:r w:rsidRPr="00315373">
        <w:rPr>
          <w:rFonts w:ascii="Times New Roman" w:hAnsi="Times New Roman" w:cs="Times New Roman"/>
          <w:bCs/>
          <w:i/>
          <w:iCs/>
          <w:color w:val="auto"/>
        </w:rPr>
        <w:t xml:space="preserve"> </w:t>
      </w:r>
      <w:r w:rsidR="005C4B80" w:rsidRPr="00315373">
        <w:rPr>
          <w:rFonts w:ascii="Times New Roman" w:hAnsi="Times New Roman" w:cs="Times New Roman"/>
          <w:bCs/>
          <w:i/>
          <w:iCs/>
          <w:color w:val="auto"/>
        </w:rPr>
        <w:t>должн</w:t>
      </w:r>
      <w:r w:rsidRPr="00315373">
        <w:rPr>
          <w:rFonts w:ascii="Times New Roman" w:hAnsi="Times New Roman" w:cs="Times New Roman"/>
          <w:bCs/>
          <w:i/>
          <w:iCs/>
          <w:color w:val="auto"/>
        </w:rPr>
        <w:t>ы</w:t>
      </w:r>
      <w:r w:rsidR="005C4B80" w:rsidRPr="00315373">
        <w:rPr>
          <w:rFonts w:ascii="Times New Roman" w:hAnsi="Times New Roman" w:cs="Times New Roman"/>
          <w:bCs/>
          <w:i/>
          <w:iCs/>
          <w:color w:val="auto"/>
        </w:rPr>
        <w:t xml:space="preserve"> обеспечить выполнение следующих задач:</w:t>
      </w:r>
    </w:p>
    <w:p w14:paraId="723BE3AA" w14:textId="6548230A" w:rsidR="005C4B80" w:rsidRPr="00315373" w:rsidRDefault="005C4B80" w:rsidP="005C4B80">
      <w:pPr>
        <w:pStyle w:val="ac"/>
        <w:widowControl/>
        <w:numPr>
          <w:ilvl w:val="0"/>
          <w:numId w:val="44"/>
        </w:numPr>
        <w:ind w:left="0" w:firstLine="709"/>
        <w:jc w:val="both"/>
        <w:rPr>
          <w:rFonts w:ascii="Times New Roman" w:hAnsi="Times New Roman" w:cs="Times New Roman"/>
          <w:color w:val="auto"/>
        </w:rPr>
      </w:pPr>
      <w:r w:rsidRPr="00315373">
        <w:rPr>
          <w:rFonts w:ascii="Times New Roman" w:hAnsi="Times New Roman" w:cs="Times New Roman"/>
          <w:color w:val="auto"/>
        </w:rPr>
        <w:t>Построить детальную структурно-тектоническую и геологическую модель месторождения;</w:t>
      </w:r>
    </w:p>
    <w:p w14:paraId="7E99EAD0" w14:textId="77777777" w:rsidR="005C4B80" w:rsidRPr="00315373" w:rsidRDefault="005C4B80" w:rsidP="005C4B80">
      <w:pPr>
        <w:pStyle w:val="ac"/>
        <w:widowControl/>
        <w:numPr>
          <w:ilvl w:val="0"/>
          <w:numId w:val="44"/>
        </w:numPr>
        <w:ind w:left="0" w:firstLine="709"/>
        <w:jc w:val="both"/>
        <w:rPr>
          <w:rFonts w:ascii="Times New Roman" w:hAnsi="Times New Roman" w:cs="Times New Roman"/>
          <w:color w:val="auto"/>
        </w:rPr>
      </w:pPr>
      <w:r w:rsidRPr="00315373">
        <w:rPr>
          <w:rFonts w:ascii="Times New Roman" w:hAnsi="Times New Roman" w:cs="Times New Roman"/>
          <w:color w:val="auto"/>
        </w:rPr>
        <w:t>Пересчитать запасы залежи категорий С1 и С2;</w:t>
      </w:r>
    </w:p>
    <w:p w14:paraId="71D229B7" w14:textId="77777777" w:rsidR="005C4B80" w:rsidRPr="00315373" w:rsidRDefault="005C4B80" w:rsidP="005C4B80">
      <w:pPr>
        <w:pStyle w:val="ac"/>
        <w:widowControl/>
        <w:numPr>
          <w:ilvl w:val="0"/>
          <w:numId w:val="44"/>
        </w:numPr>
        <w:ind w:left="0" w:firstLine="709"/>
        <w:jc w:val="both"/>
        <w:rPr>
          <w:rFonts w:ascii="Times New Roman" w:hAnsi="Times New Roman" w:cs="Times New Roman"/>
          <w:color w:val="auto"/>
        </w:rPr>
      </w:pPr>
      <w:r w:rsidRPr="00315373">
        <w:rPr>
          <w:rFonts w:ascii="Times New Roman" w:hAnsi="Times New Roman" w:cs="Times New Roman"/>
          <w:color w:val="auto"/>
        </w:rPr>
        <w:t>Выявить новые перспективные горизонты венд-кембрийских отложений, дать оценку их запасов С2;</w:t>
      </w:r>
    </w:p>
    <w:p w14:paraId="269750EF" w14:textId="77777777" w:rsidR="005C4B80" w:rsidRPr="00315373" w:rsidRDefault="005C4B80" w:rsidP="005C4B80">
      <w:pPr>
        <w:pStyle w:val="ac"/>
        <w:widowControl/>
        <w:numPr>
          <w:ilvl w:val="0"/>
          <w:numId w:val="44"/>
        </w:numPr>
        <w:ind w:left="0" w:firstLine="709"/>
        <w:jc w:val="both"/>
        <w:rPr>
          <w:rFonts w:ascii="Times New Roman" w:hAnsi="Times New Roman" w:cs="Times New Roman"/>
          <w:color w:val="auto"/>
        </w:rPr>
      </w:pPr>
      <w:r w:rsidRPr="00315373">
        <w:rPr>
          <w:rFonts w:ascii="Times New Roman" w:hAnsi="Times New Roman" w:cs="Times New Roman"/>
          <w:color w:val="auto"/>
        </w:rPr>
        <w:t xml:space="preserve">Сделать рекомендации дальнейшего изучения и эксплуатации месторождения. </w:t>
      </w:r>
    </w:p>
    <w:p w14:paraId="2B3B7FB2" w14:textId="77777777" w:rsidR="001000F2" w:rsidRPr="00315373" w:rsidRDefault="001000F2" w:rsidP="001000F2">
      <w:pPr>
        <w:ind w:firstLine="709"/>
        <w:jc w:val="both"/>
        <w:rPr>
          <w:rFonts w:ascii="Times New Roman" w:hAnsi="Times New Roman" w:cs="Times New Roman"/>
          <w:i/>
          <w:iCs/>
          <w:color w:val="auto"/>
        </w:rPr>
      </w:pPr>
    </w:p>
    <w:p w14:paraId="639B12AB" w14:textId="139A8DB8" w:rsidR="001000F2" w:rsidRPr="00315373" w:rsidRDefault="001000F2" w:rsidP="001000F2">
      <w:pPr>
        <w:ind w:firstLine="709"/>
        <w:jc w:val="both"/>
        <w:rPr>
          <w:rFonts w:ascii="Times New Roman" w:hAnsi="Times New Roman" w:cs="Times New Roman"/>
          <w:i/>
          <w:iCs/>
          <w:color w:val="auto"/>
        </w:rPr>
      </w:pPr>
      <w:r w:rsidRPr="00315373">
        <w:rPr>
          <w:rFonts w:ascii="Times New Roman" w:hAnsi="Times New Roman" w:cs="Times New Roman"/>
          <w:i/>
          <w:iCs/>
          <w:color w:val="auto"/>
        </w:rPr>
        <w:t xml:space="preserve"> 4.2 Специальная профильно-площадная высокоточная гравиразведочная съемка должна обеспечить выполнение следующих задач:</w:t>
      </w:r>
    </w:p>
    <w:p w14:paraId="424757C9" w14:textId="77777777" w:rsidR="001000F2" w:rsidRPr="00315373" w:rsidRDefault="001000F2" w:rsidP="001000F2">
      <w:pPr>
        <w:pStyle w:val="ac"/>
        <w:widowControl/>
        <w:numPr>
          <w:ilvl w:val="0"/>
          <w:numId w:val="44"/>
        </w:numPr>
        <w:ind w:left="0" w:firstLine="709"/>
        <w:jc w:val="both"/>
        <w:rPr>
          <w:rFonts w:ascii="Times New Roman" w:hAnsi="Times New Roman" w:cs="Times New Roman"/>
          <w:color w:val="auto"/>
        </w:rPr>
      </w:pPr>
      <w:bookmarkStart w:id="4" w:name="_Hlk196691481"/>
      <w:r w:rsidRPr="00315373">
        <w:rPr>
          <w:rFonts w:ascii="Times New Roman" w:hAnsi="Times New Roman" w:cs="Times New Roman"/>
          <w:color w:val="auto"/>
        </w:rPr>
        <w:t>Построение кондиционных карт силы тяжести в редукции Буге с различной плотностью промежуточного слоя;</w:t>
      </w:r>
    </w:p>
    <w:p w14:paraId="45FF9F3F" w14:textId="0641AEA6" w:rsidR="001000F2" w:rsidRPr="00315373" w:rsidRDefault="001000F2" w:rsidP="001000F2">
      <w:pPr>
        <w:pStyle w:val="ac"/>
        <w:widowControl/>
        <w:numPr>
          <w:ilvl w:val="0"/>
          <w:numId w:val="44"/>
        </w:numPr>
        <w:ind w:left="0" w:firstLine="709"/>
        <w:jc w:val="both"/>
        <w:rPr>
          <w:rFonts w:ascii="Times New Roman" w:hAnsi="Times New Roman" w:cs="Times New Roman"/>
          <w:color w:val="auto"/>
        </w:rPr>
      </w:pPr>
      <w:r w:rsidRPr="00315373">
        <w:rPr>
          <w:rFonts w:ascii="Times New Roman" w:hAnsi="Times New Roman" w:cs="Times New Roman"/>
          <w:color w:val="auto"/>
        </w:rPr>
        <w:t>Детальное изучение характера распределения гравитационного поля</w:t>
      </w:r>
      <w:r w:rsidR="00F01BE3" w:rsidRPr="00315373">
        <w:rPr>
          <w:rFonts w:ascii="Times New Roman" w:hAnsi="Times New Roman" w:cs="Times New Roman"/>
          <w:color w:val="auto"/>
        </w:rPr>
        <w:t>;</w:t>
      </w:r>
    </w:p>
    <w:p w14:paraId="7A8D1CEF" w14:textId="45E9E0F9" w:rsidR="001000F2" w:rsidRPr="00315373" w:rsidRDefault="001000F2" w:rsidP="001000F2">
      <w:pPr>
        <w:pStyle w:val="ac"/>
        <w:widowControl/>
        <w:numPr>
          <w:ilvl w:val="0"/>
          <w:numId w:val="44"/>
        </w:numPr>
        <w:ind w:left="0" w:firstLine="709"/>
        <w:jc w:val="both"/>
        <w:rPr>
          <w:rFonts w:ascii="Times New Roman" w:hAnsi="Times New Roman" w:cs="Times New Roman"/>
          <w:color w:val="auto"/>
        </w:rPr>
      </w:pPr>
      <w:r w:rsidRPr="00315373">
        <w:rPr>
          <w:rFonts w:ascii="Times New Roman" w:hAnsi="Times New Roman" w:cs="Times New Roman"/>
          <w:color w:val="auto"/>
        </w:rPr>
        <w:t>Изучение плотностных характеристик осадочного чехла, выявление зон разуплотнения и трассирование зон тектонической трещиноватости в осадочном чехле</w:t>
      </w:r>
      <w:r w:rsidR="00F01BE3" w:rsidRPr="00315373">
        <w:rPr>
          <w:rFonts w:ascii="Times New Roman" w:hAnsi="Times New Roman" w:cs="Times New Roman"/>
          <w:color w:val="auto"/>
        </w:rPr>
        <w:t>;</w:t>
      </w:r>
    </w:p>
    <w:p w14:paraId="129BEFFE" w14:textId="1DED3304" w:rsidR="001000F2" w:rsidRPr="00315373" w:rsidRDefault="001000F2" w:rsidP="001000F2">
      <w:pPr>
        <w:pStyle w:val="ac"/>
        <w:widowControl/>
        <w:numPr>
          <w:ilvl w:val="0"/>
          <w:numId w:val="44"/>
        </w:numPr>
        <w:ind w:left="0" w:firstLine="709"/>
        <w:jc w:val="both"/>
        <w:rPr>
          <w:rFonts w:ascii="Times New Roman" w:hAnsi="Times New Roman" w:cs="Times New Roman"/>
          <w:color w:val="auto"/>
        </w:rPr>
      </w:pPr>
      <w:r w:rsidRPr="00315373">
        <w:rPr>
          <w:rFonts w:ascii="Times New Roman" w:hAnsi="Times New Roman" w:cs="Times New Roman"/>
          <w:color w:val="auto"/>
        </w:rPr>
        <w:t>Уточнение и детализация структурно-тектонической и геологической модели месторождения</w:t>
      </w:r>
      <w:r w:rsidR="00F01BE3" w:rsidRPr="00315373">
        <w:rPr>
          <w:rFonts w:ascii="Times New Roman" w:hAnsi="Times New Roman" w:cs="Times New Roman"/>
          <w:color w:val="auto"/>
        </w:rPr>
        <w:t>;</w:t>
      </w:r>
    </w:p>
    <w:p w14:paraId="03529DCC" w14:textId="15BDA5C7" w:rsidR="001000F2" w:rsidRPr="00315373" w:rsidRDefault="001000F2" w:rsidP="001000F2">
      <w:pPr>
        <w:pStyle w:val="ac"/>
        <w:widowControl/>
        <w:numPr>
          <w:ilvl w:val="0"/>
          <w:numId w:val="44"/>
        </w:numPr>
        <w:ind w:left="0" w:firstLine="709"/>
        <w:jc w:val="both"/>
        <w:rPr>
          <w:rFonts w:ascii="Times New Roman" w:hAnsi="Times New Roman" w:cs="Times New Roman"/>
          <w:color w:val="auto"/>
        </w:rPr>
      </w:pPr>
      <w:r w:rsidRPr="00315373">
        <w:rPr>
          <w:rFonts w:ascii="Times New Roman" w:hAnsi="Times New Roman" w:cs="Times New Roman"/>
          <w:color w:val="auto"/>
        </w:rPr>
        <w:t>Выделение аномалий типа «залежь» по методике геофизического обнаружения нефти и газа («ГОНГ»)</w:t>
      </w:r>
      <w:r w:rsidR="00F01BE3" w:rsidRPr="00315373">
        <w:rPr>
          <w:rFonts w:ascii="Times New Roman" w:hAnsi="Times New Roman" w:cs="Times New Roman"/>
          <w:color w:val="auto"/>
        </w:rPr>
        <w:t>;</w:t>
      </w:r>
    </w:p>
    <w:p w14:paraId="137C4945" w14:textId="7C8A6D46" w:rsidR="001000F2" w:rsidRPr="00315373" w:rsidRDefault="001000F2" w:rsidP="001000F2">
      <w:pPr>
        <w:pStyle w:val="ac"/>
        <w:widowControl/>
        <w:numPr>
          <w:ilvl w:val="0"/>
          <w:numId w:val="44"/>
        </w:numPr>
        <w:ind w:left="0" w:firstLine="709"/>
        <w:jc w:val="both"/>
        <w:rPr>
          <w:rFonts w:ascii="Times New Roman" w:hAnsi="Times New Roman" w:cs="Times New Roman"/>
          <w:color w:val="auto"/>
        </w:rPr>
      </w:pPr>
      <w:bookmarkStart w:id="5" w:name="_Hlk196594843"/>
      <w:r w:rsidRPr="00315373">
        <w:rPr>
          <w:rFonts w:ascii="Times New Roman" w:hAnsi="Times New Roman" w:cs="Times New Roman"/>
          <w:color w:val="auto"/>
        </w:rPr>
        <w:t xml:space="preserve">Выделение участков, перспективных на поиски залежей </w:t>
      </w:r>
      <w:bookmarkEnd w:id="5"/>
      <w:r w:rsidRPr="00315373">
        <w:rPr>
          <w:rFonts w:ascii="Times New Roman" w:hAnsi="Times New Roman" w:cs="Times New Roman"/>
          <w:color w:val="auto"/>
        </w:rPr>
        <w:t>нефти и газа</w:t>
      </w:r>
      <w:r w:rsidR="00F01BE3" w:rsidRPr="00315373">
        <w:rPr>
          <w:rFonts w:ascii="Times New Roman" w:hAnsi="Times New Roman" w:cs="Times New Roman"/>
          <w:color w:val="auto"/>
        </w:rPr>
        <w:t>;</w:t>
      </w:r>
    </w:p>
    <w:p w14:paraId="22138B5A" w14:textId="77777777" w:rsidR="001000F2" w:rsidRPr="00315373" w:rsidRDefault="001000F2" w:rsidP="001000F2">
      <w:pPr>
        <w:pStyle w:val="ac"/>
        <w:widowControl/>
        <w:numPr>
          <w:ilvl w:val="0"/>
          <w:numId w:val="44"/>
        </w:numPr>
        <w:ind w:left="0" w:firstLine="709"/>
        <w:jc w:val="both"/>
        <w:rPr>
          <w:rFonts w:ascii="Times New Roman" w:hAnsi="Times New Roman" w:cs="Times New Roman"/>
          <w:color w:val="auto"/>
        </w:rPr>
      </w:pPr>
      <w:r w:rsidRPr="00315373">
        <w:rPr>
          <w:rFonts w:ascii="Times New Roman" w:hAnsi="Times New Roman" w:cs="Times New Roman"/>
          <w:color w:val="auto"/>
        </w:rPr>
        <w:t>Формирование рекомендации для дальнейшего изучения и эксплуатации месторождения.</w:t>
      </w:r>
    </w:p>
    <w:bookmarkEnd w:id="4"/>
    <w:p w14:paraId="19FFBB76" w14:textId="77777777" w:rsidR="001000F2" w:rsidRPr="00315373" w:rsidRDefault="001000F2" w:rsidP="00CD3514">
      <w:pPr>
        <w:ind w:firstLine="709"/>
        <w:jc w:val="both"/>
        <w:rPr>
          <w:rFonts w:ascii="Times New Roman" w:hAnsi="Times New Roman" w:cs="Times New Roman"/>
          <w:i/>
          <w:iCs/>
          <w:color w:val="auto"/>
        </w:rPr>
      </w:pPr>
    </w:p>
    <w:p w14:paraId="39D409F0" w14:textId="37682206" w:rsidR="00CD3514" w:rsidRPr="00315373" w:rsidRDefault="00CD3514" w:rsidP="00CD3514">
      <w:pPr>
        <w:ind w:firstLine="709"/>
        <w:jc w:val="both"/>
        <w:rPr>
          <w:rFonts w:ascii="Times New Roman" w:hAnsi="Times New Roman" w:cs="Times New Roman"/>
          <w:bCs/>
          <w:i/>
          <w:iCs/>
          <w:color w:val="auto"/>
        </w:rPr>
      </w:pPr>
      <w:r w:rsidRPr="00315373">
        <w:rPr>
          <w:rFonts w:ascii="Times New Roman" w:hAnsi="Times New Roman" w:cs="Times New Roman"/>
          <w:i/>
          <w:iCs/>
          <w:color w:val="auto"/>
        </w:rPr>
        <w:t>4.</w:t>
      </w:r>
      <w:r w:rsidR="001000F2" w:rsidRPr="00315373">
        <w:rPr>
          <w:rFonts w:ascii="Times New Roman" w:hAnsi="Times New Roman" w:cs="Times New Roman"/>
          <w:i/>
          <w:iCs/>
          <w:color w:val="auto"/>
        </w:rPr>
        <w:t>3</w:t>
      </w:r>
      <w:r w:rsidRPr="00315373">
        <w:rPr>
          <w:rFonts w:ascii="Times New Roman" w:hAnsi="Times New Roman" w:cs="Times New Roman"/>
          <w:i/>
          <w:iCs/>
          <w:color w:val="auto"/>
        </w:rPr>
        <w:t xml:space="preserve"> Сейсморазведочные работы МОГТ-2D</w:t>
      </w:r>
      <w:r w:rsidRPr="00315373">
        <w:rPr>
          <w:rFonts w:ascii="Times New Roman" w:hAnsi="Times New Roman" w:cs="Times New Roman"/>
          <w:bCs/>
          <w:i/>
          <w:iCs/>
          <w:color w:val="auto"/>
        </w:rPr>
        <w:t xml:space="preserve"> должны обеспечить выполнение следующих задач:</w:t>
      </w:r>
    </w:p>
    <w:p w14:paraId="7A4FB604" w14:textId="5AAC1CD6" w:rsidR="00CD3514" w:rsidRPr="00315373" w:rsidRDefault="00CD3514" w:rsidP="00CD3514">
      <w:pPr>
        <w:pStyle w:val="ac"/>
        <w:widowControl/>
        <w:numPr>
          <w:ilvl w:val="0"/>
          <w:numId w:val="44"/>
        </w:numPr>
        <w:ind w:left="0" w:firstLine="709"/>
        <w:jc w:val="both"/>
        <w:rPr>
          <w:rFonts w:ascii="Times New Roman" w:hAnsi="Times New Roman" w:cs="Times New Roman"/>
          <w:color w:val="auto"/>
        </w:rPr>
      </w:pPr>
      <w:r w:rsidRPr="00315373">
        <w:rPr>
          <w:rFonts w:ascii="Times New Roman" w:hAnsi="Times New Roman" w:cs="Times New Roman"/>
          <w:color w:val="auto"/>
        </w:rPr>
        <w:t xml:space="preserve">Изучения структурного плана осадочного чехла по основным отражающим сейсмическим горизонтам: Н1 – кровля </w:t>
      </w:r>
      <w:proofErr w:type="spellStart"/>
      <w:r w:rsidRPr="00315373">
        <w:rPr>
          <w:rFonts w:ascii="Times New Roman" w:hAnsi="Times New Roman" w:cs="Times New Roman"/>
          <w:color w:val="auto"/>
        </w:rPr>
        <w:t>литвинцевской</w:t>
      </w:r>
      <w:proofErr w:type="spellEnd"/>
      <w:r w:rsidRPr="00315373">
        <w:rPr>
          <w:rFonts w:ascii="Times New Roman" w:hAnsi="Times New Roman" w:cs="Times New Roman"/>
          <w:color w:val="auto"/>
        </w:rPr>
        <w:t xml:space="preserve"> свиты; Н2-кровля ангарской свиты, Н3 – </w:t>
      </w:r>
      <w:proofErr w:type="spellStart"/>
      <w:r w:rsidRPr="00315373">
        <w:rPr>
          <w:rFonts w:ascii="Times New Roman" w:hAnsi="Times New Roman" w:cs="Times New Roman"/>
          <w:color w:val="auto"/>
        </w:rPr>
        <w:t>нижнеангарская</w:t>
      </w:r>
      <w:proofErr w:type="spellEnd"/>
      <w:r w:rsidRPr="00315373">
        <w:rPr>
          <w:rFonts w:ascii="Times New Roman" w:hAnsi="Times New Roman" w:cs="Times New Roman"/>
          <w:color w:val="auto"/>
        </w:rPr>
        <w:t xml:space="preserve"> свита (</w:t>
      </w:r>
      <w:proofErr w:type="spellStart"/>
      <w:r w:rsidRPr="00315373">
        <w:rPr>
          <w:rFonts w:ascii="Times New Roman" w:hAnsi="Times New Roman" w:cs="Times New Roman"/>
          <w:color w:val="auto"/>
        </w:rPr>
        <w:t>бильчирский</w:t>
      </w:r>
      <w:proofErr w:type="spellEnd"/>
      <w:r w:rsidRPr="00315373">
        <w:rPr>
          <w:rFonts w:ascii="Times New Roman" w:hAnsi="Times New Roman" w:cs="Times New Roman"/>
          <w:color w:val="auto"/>
        </w:rPr>
        <w:t xml:space="preserve"> горизонт), Н4 –кровля </w:t>
      </w:r>
      <w:proofErr w:type="spellStart"/>
      <w:r w:rsidRPr="00315373">
        <w:rPr>
          <w:rFonts w:ascii="Times New Roman" w:hAnsi="Times New Roman" w:cs="Times New Roman"/>
          <w:color w:val="auto"/>
        </w:rPr>
        <w:t>булайской</w:t>
      </w:r>
      <w:proofErr w:type="spellEnd"/>
      <w:r w:rsidRPr="00315373">
        <w:rPr>
          <w:rFonts w:ascii="Times New Roman" w:hAnsi="Times New Roman" w:cs="Times New Roman"/>
          <w:color w:val="auto"/>
        </w:rPr>
        <w:t xml:space="preserve"> свиты  (</w:t>
      </w:r>
      <w:proofErr w:type="spellStart"/>
      <w:r w:rsidRPr="00315373">
        <w:rPr>
          <w:rFonts w:ascii="Times New Roman" w:hAnsi="Times New Roman" w:cs="Times New Roman"/>
          <w:color w:val="auto"/>
        </w:rPr>
        <w:t>биркинский</w:t>
      </w:r>
      <w:proofErr w:type="spellEnd"/>
      <w:r w:rsidRPr="00315373">
        <w:rPr>
          <w:rFonts w:ascii="Times New Roman" w:hAnsi="Times New Roman" w:cs="Times New Roman"/>
          <w:color w:val="auto"/>
        </w:rPr>
        <w:t xml:space="preserve"> горизонт) свиты; К1 -кровля бельской свиты, К2 – граница </w:t>
      </w:r>
      <w:proofErr w:type="spellStart"/>
      <w:r w:rsidRPr="00315373">
        <w:rPr>
          <w:rFonts w:ascii="Times New Roman" w:hAnsi="Times New Roman" w:cs="Times New Roman"/>
          <w:color w:val="auto"/>
        </w:rPr>
        <w:t>среднебельской</w:t>
      </w:r>
      <w:proofErr w:type="spellEnd"/>
      <w:r w:rsidRPr="00315373">
        <w:rPr>
          <w:rFonts w:ascii="Times New Roman" w:hAnsi="Times New Roman" w:cs="Times New Roman"/>
          <w:color w:val="auto"/>
        </w:rPr>
        <w:t xml:space="preserve"> подсвиты; У –  кровля усольской свиты; А - кровля осинского горизонта; Б – кровля карбонатного венда, включающего усть-кутский и </w:t>
      </w:r>
      <w:proofErr w:type="spellStart"/>
      <w:r w:rsidRPr="00315373">
        <w:rPr>
          <w:rFonts w:ascii="Times New Roman" w:hAnsi="Times New Roman" w:cs="Times New Roman"/>
          <w:color w:val="auto"/>
        </w:rPr>
        <w:t>преоброженский</w:t>
      </w:r>
      <w:proofErr w:type="spellEnd"/>
      <w:r w:rsidRPr="00315373">
        <w:rPr>
          <w:rFonts w:ascii="Times New Roman" w:hAnsi="Times New Roman" w:cs="Times New Roman"/>
          <w:color w:val="auto"/>
        </w:rPr>
        <w:t xml:space="preserve"> горизонты; М2 – кровля терригенной толщи венда, включающей </w:t>
      </w:r>
      <w:proofErr w:type="spellStart"/>
      <w:r w:rsidRPr="00315373">
        <w:rPr>
          <w:rFonts w:ascii="Times New Roman" w:hAnsi="Times New Roman" w:cs="Times New Roman"/>
          <w:color w:val="auto"/>
        </w:rPr>
        <w:t>парфеновский</w:t>
      </w:r>
      <w:proofErr w:type="spellEnd"/>
      <w:r w:rsidRPr="00315373">
        <w:rPr>
          <w:rFonts w:ascii="Times New Roman" w:hAnsi="Times New Roman" w:cs="Times New Roman"/>
          <w:color w:val="auto"/>
        </w:rPr>
        <w:t xml:space="preserve"> горизонт -отражение </w:t>
      </w:r>
      <w:proofErr w:type="spellStart"/>
      <w:r w:rsidRPr="00315373">
        <w:rPr>
          <w:rFonts w:ascii="Times New Roman" w:hAnsi="Times New Roman" w:cs="Times New Roman"/>
          <w:color w:val="auto"/>
        </w:rPr>
        <w:t>Мп</w:t>
      </w:r>
      <w:proofErr w:type="spellEnd"/>
      <w:r w:rsidRPr="00315373">
        <w:rPr>
          <w:rFonts w:ascii="Times New Roman" w:hAnsi="Times New Roman" w:cs="Times New Roman"/>
          <w:color w:val="auto"/>
        </w:rPr>
        <w:t xml:space="preserve">, </w:t>
      </w:r>
      <w:proofErr w:type="spellStart"/>
      <w:r w:rsidRPr="00315373">
        <w:rPr>
          <w:rFonts w:ascii="Times New Roman" w:hAnsi="Times New Roman" w:cs="Times New Roman"/>
          <w:color w:val="auto"/>
        </w:rPr>
        <w:t>боханскоий</w:t>
      </w:r>
      <w:proofErr w:type="spellEnd"/>
      <w:r w:rsidRPr="00315373">
        <w:rPr>
          <w:rFonts w:ascii="Times New Roman" w:hAnsi="Times New Roman" w:cs="Times New Roman"/>
          <w:color w:val="auto"/>
        </w:rPr>
        <w:t xml:space="preserve"> горизонт - отражение </w:t>
      </w:r>
      <w:proofErr w:type="spellStart"/>
      <w:r w:rsidRPr="00315373">
        <w:rPr>
          <w:rFonts w:ascii="Times New Roman" w:hAnsi="Times New Roman" w:cs="Times New Roman"/>
          <w:color w:val="auto"/>
        </w:rPr>
        <w:t>Мбох</w:t>
      </w:r>
      <w:proofErr w:type="spellEnd"/>
      <w:r w:rsidRPr="00315373">
        <w:rPr>
          <w:rFonts w:ascii="Times New Roman" w:hAnsi="Times New Roman" w:cs="Times New Roman"/>
          <w:color w:val="auto"/>
        </w:rPr>
        <w:t xml:space="preserve">. базальный горизонт – отражение </w:t>
      </w:r>
      <w:proofErr w:type="spellStart"/>
      <w:r w:rsidRPr="00315373">
        <w:rPr>
          <w:rFonts w:ascii="Times New Roman" w:hAnsi="Times New Roman" w:cs="Times New Roman"/>
          <w:color w:val="auto"/>
        </w:rPr>
        <w:t>Мбаз</w:t>
      </w:r>
      <w:proofErr w:type="spellEnd"/>
      <w:r w:rsidRPr="00315373">
        <w:rPr>
          <w:rFonts w:ascii="Times New Roman" w:hAnsi="Times New Roman" w:cs="Times New Roman"/>
          <w:color w:val="auto"/>
        </w:rPr>
        <w:t>, кору выветривания – условное отражение КВ и Ф - кровля кристаллического фундамента.</w:t>
      </w:r>
    </w:p>
    <w:p w14:paraId="5F06AA77" w14:textId="17DB32EF" w:rsidR="00CD3514" w:rsidRPr="00315373" w:rsidRDefault="00CD3514" w:rsidP="00CD3514">
      <w:pPr>
        <w:pStyle w:val="ac"/>
        <w:widowControl/>
        <w:numPr>
          <w:ilvl w:val="0"/>
          <w:numId w:val="44"/>
        </w:numPr>
        <w:ind w:left="0" w:firstLine="709"/>
        <w:jc w:val="both"/>
        <w:rPr>
          <w:rFonts w:ascii="Times New Roman" w:hAnsi="Times New Roman" w:cs="Times New Roman"/>
          <w:color w:val="auto"/>
        </w:rPr>
      </w:pPr>
      <w:r w:rsidRPr="00315373">
        <w:rPr>
          <w:rFonts w:ascii="Times New Roman" w:hAnsi="Times New Roman" w:cs="Times New Roman"/>
          <w:color w:val="auto"/>
        </w:rPr>
        <w:t xml:space="preserve">Глубинность изучения геологического разреза – максимально возможная (при предлагаемой системе наблюдения) глубина ниже кровли фундамента для получения представления о геолого-тектоническом строении фундамента, картирования зон деструкций и глубинных разломов. </w:t>
      </w:r>
    </w:p>
    <w:p w14:paraId="1DC6908B" w14:textId="272D9865" w:rsidR="00CD3514" w:rsidRPr="00315373" w:rsidRDefault="00CD3514" w:rsidP="00CD3514">
      <w:pPr>
        <w:pStyle w:val="ac"/>
        <w:widowControl/>
        <w:numPr>
          <w:ilvl w:val="0"/>
          <w:numId w:val="44"/>
        </w:numPr>
        <w:ind w:left="0" w:firstLine="709"/>
        <w:jc w:val="both"/>
        <w:rPr>
          <w:rFonts w:ascii="Times New Roman" w:hAnsi="Times New Roman" w:cs="Times New Roman"/>
          <w:color w:val="auto"/>
        </w:rPr>
      </w:pPr>
      <w:r w:rsidRPr="00315373">
        <w:rPr>
          <w:rFonts w:ascii="Times New Roman" w:hAnsi="Times New Roman" w:cs="Times New Roman"/>
          <w:color w:val="auto"/>
        </w:rPr>
        <w:t xml:space="preserve">Отработать профили </w:t>
      </w:r>
      <w:r w:rsidR="00EA54F3" w:rsidRPr="00315373">
        <w:rPr>
          <w:rFonts w:ascii="Times New Roman" w:hAnsi="Times New Roman" w:cs="Times New Roman"/>
          <w:color w:val="auto"/>
        </w:rPr>
        <w:t>2D</w:t>
      </w:r>
      <w:r w:rsidRPr="00315373">
        <w:rPr>
          <w:rFonts w:ascii="Times New Roman" w:hAnsi="Times New Roman" w:cs="Times New Roman"/>
          <w:color w:val="auto"/>
        </w:rPr>
        <w:t xml:space="preserve"> по регионально-поисковой сети, приведённой на рис.</w:t>
      </w:r>
      <w:r w:rsidR="002D0B55" w:rsidRPr="00315373">
        <w:rPr>
          <w:rFonts w:ascii="Times New Roman" w:hAnsi="Times New Roman" w:cs="Times New Roman"/>
          <w:color w:val="auto"/>
        </w:rPr>
        <w:t>4,5</w:t>
      </w:r>
      <w:r w:rsidRPr="00315373">
        <w:rPr>
          <w:rFonts w:ascii="Times New Roman" w:hAnsi="Times New Roman" w:cs="Times New Roman"/>
          <w:color w:val="auto"/>
        </w:rPr>
        <w:t xml:space="preserve"> с увязкой на </w:t>
      </w:r>
      <w:proofErr w:type="spellStart"/>
      <w:r w:rsidRPr="00315373">
        <w:rPr>
          <w:rFonts w:ascii="Times New Roman" w:hAnsi="Times New Roman" w:cs="Times New Roman"/>
          <w:color w:val="auto"/>
        </w:rPr>
        <w:t>сейсмопрофили</w:t>
      </w:r>
      <w:proofErr w:type="spellEnd"/>
      <w:r w:rsidRPr="00315373">
        <w:rPr>
          <w:rFonts w:ascii="Times New Roman" w:hAnsi="Times New Roman" w:cs="Times New Roman"/>
          <w:color w:val="auto"/>
        </w:rPr>
        <w:t xml:space="preserve"> </w:t>
      </w:r>
      <w:r w:rsidR="00EA54F3" w:rsidRPr="00315373">
        <w:rPr>
          <w:rFonts w:ascii="Times New Roman" w:hAnsi="Times New Roman" w:cs="Times New Roman"/>
          <w:color w:val="auto"/>
        </w:rPr>
        <w:t>2D</w:t>
      </w:r>
      <w:r w:rsidRPr="00315373">
        <w:rPr>
          <w:rFonts w:ascii="Times New Roman" w:hAnsi="Times New Roman" w:cs="Times New Roman"/>
          <w:color w:val="auto"/>
        </w:rPr>
        <w:t xml:space="preserve"> предыдущих сезонов (2022-2024г.г), с достаточной детальностью для решения геологической задачи и выбора стратегии дальнейших исследований – съёмка 3D, бурение. </w:t>
      </w:r>
    </w:p>
    <w:p w14:paraId="02DC1B77" w14:textId="15C1261F" w:rsidR="00CD3514" w:rsidRPr="00315373" w:rsidRDefault="00CD3514" w:rsidP="00CD3514">
      <w:pPr>
        <w:pStyle w:val="ac"/>
        <w:widowControl/>
        <w:numPr>
          <w:ilvl w:val="0"/>
          <w:numId w:val="44"/>
        </w:numPr>
        <w:ind w:left="0" w:firstLine="709"/>
        <w:jc w:val="both"/>
        <w:rPr>
          <w:rFonts w:ascii="Times New Roman" w:hAnsi="Times New Roman" w:cs="Times New Roman"/>
          <w:color w:val="auto"/>
        </w:rPr>
      </w:pPr>
      <w:r w:rsidRPr="00315373">
        <w:rPr>
          <w:rFonts w:ascii="Times New Roman" w:hAnsi="Times New Roman" w:cs="Times New Roman"/>
          <w:color w:val="auto"/>
        </w:rPr>
        <w:t>Качество полевых работ должно быть достаточным для выполнения полного комплекса последующих интерпретационных работ во временной и глубинной области на современном уровне.</w:t>
      </w:r>
    </w:p>
    <w:p w14:paraId="24F11FEA" w14:textId="77777777" w:rsidR="00172133" w:rsidRPr="00315373" w:rsidRDefault="00172133" w:rsidP="00172133">
      <w:pPr>
        <w:widowControl/>
        <w:jc w:val="both"/>
        <w:rPr>
          <w:rFonts w:ascii="Times New Roman" w:hAnsi="Times New Roman" w:cs="Times New Roman"/>
          <w:color w:val="FF0000"/>
        </w:rPr>
      </w:pPr>
    </w:p>
    <w:p w14:paraId="5AD7A10B" w14:textId="7E7BBCF2" w:rsidR="00172133" w:rsidRPr="00315373" w:rsidRDefault="009E58BF" w:rsidP="00172133">
      <w:pPr>
        <w:ind w:firstLine="709"/>
        <w:rPr>
          <w:rFonts w:ascii="Times New Roman" w:hAnsi="Times New Roman" w:cs="Times New Roman"/>
          <w:b/>
          <w:color w:val="auto"/>
        </w:rPr>
      </w:pPr>
      <w:r w:rsidRPr="00315373">
        <w:rPr>
          <w:rFonts w:ascii="Times New Roman" w:hAnsi="Times New Roman" w:cs="Times New Roman"/>
          <w:b/>
          <w:color w:val="auto"/>
        </w:rPr>
        <w:t>5.</w:t>
      </w:r>
      <w:r w:rsidR="00172133" w:rsidRPr="00315373">
        <w:rPr>
          <w:rFonts w:ascii="Times New Roman" w:hAnsi="Times New Roman" w:cs="Times New Roman"/>
          <w:b/>
          <w:color w:val="auto"/>
        </w:rPr>
        <w:t xml:space="preserve"> Основные оценочные параметры:</w:t>
      </w:r>
    </w:p>
    <w:p w14:paraId="765FC57C" w14:textId="113BD3DD" w:rsidR="00172133" w:rsidRPr="00315373" w:rsidRDefault="000717BE" w:rsidP="00172133">
      <w:pPr>
        <w:ind w:firstLine="709"/>
        <w:jc w:val="both"/>
        <w:rPr>
          <w:rFonts w:ascii="Times New Roman" w:hAnsi="Times New Roman" w:cs="Times New Roman"/>
          <w:color w:val="auto"/>
        </w:rPr>
      </w:pPr>
      <w:r w:rsidRPr="00315373">
        <w:rPr>
          <w:rFonts w:ascii="Times New Roman" w:hAnsi="Times New Roman" w:cs="Times New Roman"/>
          <w:b/>
          <w:bCs/>
          <w:i/>
          <w:iCs/>
          <w:color w:val="auto"/>
        </w:rPr>
        <w:t>Сейсморазведочные р</w:t>
      </w:r>
      <w:r w:rsidR="00172133" w:rsidRPr="00315373">
        <w:rPr>
          <w:rFonts w:ascii="Times New Roman" w:hAnsi="Times New Roman" w:cs="Times New Roman"/>
          <w:b/>
          <w:bCs/>
          <w:i/>
          <w:iCs/>
          <w:color w:val="auto"/>
        </w:rPr>
        <w:t>аботы</w:t>
      </w:r>
      <w:r w:rsidR="00172133" w:rsidRPr="00315373">
        <w:rPr>
          <w:rFonts w:ascii="Times New Roman" w:hAnsi="Times New Roman" w:cs="Times New Roman"/>
          <w:color w:val="auto"/>
        </w:rPr>
        <w:t xml:space="preserve"> выполняются в соответствии с нормативными и регламентирующими документами РФ и внутренними регламентирующими документами недропользователя:</w:t>
      </w:r>
    </w:p>
    <w:p w14:paraId="532819F6" w14:textId="77777777" w:rsidR="00172133" w:rsidRPr="00315373" w:rsidRDefault="00172133" w:rsidP="00172133">
      <w:pPr>
        <w:ind w:firstLine="709"/>
        <w:jc w:val="both"/>
        <w:rPr>
          <w:rFonts w:ascii="Times New Roman" w:hAnsi="Times New Roman" w:cs="Times New Roman"/>
          <w:color w:val="auto"/>
        </w:rPr>
      </w:pPr>
      <w:r w:rsidRPr="00315373">
        <w:rPr>
          <w:rFonts w:ascii="Times New Roman" w:hAnsi="Times New Roman" w:cs="Times New Roman"/>
          <w:color w:val="auto"/>
        </w:rPr>
        <w:lastRenderedPageBreak/>
        <w:t>- «Правила подготовки проектной документации на проведение геологического изучения недр и разведки месторождений полезных ископаемых по видам полезных ископаемых», утвержденные приказом Минприроды России от 14.06.2016 г. №352 и изменения к правилам, утвержденные приказом Минприроды России от 29.05.2018 г. №226.</w:t>
      </w:r>
    </w:p>
    <w:p w14:paraId="4478CC35" w14:textId="77777777" w:rsidR="00172133" w:rsidRPr="00315373" w:rsidRDefault="00172133" w:rsidP="00172133">
      <w:pPr>
        <w:ind w:firstLine="709"/>
        <w:jc w:val="both"/>
        <w:rPr>
          <w:rFonts w:ascii="Times New Roman" w:hAnsi="Times New Roman" w:cs="Times New Roman"/>
          <w:color w:val="auto"/>
        </w:rPr>
      </w:pPr>
      <w:r w:rsidRPr="00315373">
        <w:rPr>
          <w:rFonts w:ascii="Times New Roman" w:hAnsi="Times New Roman" w:cs="Times New Roman"/>
          <w:color w:val="auto"/>
        </w:rPr>
        <w:t>- «Временное положение об этапах и стадиях геологоразведочных работ на нефть и газ», приказ от 07.02.2001 г. №126.</w:t>
      </w:r>
    </w:p>
    <w:p w14:paraId="740608CB" w14:textId="147C83B8" w:rsidR="00172133" w:rsidRPr="00315373" w:rsidRDefault="00172133" w:rsidP="00172133">
      <w:pPr>
        <w:ind w:firstLine="709"/>
        <w:jc w:val="both"/>
        <w:rPr>
          <w:rFonts w:ascii="Times New Roman" w:hAnsi="Times New Roman" w:cs="Times New Roman"/>
          <w:color w:val="auto"/>
        </w:rPr>
      </w:pPr>
      <w:r w:rsidRPr="00315373">
        <w:rPr>
          <w:rFonts w:ascii="Times New Roman" w:hAnsi="Times New Roman" w:cs="Times New Roman"/>
          <w:color w:val="auto"/>
        </w:rPr>
        <w:t xml:space="preserve">- РП «Проектирование и производство сейсморазведочных работ </w:t>
      </w:r>
      <w:r w:rsidR="00EA54F3" w:rsidRPr="00315373">
        <w:rPr>
          <w:rFonts w:ascii="Times New Roman" w:hAnsi="Times New Roman" w:cs="Times New Roman"/>
          <w:color w:val="auto"/>
        </w:rPr>
        <w:t>2D</w:t>
      </w:r>
      <w:r w:rsidRPr="00315373">
        <w:rPr>
          <w:rFonts w:ascii="Times New Roman" w:hAnsi="Times New Roman" w:cs="Times New Roman"/>
          <w:color w:val="auto"/>
        </w:rPr>
        <w:t xml:space="preserve"> и </w:t>
      </w:r>
      <w:r w:rsidR="00EA54F3" w:rsidRPr="00315373">
        <w:rPr>
          <w:rFonts w:ascii="Times New Roman" w:hAnsi="Times New Roman" w:cs="Times New Roman"/>
          <w:color w:val="auto"/>
        </w:rPr>
        <w:t>3D</w:t>
      </w:r>
      <w:r w:rsidRPr="00315373">
        <w:rPr>
          <w:rFonts w:ascii="Times New Roman" w:hAnsi="Times New Roman" w:cs="Times New Roman"/>
          <w:color w:val="auto"/>
        </w:rPr>
        <w:t xml:space="preserve"> на суше».</w:t>
      </w:r>
    </w:p>
    <w:p w14:paraId="268C3F92" w14:textId="32958497" w:rsidR="00172133" w:rsidRPr="00315373" w:rsidRDefault="00172133" w:rsidP="00172133">
      <w:pPr>
        <w:ind w:firstLine="709"/>
        <w:jc w:val="both"/>
        <w:rPr>
          <w:rFonts w:ascii="Times New Roman" w:hAnsi="Times New Roman" w:cs="Times New Roman"/>
          <w:color w:val="auto"/>
        </w:rPr>
      </w:pPr>
      <w:r w:rsidRPr="00315373">
        <w:rPr>
          <w:rFonts w:ascii="Times New Roman" w:hAnsi="Times New Roman" w:cs="Times New Roman"/>
          <w:color w:val="auto"/>
        </w:rPr>
        <w:t xml:space="preserve">- МР – «Методико-технологические требования к производству полевых сейсморазведочных работ </w:t>
      </w:r>
      <w:r w:rsidR="00EA54F3" w:rsidRPr="00315373">
        <w:rPr>
          <w:rFonts w:ascii="Times New Roman" w:hAnsi="Times New Roman" w:cs="Times New Roman"/>
          <w:color w:val="auto"/>
        </w:rPr>
        <w:t>2D</w:t>
      </w:r>
      <w:r w:rsidRPr="00315373">
        <w:rPr>
          <w:rFonts w:ascii="Times New Roman" w:hAnsi="Times New Roman" w:cs="Times New Roman"/>
          <w:color w:val="auto"/>
        </w:rPr>
        <w:t xml:space="preserve"> и </w:t>
      </w:r>
      <w:r w:rsidR="00EA54F3" w:rsidRPr="00315373">
        <w:rPr>
          <w:rFonts w:ascii="Times New Roman" w:hAnsi="Times New Roman" w:cs="Times New Roman"/>
          <w:color w:val="auto"/>
        </w:rPr>
        <w:t>3D</w:t>
      </w:r>
      <w:r w:rsidRPr="00315373">
        <w:rPr>
          <w:rFonts w:ascii="Times New Roman" w:hAnsi="Times New Roman" w:cs="Times New Roman"/>
          <w:color w:val="auto"/>
        </w:rPr>
        <w:t xml:space="preserve"> на суше».</w:t>
      </w:r>
    </w:p>
    <w:p w14:paraId="6D6F8633" w14:textId="518C4E00" w:rsidR="00172133" w:rsidRPr="00315373" w:rsidRDefault="00172133" w:rsidP="00172133">
      <w:pPr>
        <w:ind w:firstLine="709"/>
        <w:jc w:val="both"/>
        <w:rPr>
          <w:rFonts w:ascii="Times New Roman" w:hAnsi="Times New Roman" w:cs="Times New Roman"/>
          <w:color w:val="auto"/>
        </w:rPr>
      </w:pPr>
      <w:r w:rsidRPr="00315373">
        <w:rPr>
          <w:rFonts w:ascii="Times New Roman" w:hAnsi="Times New Roman" w:cs="Times New Roman"/>
          <w:color w:val="auto"/>
        </w:rPr>
        <w:t xml:space="preserve">- РИ «Технологический контроль полевых сейсморазведочных работ </w:t>
      </w:r>
      <w:r w:rsidR="00EA54F3" w:rsidRPr="00315373">
        <w:rPr>
          <w:rFonts w:ascii="Times New Roman" w:hAnsi="Times New Roman" w:cs="Times New Roman"/>
          <w:color w:val="auto"/>
        </w:rPr>
        <w:t>2D</w:t>
      </w:r>
      <w:r w:rsidRPr="00315373">
        <w:rPr>
          <w:rFonts w:ascii="Times New Roman" w:hAnsi="Times New Roman" w:cs="Times New Roman"/>
          <w:color w:val="auto"/>
        </w:rPr>
        <w:t xml:space="preserve"> и </w:t>
      </w:r>
      <w:r w:rsidR="00EA54F3" w:rsidRPr="00315373">
        <w:rPr>
          <w:rFonts w:ascii="Times New Roman" w:hAnsi="Times New Roman" w:cs="Times New Roman"/>
          <w:color w:val="auto"/>
        </w:rPr>
        <w:t>3D</w:t>
      </w:r>
      <w:r w:rsidRPr="00315373">
        <w:rPr>
          <w:rFonts w:ascii="Times New Roman" w:hAnsi="Times New Roman" w:cs="Times New Roman"/>
          <w:color w:val="auto"/>
        </w:rPr>
        <w:t xml:space="preserve"> на суше».</w:t>
      </w:r>
    </w:p>
    <w:p w14:paraId="6A7C3B46" w14:textId="77777777" w:rsidR="00172133" w:rsidRPr="00315373" w:rsidRDefault="00172133" w:rsidP="00172133">
      <w:pPr>
        <w:ind w:firstLine="709"/>
        <w:jc w:val="both"/>
        <w:rPr>
          <w:rFonts w:ascii="Times New Roman" w:hAnsi="Times New Roman" w:cs="Times New Roman"/>
          <w:color w:val="auto"/>
        </w:rPr>
      </w:pPr>
      <w:r w:rsidRPr="00315373">
        <w:rPr>
          <w:rFonts w:ascii="Times New Roman" w:hAnsi="Times New Roman" w:cs="Times New Roman"/>
          <w:color w:val="auto"/>
        </w:rPr>
        <w:t>- МУ «Форматы хранения, представления и обмена сейсмической информации».</w:t>
      </w:r>
    </w:p>
    <w:p w14:paraId="20EFC457" w14:textId="55A15501" w:rsidR="00D21D6B" w:rsidRPr="00315373" w:rsidRDefault="00D21D6B" w:rsidP="009E58BF">
      <w:pPr>
        <w:ind w:firstLine="708"/>
        <w:jc w:val="both"/>
        <w:rPr>
          <w:rFonts w:ascii="Times New Roman" w:hAnsi="Times New Roman" w:cs="Times New Roman"/>
          <w:color w:val="auto"/>
        </w:rPr>
      </w:pPr>
      <w:r w:rsidRPr="00315373">
        <w:rPr>
          <w:rFonts w:ascii="Times New Roman" w:hAnsi="Times New Roman" w:cs="Times New Roman"/>
          <w:b/>
          <w:bCs/>
          <w:i/>
          <w:iCs/>
          <w:color w:val="auto"/>
        </w:rPr>
        <w:t>Специальная профильно-площадн</w:t>
      </w:r>
      <w:r w:rsidR="00A74536" w:rsidRPr="00315373">
        <w:rPr>
          <w:rFonts w:ascii="Times New Roman" w:hAnsi="Times New Roman" w:cs="Times New Roman"/>
          <w:b/>
          <w:bCs/>
          <w:i/>
          <w:iCs/>
          <w:color w:val="auto"/>
        </w:rPr>
        <w:t>ая</w:t>
      </w:r>
      <w:r w:rsidRPr="00315373">
        <w:rPr>
          <w:rFonts w:ascii="Times New Roman" w:hAnsi="Times New Roman" w:cs="Times New Roman"/>
          <w:b/>
          <w:bCs/>
          <w:i/>
          <w:iCs/>
          <w:color w:val="auto"/>
        </w:rPr>
        <w:t xml:space="preserve"> высокоточная гравиразведочная </w:t>
      </w:r>
      <w:proofErr w:type="gramStart"/>
      <w:r w:rsidRPr="00315373">
        <w:rPr>
          <w:rFonts w:ascii="Times New Roman" w:hAnsi="Times New Roman" w:cs="Times New Roman"/>
          <w:b/>
          <w:bCs/>
          <w:i/>
          <w:iCs/>
          <w:color w:val="auto"/>
        </w:rPr>
        <w:t xml:space="preserve">съемка </w:t>
      </w:r>
      <w:r w:rsidRPr="00315373">
        <w:rPr>
          <w:rFonts w:ascii="Times New Roman" w:hAnsi="Times New Roman" w:cs="Times New Roman"/>
          <w:color w:val="auto"/>
        </w:rPr>
        <w:t xml:space="preserve"> выполняется</w:t>
      </w:r>
      <w:proofErr w:type="gramEnd"/>
      <w:r w:rsidRPr="00315373">
        <w:rPr>
          <w:rFonts w:ascii="Times New Roman" w:hAnsi="Times New Roman" w:cs="Times New Roman"/>
          <w:color w:val="auto"/>
        </w:rPr>
        <w:t xml:space="preserve"> в соответствии с нормативными и регламентирующими документами РФ и внутренними регламентирующими документами недропользователя:</w:t>
      </w:r>
    </w:p>
    <w:p w14:paraId="2E7CC560" w14:textId="77777777" w:rsidR="009E58BF" w:rsidRPr="00315373" w:rsidRDefault="00D21D6B" w:rsidP="009E58BF">
      <w:pPr>
        <w:ind w:firstLine="708"/>
        <w:jc w:val="both"/>
        <w:rPr>
          <w:rFonts w:ascii="Times New Roman" w:hAnsi="Times New Roman" w:cs="Times New Roman"/>
          <w:color w:val="auto"/>
        </w:rPr>
      </w:pPr>
      <w:r w:rsidRPr="00315373">
        <w:rPr>
          <w:rFonts w:ascii="Times New Roman" w:hAnsi="Times New Roman" w:cs="Times New Roman"/>
          <w:color w:val="auto"/>
        </w:rPr>
        <w:t xml:space="preserve">- </w:t>
      </w:r>
      <w:r w:rsidR="009E58BF" w:rsidRPr="00315373">
        <w:rPr>
          <w:rFonts w:ascii="Times New Roman" w:hAnsi="Times New Roman" w:cs="Times New Roman"/>
          <w:color w:val="auto"/>
        </w:rPr>
        <w:t>«Правила подготовки проектной документации на проведение геологического изучения недр и разведки месторождений полезных ископаемых по видам полезных ископаемых», утвержденные приказом Минприроды России от 14.06.2016 г. №352 и изменения к правилам, утвержденные приказом Минприроды России от 29.05.2018 г. №226.</w:t>
      </w:r>
    </w:p>
    <w:p w14:paraId="7A4F3C6C" w14:textId="1B3FCDDC" w:rsidR="00D21D6B" w:rsidRPr="00315373" w:rsidRDefault="00D21D6B" w:rsidP="009E58BF">
      <w:pPr>
        <w:ind w:firstLine="708"/>
        <w:jc w:val="both"/>
        <w:rPr>
          <w:rFonts w:ascii="Times New Roman" w:hAnsi="Times New Roman" w:cs="Times New Roman"/>
          <w:color w:val="auto"/>
        </w:rPr>
      </w:pPr>
      <w:r w:rsidRPr="00315373">
        <w:rPr>
          <w:rFonts w:ascii="Times New Roman" w:hAnsi="Times New Roman" w:cs="Times New Roman"/>
          <w:color w:val="auto"/>
        </w:rPr>
        <w:t xml:space="preserve">- </w:t>
      </w:r>
      <w:r w:rsidR="009E58BF" w:rsidRPr="00315373">
        <w:rPr>
          <w:rFonts w:ascii="Times New Roman" w:hAnsi="Times New Roman" w:cs="Times New Roman"/>
          <w:color w:val="auto"/>
        </w:rPr>
        <w:t>«Временное положение об этапах и стадиях геологоразведочных работ на нефть и газ», приказ от 07.02.2001 г. №126</w:t>
      </w:r>
      <w:r w:rsidRPr="00315373">
        <w:rPr>
          <w:rFonts w:ascii="Times New Roman" w:hAnsi="Times New Roman" w:cs="Times New Roman"/>
          <w:color w:val="auto"/>
        </w:rPr>
        <w:t>.</w:t>
      </w:r>
    </w:p>
    <w:p w14:paraId="4CCDF8BD" w14:textId="77777777" w:rsidR="00D21D6B" w:rsidRPr="00315373" w:rsidRDefault="00D21D6B" w:rsidP="00D21D6B">
      <w:pPr>
        <w:ind w:firstLine="708"/>
        <w:jc w:val="both"/>
        <w:rPr>
          <w:rFonts w:ascii="Times New Roman" w:hAnsi="Times New Roman" w:cs="Times New Roman"/>
          <w:color w:val="auto"/>
        </w:rPr>
      </w:pPr>
      <w:bookmarkStart w:id="6" w:name="_Hlk196690798"/>
      <w:r w:rsidRPr="00315373">
        <w:rPr>
          <w:rFonts w:ascii="Times New Roman" w:hAnsi="Times New Roman" w:cs="Times New Roman"/>
          <w:color w:val="auto"/>
        </w:rPr>
        <w:t>- Инструкция по гравиразведке. М.: Недра, 1980, утвержденной заместителем Министра геологии СССР, начальниками Военно-топографического управления Генерального штаба, Главного управления навигации и океанографии Министерства обороны, Главного управления геодезии и картографии при Совете Министров СССР, директором института Физики Земли Академии наук СССР;</w:t>
      </w:r>
    </w:p>
    <w:p w14:paraId="14CC4E18" w14:textId="77777777" w:rsidR="00D21D6B" w:rsidRPr="00315373" w:rsidRDefault="00D21D6B" w:rsidP="00D21D6B">
      <w:pPr>
        <w:ind w:firstLine="708"/>
        <w:jc w:val="both"/>
        <w:rPr>
          <w:rFonts w:ascii="Times New Roman" w:hAnsi="Times New Roman" w:cs="Times New Roman"/>
          <w:color w:val="auto"/>
        </w:rPr>
      </w:pPr>
      <w:r w:rsidRPr="00315373">
        <w:rPr>
          <w:rFonts w:ascii="Times New Roman" w:hAnsi="Times New Roman" w:cs="Times New Roman"/>
          <w:color w:val="auto"/>
        </w:rPr>
        <w:t xml:space="preserve">- Временные дополнения к Инструкции по гравиразведке (М., 1980) Раздел VIII. Порядок, состав и формы представления первичных материалов полевых гравиразведочных работ в Государственный банк цифровой геологической информации, утвержденным 11.07.1996 первым заместителем Председателя </w:t>
      </w:r>
      <w:proofErr w:type="spellStart"/>
      <w:r w:rsidRPr="00315373">
        <w:rPr>
          <w:rFonts w:ascii="Times New Roman" w:hAnsi="Times New Roman" w:cs="Times New Roman"/>
          <w:color w:val="auto"/>
        </w:rPr>
        <w:t>Роскомнедра</w:t>
      </w:r>
      <w:proofErr w:type="spellEnd"/>
      <w:r w:rsidRPr="00315373">
        <w:rPr>
          <w:rFonts w:ascii="Times New Roman" w:hAnsi="Times New Roman" w:cs="Times New Roman"/>
          <w:color w:val="auto"/>
        </w:rPr>
        <w:t>;</w:t>
      </w:r>
    </w:p>
    <w:p w14:paraId="7CDCA39D" w14:textId="77777777" w:rsidR="00D21D6B" w:rsidRPr="00315373" w:rsidRDefault="00D21D6B" w:rsidP="00D21D6B">
      <w:pPr>
        <w:ind w:firstLine="708"/>
        <w:jc w:val="both"/>
        <w:rPr>
          <w:rFonts w:ascii="Times New Roman" w:hAnsi="Times New Roman" w:cs="Times New Roman"/>
          <w:color w:val="auto"/>
        </w:rPr>
      </w:pPr>
      <w:r w:rsidRPr="00315373">
        <w:rPr>
          <w:rFonts w:ascii="Times New Roman" w:hAnsi="Times New Roman" w:cs="Times New Roman"/>
          <w:color w:val="auto"/>
        </w:rPr>
        <w:t>- Инструкция по топографо-геодезическому и навигационному обеспечению геологоразведочных работ. – М. 1996. – 46 с.</w:t>
      </w:r>
    </w:p>
    <w:p w14:paraId="377DC761" w14:textId="77777777" w:rsidR="00D21D6B" w:rsidRPr="00315373" w:rsidRDefault="00D21D6B" w:rsidP="00D21D6B">
      <w:pPr>
        <w:ind w:firstLine="708"/>
        <w:jc w:val="both"/>
        <w:rPr>
          <w:rFonts w:ascii="Times New Roman" w:hAnsi="Times New Roman" w:cs="Times New Roman"/>
          <w:color w:val="auto"/>
        </w:rPr>
      </w:pPr>
      <w:r w:rsidRPr="00315373">
        <w:rPr>
          <w:rFonts w:ascii="Times New Roman" w:hAnsi="Times New Roman" w:cs="Times New Roman"/>
          <w:color w:val="auto"/>
        </w:rPr>
        <w:t>- Федеральные нормы и правилами в области промышленной безопасности «Правила безопасности в нефтяной и газовой промышленности», утвержденными приказом Федеральной службы по экологическому, технологическому и атомному надзору от 12.03.2013 № 101;</w:t>
      </w:r>
    </w:p>
    <w:p w14:paraId="6F56AC20" w14:textId="77777777" w:rsidR="00D21D6B" w:rsidRPr="00315373" w:rsidRDefault="00D21D6B" w:rsidP="00D21D6B">
      <w:pPr>
        <w:ind w:firstLine="708"/>
        <w:jc w:val="both"/>
        <w:rPr>
          <w:rFonts w:ascii="Times New Roman" w:hAnsi="Times New Roman" w:cs="Times New Roman"/>
          <w:color w:val="auto"/>
        </w:rPr>
      </w:pPr>
      <w:r w:rsidRPr="00315373">
        <w:rPr>
          <w:rFonts w:ascii="Times New Roman" w:hAnsi="Times New Roman" w:cs="Times New Roman"/>
          <w:color w:val="auto"/>
        </w:rPr>
        <w:t>- Национальный стандарт РФ ГОСТ Р 53579-2009 «Система стандартов в области геологического изучения недр (СОГИН). Отчет о геологическом изучении недр. Общие требования к содержанию и оформлению», утвержденным приказом Федерального агентства по техническому регулированию и метрологии от 15.12.2009 № 877-ст;</w:t>
      </w:r>
    </w:p>
    <w:p w14:paraId="6B164A4C" w14:textId="77777777" w:rsidR="00D21D6B" w:rsidRPr="00315373" w:rsidRDefault="00D21D6B" w:rsidP="00D21D6B">
      <w:pPr>
        <w:ind w:firstLine="708"/>
        <w:jc w:val="both"/>
        <w:rPr>
          <w:rFonts w:ascii="Times New Roman" w:hAnsi="Times New Roman" w:cs="Times New Roman"/>
          <w:color w:val="auto"/>
        </w:rPr>
      </w:pPr>
      <w:r w:rsidRPr="00315373">
        <w:rPr>
          <w:rFonts w:ascii="Times New Roman" w:hAnsi="Times New Roman" w:cs="Times New Roman"/>
          <w:color w:val="auto"/>
        </w:rPr>
        <w:t>- Другими действующими инструкциями, нормативно-правовыми документами РФ, регламентами</w:t>
      </w:r>
    </w:p>
    <w:bookmarkEnd w:id="6"/>
    <w:p w14:paraId="5CAD1086" w14:textId="77777777" w:rsidR="00172133" w:rsidRPr="00315373" w:rsidRDefault="00172133" w:rsidP="00172133">
      <w:pPr>
        <w:ind w:firstLine="709"/>
        <w:rPr>
          <w:rFonts w:ascii="Times New Roman" w:hAnsi="Times New Roman" w:cs="Times New Roman"/>
          <w:b/>
          <w:color w:val="5B9BD5" w:themeColor="accent5"/>
        </w:rPr>
      </w:pPr>
    </w:p>
    <w:p w14:paraId="1608B99E" w14:textId="381BAAFE" w:rsidR="005C4B80" w:rsidRPr="00315373" w:rsidRDefault="009E58BF" w:rsidP="005C4B80">
      <w:pPr>
        <w:ind w:firstLine="709"/>
        <w:jc w:val="both"/>
        <w:rPr>
          <w:rFonts w:ascii="Times New Roman" w:hAnsi="Times New Roman" w:cs="Times New Roman"/>
          <w:b/>
          <w:color w:val="auto"/>
        </w:rPr>
      </w:pPr>
      <w:r w:rsidRPr="00315373">
        <w:rPr>
          <w:rFonts w:ascii="Times New Roman" w:hAnsi="Times New Roman" w:cs="Times New Roman"/>
          <w:b/>
          <w:color w:val="auto"/>
        </w:rPr>
        <w:t>6</w:t>
      </w:r>
      <w:r w:rsidR="005C4B80" w:rsidRPr="00315373">
        <w:rPr>
          <w:rFonts w:ascii="Times New Roman" w:hAnsi="Times New Roman" w:cs="Times New Roman"/>
          <w:b/>
          <w:color w:val="auto"/>
        </w:rPr>
        <w:t xml:space="preserve">. </w:t>
      </w:r>
      <w:r w:rsidR="00CD3514" w:rsidRPr="00315373">
        <w:rPr>
          <w:rFonts w:ascii="Times New Roman" w:hAnsi="Times New Roman" w:cs="Times New Roman"/>
          <w:b/>
          <w:color w:val="auto"/>
        </w:rPr>
        <w:t>Методика полевых работ</w:t>
      </w:r>
    </w:p>
    <w:p w14:paraId="5A04F176" w14:textId="5A2DB5BA" w:rsidR="00CD3514" w:rsidRPr="00315373" w:rsidRDefault="009E58BF" w:rsidP="00656EAA">
      <w:pPr>
        <w:ind w:firstLine="709"/>
        <w:jc w:val="both"/>
        <w:rPr>
          <w:rFonts w:ascii="Times New Roman" w:hAnsi="Times New Roman" w:cs="Times New Roman"/>
          <w:i/>
          <w:iCs/>
          <w:color w:val="auto"/>
        </w:rPr>
      </w:pPr>
      <w:r w:rsidRPr="00315373">
        <w:rPr>
          <w:rFonts w:ascii="Times New Roman" w:hAnsi="Times New Roman" w:cs="Times New Roman"/>
          <w:i/>
          <w:iCs/>
          <w:color w:val="auto"/>
        </w:rPr>
        <w:t>6</w:t>
      </w:r>
      <w:r w:rsidR="005C4B80" w:rsidRPr="00315373">
        <w:rPr>
          <w:rFonts w:ascii="Times New Roman" w:hAnsi="Times New Roman" w:cs="Times New Roman"/>
          <w:i/>
          <w:iCs/>
          <w:color w:val="auto"/>
        </w:rPr>
        <w:t xml:space="preserve">.1. Методика полевых </w:t>
      </w:r>
      <w:r w:rsidR="00CD3514" w:rsidRPr="00315373">
        <w:rPr>
          <w:rFonts w:ascii="Times New Roman" w:hAnsi="Times New Roman" w:cs="Times New Roman"/>
          <w:i/>
          <w:iCs/>
          <w:color w:val="auto"/>
        </w:rPr>
        <w:t>детальных сейсморазведочных работ МОГТ-3D</w:t>
      </w:r>
    </w:p>
    <w:p w14:paraId="3D57AF7D" w14:textId="38004F37" w:rsidR="005C4B80" w:rsidRPr="00315373" w:rsidRDefault="005C4B80" w:rsidP="005C4B80">
      <w:pPr>
        <w:jc w:val="right"/>
        <w:rPr>
          <w:rFonts w:ascii="Times New Roman" w:hAnsi="Times New Roman" w:cs="Times New Roman"/>
          <w:color w:val="auto"/>
        </w:rPr>
      </w:pPr>
      <w:r w:rsidRPr="00315373">
        <w:rPr>
          <w:rFonts w:ascii="Times New Roman" w:hAnsi="Times New Roman" w:cs="Times New Roman"/>
          <w:color w:val="auto"/>
        </w:rPr>
        <w:t xml:space="preserve">Таблица </w:t>
      </w:r>
      <w:r w:rsidR="009E58BF" w:rsidRPr="00315373">
        <w:rPr>
          <w:rFonts w:ascii="Times New Roman" w:hAnsi="Times New Roman" w:cs="Times New Roman"/>
          <w:color w:val="auto"/>
        </w:rPr>
        <w:t>7</w:t>
      </w:r>
      <w:r w:rsidRPr="00315373">
        <w:rPr>
          <w:rFonts w:ascii="Times New Roman" w:hAnsi="Times New Roman" w:cs="Times New Roman"/>
          <w:color w:val="auto"/>
        </w:rPr>
        <w:t xml:space="preserve"> </w:t>
      </w:r>
    </w:p>
    <w:p w14:paraId="67F429E5" w14:textId="25D4B9D2"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Методико-технологические характеристики съемки МОГТ-3</w:t>
      </w:r>
      <w:r w:rsidR="00656EAA" w:rsidRPr="00315373">
        <w:rPr>
          <w:rFonts w:ascii="Times New Roman" w:hAnsi="Times New Roman" w:cs="Times New Roman"/>
          <w:color w:val="auto"/>
        </w:rPr>
        <w:t xml:space="preserve"> D</w:t>
      </w:r>
      <w:r w:rsidRPr="00315373">
        <w:rPr>
          <w:rFonts w:ascii="Times New Roman" w:hAnsi="Times New Roman" w:cs="Times New Roman"/>
          <w:color w:val="auto"/>
        </w:rPr>
        <w:t xml:space="preserve"> (</w:t>
      </w:r>
      <w:r w:rsidR="002836DB" w:rsidRPr="00315373">
        <w:rPr>
          <w:rFonts w:ascii="Times New Roman" w:hAnsi="Times New Roman" w:cs="Times New Roman"/>
          <w:color w:val="auto"/>
        </w:rPr>
        <w:t>7</w:t>
      </w:r>
      <w:r w:rsidR="00A5009D" w:rsidRPr="00315373">
        <w:rPr>
          <w:rFonts w:ascii="Times New Roman" w:hAnsi="Times New Roman" w:cs="Times New Roman"/>
          <w:color w:val="auto"/>
        </w:rPr>
        <w:t>70</w:t>
      </w:r>
      <w:r w:rsidR="007A6DBC" w:rsidRPr="00315373">
        <w:rPr>
          <w:rFonts w:ascii="Times New Roman" w:hAnsi="Times New Roman" w:cs="Times New Roman"/>
          <w:color w:val="auto"/>
        </w:rPr>
        <w:t xml:space="preserve"> </w:t>
      </w:r>
      <w:r w:rsidR="002836DB" w:rsidRPr="00315373">
        <w:rPr>
          <w:rFonts w:ascii="Times New Roman" w:hAnsi="Times New Roman" w:cs="Times New Roman"/>
          <w:color w:val="auto"/>
        </w:rPr>
        <w:t>км</w:t>
      </w:r>
      <w:r w:rsidR="002836DB" w:rsidRPr="00315373">
        <w:rPr>
          <w:rFonts w:ascii="Times New Roman" w:hAnsi="Times New Roman" w:cs="Times New Roman"/>
          <w:color w:val="auto"/>
          <w:vertAlign w:val="superscript"/>
        </w:rPr>
        <w:t>2</w:t>
      </w:r>
      <w:r w:rsidRPr="00315373">
        <w:rPr>
          <w:rFonts w:ascii="Times New Roman" w:hAnsi="Times New Roman" w:cs="Times New Roman"/>
          <w:color w:val="auto"/>
        </w:rPr>
        <w:t>, сетка 400м*800м)</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5"/>
        <w:gridCol w:w="4655"/>
      </w:tblGrid>
      <w:tr w:rsidR="00CD3514" w:rsidRPr="00315373" w14:paraId="12B2E950" w14:textId="77777777" w:rsidTr="005C4B80">
        <w:trPr>
          <w:jc w:val="center"/>
        </w:trPr>
        <w:tc>
          <w:tcPr>
            <w:tcW w:w="5055" w:type="dxa"/>
            <w:shd w:val="clear" w:color="auto" w:fill="FFFFFF"/>
            <w:vAlign w:val="center"/>
          </w:tcPr>
          <w:p w14:paraId="1CF82E14" w14:textId="77777777" w:rsidR="005C4B80" w:rsidRPr="00315373" w:rsidRDefault="005C4B80" w:rsidP="005C4B80">
            <w:pPr>
              <w:rPr>
                <w:rFonts w:ascii="Times New Roman" w:hAnsi="Times New Roman" w:cs="Times New Roman"/>
                <w:b/>
                <w:color w:val="auto"/>
              </w:rPr>
            </w:pPr>
            <w:r w:rsidRPr="00315373">
              <w:rPr>
                <w:rFonts w:ascii="Times New Roman" w:hAnsi="Times New Roman" w:cs="Times New Roman"/>
                <w:b/>
                <w:color w:val="auto"/>
              </w:rPr>
              <w:t>1. Методика наблюдений</w:t>
            </w:r>
          </w:p>
        </w:tc>
        <w:tc>
          <w:tcPr>
            <w:tcW w:w="4655" w:type="dxa"/>
            <w:shd w:val="clear" w:color="auto" w:fill="FFFFFF"/>
            <w:vAlign w:val="center"/>
          </w:tcPr>
          <w:p w14:paraId="780C80B7"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МОГТ 3D</w:t>
            </w:r>
          </w:p>
        </w:tc>
      </w:tr>
      <w:tr w:rsidR="00CD3514" w:rsidRPr="00315373" w14:paraId="0CF44DD4" w14:textId="77777777" w:rsidTr="005C4B80">
        <w:trPr>
          <w:jc w:val="center"/>
        </w:trPr>
        <w:tc>
          <w:tcPr>
            <w:tcW w:w="5055" w:type="dxa"/>
            <w:vAlign w:val="center"/>
          </w:tcPr>
          <w:p w14:paraId="74AD6D36"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Сейсмостанция</w:t>
            </w:r>
          </w:p>
        </w:tc>
        <w:tc>
          <w:tcPr>
            <w:tcW w:w="4655" w:type="dxa"/>
            <w:vAlign w:val="center"/>
          </w:tcPr>
          <w:p w14:paraId="3C43B7F0"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 xml:space="preserve">Телеметрическая система </w:t>
            </w:r>
            <w:proofErr w:type="spellStart"/>
            <w:r w:rsidRPr="00315373">
              <w:rPr>
                <w:rFonts w:ascii="Times New Roman" w:hAnsi="Times New Roman" w:cs="Times New Roman"/>
                <w:color w:val="auto"/>
              </w:rPr>
              <w:t>Sercel</w:t>
            </w:r>
            <w:proofErr w:type="spellEnd"/>
            <w:r w:rsidRPr="00315373">
              <w:rPr>
                <w:rFonts w:ascii="Times New Roman" w:hAnsi="Times New Roman" w:cs="Times New Roman"/>
                <w:color w:val="auto"/>
              </w:rPr>
              <w:t xml:space="preserve"> 428 XL (или отечественные телеметрические системы – классом не хуже </w:t>
            </w:r>
            <w:proofErr w:type="spellStart"/>
            <w:r w:rsidRPr="00315373">
              <w:rPr>
                <w:rFonts w:ascii="Times New Roman" w:hAnsi="Times New Roman" w:cs="Times New Roman"/>
                <w:color w:val="auto"/>
              </w:rPr>
              <w:t>Sercel</w:t>
            </w:r>
            <w:proofErr w:type="spellEnd"/>
            <w:r w:rsidRPr="00315373">
              <w:rPr>
                <w:rFonts w:ascii="Times New Roman" w:hAnsi="Times New Roman" w:cs="Times New Roman"/>
                <w:color w:val="auto"/>
              </w:rPr>
              <w:t xml:space="preserve"> 428 XL и обеспечивающие запись собственных процессов </w:t>
            </w:r>
            <w:proofErr w:type="spellStart"/>
            <w:r w:rsidRPr="00315373">
              <w:rPr>
                <w:rFonts w:ascii="Times New Roman" w:hAnsi="Times New Roman" w:cs="Times New Roman"/>
                <w:color w:val="auto"/>
              </w:rPr>
              <w:t>сейморегистрирующего</w:t>
            </w:r>
            <w:proofErr w:type="spellEnd"/>
            <w:r w:rsidRPr="00315373">
              <w:rPr>
                <w:rFonts w:ascii="Times New Roman" w:hAnsi="Times New Roman" w:cs="Times New Roman"/>
                <w:color w:val="auto"/>
              </w:rPr>
              <w:t xml:space="preserve"> тракта с подключенными группами геофонов)</w:t>
            </w:r>
          </w:p>
        </w:tc>
      </w:tr>
      <w:tr w:rsidR="00CD3514" w:rsidRPr="00315373" w14:paraId="3F44B49B" w14:textId="77777777" w:rsidTr="005C4B80">
        <w:trPr>
          <w:trHeight w:val="207"/>
          <w:jc w:val="center"/>
        </w:trPr>
        <w:tc>
          <w:tcPr>
            <w:tcW w:w="5055" w:type="dxa"/>
            <w:tcBorders>
              <w:bottom w:val="single" w:sz="4" w:space="0" w:color="auto"/>
            </w:tcBorders>
            <w:vAlign w:val="center"/>
          </w:tcPr>
          <w:p w14:paraId="135A771D" w14:textId="77777777" w:rsidR="005C4B80" w:rsidRPr="00315373" w:rsidRDefault="005C4B80" w:rsidP="005C4B80">
            <w:pPr>
              <w:rPr>
                <w:rFonts w:ascii="Times New Roman" w:hAnsi="Times New Roman" w:cs="Times New Roman"/>
                <w:bCs/>
                <w:color w:val="auto"/>
              </w:rPr>
            </w:pPr>
            <w:r w:rsidRPr="00315373">
              <w:rPr>
                <w:rFonts w:ascii="Times New Roman" w:hAnsi="Times New Roman" w:cs="Times New Roman"/>
                <w:color w:val="auto"/>
              </w:rPr>
              <w:lastRenderedPageBreak/>
              <w:t>Формат записи</w:t>
            </w:r>
          </w:p>
        </w:tc>
        <w:tc>
          <w:tcPr>
            <w:tcW w:w="4655" w:type="dxa"/>
            <w:tcBorders>
              <w:bottom w:val="single" w:sz="4" w:space="0" w:color="auto"/>
            </w:tcBorders>
            <w:vAlign w:val="center"/>
          </w:tcPr>
          <w:p w14:paraId="109856C0"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 xml:space="preserve">SEG D </w:t>
            </w:r>
            <w:proofErr w:type="spellStart"/>
            <w:r w:rsidRPr="00315373">
              <w:rPr>
                <w:rFonts w:ascii="Times New Roman" w:hAnsi="Times New Roman" w:cs="Times New Roman"/>
                <w:color w:val="auto"/>
              </w:rPr>
              <w:t>rev</w:t>
            </w:r>
            <w:proofErr w:type="spellEnd"/>
            <w:r w:rsidRPr="00315373">
              <w:rPr>
                <w:rFonts w:ascii="Times New Roman" w:hAnsi="Times New Roman" w:cs="Times New Roman"/>
                <w:color w:val="auto"/>
              </w:rPr>
              <w:t xml:space="preserve">. 2.0 (или SEG Y) 32 битовый </w:t>
            </w:r>
            <w:proofErr w:type="spellStart"/>
            <w:r w:rsidRPr="00315373">
              <w:rPr>
                <w:rFonts w:ascii="Times New Roman" w:hAnsi="Times New Roman" w:cs="Times New Roman"/>
                <w:color w:val="auto"/>
              </w:rPr>
              <w:t>демультиплексированный</w:t>
            </w:r>
            <w:proofErr w:type="spellEnd"/>
            <w:r w:rsidRPr="00315373">
              <w:rPr>
                <w:rFonts w:ascii="Times New Roman" w:hAnsi="Times New Roman" w:cs="Times New Roman"/>
                <w:color w:val="auto"/>
              </w:rPr>
              <w:t xml:space="preserve"> IEEE (поддержка номеров записей больше 9999 – обязательна)</w:t>
            </w:r>
          </w:p>
        </w:tc>
      </w:tr>
      <w:tr w:rsidR="00CD3514" w:rsidRPr="00315373" w14:paraId="0B0928A4" w14:textId="77777777" w:rsidTr="005C4B80">
        <w:trPr>
          <w:jc w:val="center"/>
        </w:trPr>
        <w:tc>
          <w:tcPr>
            <w:tcW w:w="5055" w:type="dxa"/>
            <w:shd w:val="clear" w:color="auto" w:fill="FFFFFF"/>
            <w:vAlign w:val="center"/>
          </w:tcPr>
          <w:p w14:paraId="49D16245" w14:textId="77777777" w:rsidR="005C4B80" w:rsidRPr="00315373" w:rsidRDefault="005C4B80" w:rsidP="005C4B80">
            <w:pPr>
              <w:rPr>
                <w:rFonts w:ascii="Times New Roman" w:hAnsi="Times New Roman" w:cs="Times New Roman"/>
                <w:b/>
                <w:color w:val="auto"/>
              </w:rPr>
            </w:pPr>
            <w:r w:rsidRPr="00315373">
              <w:rPr>
                <w:rFonts w:ascii="Times New Roman" w:hAnsi="Times New Roman" w:cs="Times New Roman"/>
                <w:b/>
                <w:color w:val="auto"/>
              </w:rPr>
              <w:t>2. Параметры регистрации:</w:t>
            </w:r>
          </w:p>
        </w:tc>
        <w:tc>
          <w:tcPr>
            <w:tcW w:w="4655" w:type="dxa"/>
            <w:shd w:val="clear" w:color="auto" w:fill="FFFFFF"/>
            <w:vAlign w:val="center"/>
          </w:tcPr>
          <w:p w14:paraId="00B3C13E" w14:textId="77777777" w:rsidR="005C4B80" w:rsidRPr="00315373" w:rsidRDefault="005C4B80" w:rsidP="005C4B80">
            <w:pPr>
              <w:jc w:val="center"/>
              <w:rPr>
                <w:rFonts w:ascii="Times New Roman" w:hAnsi="Times New Roman" w:cs="Times New Roman"/>
                <w:color w:val="auto"/>
              </w:rPr>
            </w:pPr>
          </w:p>
        </w:tc>
      </w:tr>
      <w:tr w:rsidR="00CD3514" w:rsidRPr="00315373" w14:paraId="456D03C4" w14:textId="77777777" w:rsidTr="005C4B80">
        <w:trPr>
          <w:jc w:val="center"/>
        </w:trPr>
        <w:tc>
          <w:tcPr>
            <w:tcW w:w="5055" w:type="dxa"/>
            <w:vAlign w:val="center"/>
          </w:tcPr>
          <w:p w14:paraId="7968C922"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Шаг дискретизации, мс</w:t>
            </w:r>
          </w:p>
        </w:tc>
        <w:tc>
          <w:tcPr>
            <w:tcW w:w="4655" w:type="dxa"/>
            <w:vAlign w:val="center"/>
          </w:tcPr>
          <w:p w14:paraId="43F9137A"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1</w:t>
            </w:r>
          </w:p>
        </w:tc>
      </w:tr>
      <w:tr w:rsidR="00CD3514" w:rsidRPr="00315373" w14:paraId="6BCAE2CD" w14:textId="77777777" w:rsidTr="005C4B80">
        <w:trPr>
          <w:jc w:val="center"/>
        </w:trPr>
        <w:tc>
          <w:tcPr>
            <w:tcW w:w="5055" w:type="dxa"/>
            <w:vAlign w:val="center"/>
          </w:tcPr>
          <w:p w14:paraId="023644E2"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Длительность регистрации, сек</w:t>
            </w:r>
          </w:p>
        </w:tc>
        <w:tc>
          <w:tcPr>
            <w:tcW w:w="4655" w:type="dxa"/>
            <w:vAlign w:val="center"/>
          </w:tcPr>
          <w:p w14:paraId="76FD3AEF"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4</w:t>
            </w:r>
          </w:p>
        </w:tc>
      </w:tr>
      <w:tr w:rsidR="00CD3514" w:rsidRPr="00315373" w14:paraId="081B7854" w14:textId="77777777" w:rsidTr="005C4B80">
        <w:trPr>
          <w:trHeight w:val="359"/>
          <w:jc w:val="center"/>
        </w:trPr>
        <w:tc>
          <w:tcPr>
            <w:tcW w:w="5055" w:type="dxa"/>
            <w:vAlign w:val="center"/>
          </w:tcPr>
          <w:p w14:paraId="616BCCAE"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 xml:space="preserve">Размер </w:t>
            </w:r>
            <w:proofErr w:type="spellStart"/>
            <w:r w:rsidRPr="00315373">
              <w:rPr>
                <w:rFonts w:ascii="Times New Roman" w:hAnsi="Times New Roman" w:cs="Times New Roman"/>
                <w:color w:val="auto"/>
              </w:rPr>
              <w:t>бина</w:t>
            </w:r>
            <w:proofErr w:type="spellEnd"/>
            <w:r w:rsidRPr="00315373">
              <w:rPr>
                <w:rFonts w:ascii="Times New Roman" w:hAnsi="Times New Roman" w:cs="Times New Roman"/>
                <w:color w:val="auto"/>
              </w:rPr>
              <w:t>, м</w:t>
            </w:r>
          </w:p>
        </w:tc>
        <w:tc>
          <w:tcPr>
            <w:tcW w:w="4655" w:type="dxa"/>
            <w:vAlign w:val="center"/>
          </w:tcPr>
          <w:p w14:paraId="7F9812F0"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25х25</w:t>
            </w:r>
          </w:p>
        </w:tc>
      </w:tr>
      <w:tr w:rsidR="00CD3514" w:rsidRPr="00315373" w14:paraId="1EB3CDCD" w14:textId="77777777" w:rsidTr="005C4B80">
        <w:trPr>
          <w:trHeight w:val="369"/>
          <w:jc w:val="center"/>
        </w:trPr>
        <w:tc>
          <w:tcPr>
            <w:tcW w:w="5055" w:type="dxa"/>
            <w:vAlign w:val="center"/>
          </w:tcPr>
          <w:p w14:paraId="20E3DACD"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ФВЧ</w:t>
            </w:r>
          </w:p>
        </w:tc>
        <w:tc>
          <w:tcPr>
            <w:tcW w:w="4655" w:type="dxa"/>
            <w:vAlign w:val="center"/>
          </w:tcPr>
          <w:p w14:paraId="604DAB5C"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Выкл.</w:t>
            </w:r>
          </w:p>
        </w:tc>
      </w:tr>
      <w:tr w:rsidR="00CD3514" w:rsidRPr="00315373" w14:paraId="1C959E36" w14:textId="77777777" w:rsidTr="005C4B80">
        <w:trPr>
          <w:trHeight w:val="299"/>
          <w:jc w:val="center"/>
        </w:trPr>
        <w:tc>
          <w:tcPr>
            <w:tcW w:w="5055" w:type="dxa"/>
          </w:tcPr>
          <w:p w14:paraId="72EB0218"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ФНЧ</w:t>
            </w:r>
          </w:p>
        </w:tc>
        <w:tc>
          <w:tcPr>
            <w:tcW w:w="4655" w:type="dxa"/>
            <w:vAlign w:val="center"/>
          </w:tcPr>
          <w:p w14:paraId="3CBC3DA4"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 xml:space="preserve">¾ (0,8) Найквиста, </w:t>
            </w:r>
            <w:proofErr w:type="spellStart"/>
            <w:r w:rsidRPr="00315373">
              <w:rPr>
                <w:rFonts w:ascii="Times New Roman" w:hAnsi="Times New Roman" w:cs="Times New Roman"/>
                <w:color w:val="auto"/>
              </w:rPr>
              <w:t>min</w:t>
            </w:r>
            <w:proofErr w:type="spellEnd"/>
            <w:r w:rsidRPr="00315373">
              <w:rPr>
                <w:rFonts w:ascii="Times New Roman" w:hAnsi="Times New Roman" w:cs="Times New Roman"/>
                <w:color w:val="auto"/>
              </w:rPr>
              <w:t xml:space="preserve"> F</w:t>
            </w:r>
          </w:p>
        </w:tc>
      </w:tr>
      <w:tr w:rsidR="00CD3514" w:rsidRPr="00315373" w14:paraId="17CE58C8" w14:textId="77777777" w:rsidTr="005C4B80">
        <w:trPr>
          <w:trHeight w:val="299"/>
          <w:jc w:val="center"/>
        </w:trPr>
        <w:tc>
          <w:tcPr>
            <w:tcW w:w="5055" w:type="dxa"/>
          </w:tcPr>
          <w:p w14:paraId="32E34B18"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РФ</w:t>
            </w:r>
          </w:p>
        </w:tc>
        <w:tc>
          <w:tcPr>
            <w:tcW w:w="4655" w:type="dxa"/>
            <w:vAlign w:val="center"/>
          </w:tcPr>
          <w:p w14:paraId="54C4AA83"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выкл.</w:t>
            </w:r>
          </w:p>
        </w:tc>
      </w:tr>
      <w:tr w:rsidR="00CD3514" w:rsidRPr="00315373" w14:paraId="6AAAB8C2" w14:textId="77777777" w:rsidTr="005C4B80">
        <w:trPr>
          <w:trHeight w:val="221"/>
          <w:jc w:val="center"/>
        </w:trPr>
        <w:tc>
          <w:tcPr>
            <w:tcW w:w="5055" w:type="dxa"/>
            <w:tcBorders>
              <w:bottom w:val="single" w:sz="4" w:space="0" w:color="auto"/>
            </w:tcBorders>
            <w:vAlign w:val="center"/>
          </w:tcPr>
          <w:p w14:paraId="6230A76D" w14:textId="77777777" w:rsidR="005C4B80" w:rsidRPr="00315373" w:rsidRDefault="005C4B80" w:rsidP="005C4B80">
            <w:pPr>
              <w:rPr>
                <w:rFonts w:ascii="Times New Roman" w:hAnsi="Times New Roman" w:cs="Times New Roman"/>
                <w:b/>
                <w:color w:val="auto"/>
              </w:rPr>
            </w:pPr>
            <w:r w:rsidRPr="00315373">
              <w:rPr>
                <w:rFonts w:ascii="Times New Roman" w:hAnsi="Times New Roman" w:cs="Times New Roman"/>
                <w:b/>
                <w:color w:val="auto"/>
              </w:rPr>
              <w:t>3. Система наблюдения</w:t>
            </w:r>
          </w:p>
        </w:tc>
        <w:tc>
          <w:tcPr>
            <w:tcW w:w="4655" w:type="dxa"/>
            <w:tcBorders>
              <w:bottom w:val="single" w:sz="4" w:space="0" w:color="auto"/>
            </w:tcBorders>
            <w:vAlign w:val="center"/>
          </w:tcPr>
          <w:p w14:paraId="7F93F854"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Центрально-симметричная типа «крест»</w:t>
            </w:r>
          </w:p>
        </w:tc>
      </w:tr>
      <w:tr w:rsidR="00CD3514" w:rsidRPr="00315373" w14:paraId="0DE2CA42" w14:textId="77777777" w:rsidTr="005C4B80">
        <w:trPr>
          <w:trHeight w:val="221"/>
          <w:jc w:val="center"/>
        </w:trPr>
        <w:tc>
          <w:tcPr>
            <w:tcW w:w="5055" w:type="dxa"/>
            <w:tcBorders>
              <w:bottom w:val="single" w:sz="4" w:space="0" w:color="auto"/>
            </w:tcBorders>
            <w:vAlign w:val="center"/>
          </w:tcPr>
          <w:p w14:paraId="327EC943"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Ориентация линий возбуждения</w:t>
            </w:r>
          </w:p>
        </w:tc>
        <w:tc>
          <w:tcPr>
            <w:tcW w:w="4655" w:type="dxa"/>
            <w:tcBorders>
              <w:bottom w:val="single" w:sz="4" w:space="0" w:color="auto"/>
            </w:tcBorders>
            <w:vAlign w:val="center"/>
          </w:tcPr>
          <w:p w14:paraId="44FBE090"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Вдоль простирания основных структурных элементов</w:t>
            </w:r>
          </w:p>
        </w:tc>
      </w:tr>
      <w:tr w:rsidR="00CD3514" w:rsidRPr="00315373" w14:paraId="5F4E6FD1" w14:textId="77777777" w:rsidTr="005C4B80">
        <w:trPr>
          <w:trHeight w:val="221"/>
          <w:jc w:val="center"/>
        </w:trPr>
        <w:tc>
          <w:tcPr>
            <w:tcW w:w="5055" w:type="dxa"/>
            <w:tcBorders>
              <w:bottom w:val="single" w:sz="4" w:space="0" w:color="auto"/>
            </w:tcBorders>
            <w:vAlign w:val="center"/>
          </w:tcPr>
          <w:p w14:paraId="50760690"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Количество активных каналов</w:t>
            </w:r>
          </w:p>
        </w:tc>
        <w:tc>
          <w:tcPr>
            <w:tcW w:w="4655" w:type="dxa"/>
            <w:tcBorders>
              <w:bottom w:val="single" w:sz="4" w:space="0" w:color="auto"/>
            </w:tcBorders>
            <w:vAlign w:val="center"/>
          </w:tcPr>
          <w:p w14:paraId="5AE6B22E" w14:textId="7F091C89" w:rsidR="005C4B80" w:rsidRPr="00315373" w:rsidRDefault="00614CEF" w:rsidP="005C4B80">
            <w:pPr>
              <w:jc w:val="center"/>
              <w:rPr>
                <w:rFonts w:ascii="Times New Roman" w:hAnsi="Times New Roman" w:cs="Times New Roman"/>
                <w:color w:val="auto"/>
              </w:rPr>
            </w:pPr>
            <w:r w:rsidRPr="00315373">
              <w:rPr>
                <w:rFonts w:ascii="Times New Roman" w:hAnsi="Times New Roman" w:cs="Times New Roman"/>
                <w:color w:val="auto"/>
              </w:rPr>
              <w:t>3840</w:t>
            </w:r>
          </w:p>
        </w:tc>
      </w:tr>
      <w:tr w:rsidR="00CD3514" w:rsidRPr="00315373" w14:paraId="7C84D205" w14:textId="77777777" w:rsidTr="005C4B80">
        <w:trPr>
          <w:trHeight w:val="221"/>
          <w:jc w:val="center"/>
        </w:trPr>
        <w:tc>
          <w:tcPr>
            <w:tcW w:w="5055" w:type="dxa"/>
            <w:tcBorders>
              <w:bottom w:val="single" w:sz="4" w:space="0" w:color="auto"/>
            </w:tcBorders>
            <w:vAlign w:val="center"/>
          </w:tcPr>
          <w:p w14:paraId="5F248E59"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Общее количество каналов не менее</w:t>
            </w:r>
          </w:p>
        </w:tc>
        <w:tc>
          <w:tcPr>
            <w:tcW w:w="4655" w:type="dxa"/>
            <w:tcBorders>
              <w:bottom w:val="single" w:sz="4" w:space="0" w:color="auto"/>
            </w:tcBorders>
            <w:vAlign w:val="center"/>
          </w:tcPr>
          <w:p w14:paraId="1875DBFA"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5500</w:t>
            </w:r>
          </w:p>
        </w:tc>
      </w:tr>
      <w:tr w:rsidR="00CD3514" w:rsidRPr="00315373" w14:paraId="7F8B9CFE" w14:textId="77777777" w:rsidTr="005C4B80">
        <w:trPr>
          <w:trHeight w:val="221"/>
          <w:jc w:val="center"/>
        </w:trPr>
        <w:tc>
          <w:tcPr>
            <w:tcW w:w="5055" w:type="dxa"/>
            <w:tcBorders>
              <w:bottom w:val="single" w:sz="4" w:space="0" w:color="auto"/>
            </w:tcBorders>
            <w:vAlign w:val="center"/>
          </w:tcPr>
          <w:p w14:paraId="0E79FF9B"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Количество рабочих каналов на 1 линии приема</w:t>
            </w:r>
          </w:p>
        </w:tc>
        <w:tc>
          <w:tcPr>
            <w:tcW w:w="4655" w:type="dxa"/>
            <w:tcBorders>
              <w:bottom w:val="single" w:sz="4" w:space="0" w:color="auto"/>
            </w:tcBorders>
            <w:vAlign w:val="center"/>
          </w:tcPr>
          <w:p w14:paraId="794FA576" w14:textId="78D9B10B" w:rsidR="005C4B80" w:rsidRPr="00315373" w:rsidRDefault="00614CEF" w:rsidP="005C4B80">
            <w:pPr>
              <w:jc w:val="center"/>
              <w:rPr>
                <w:rFonts w:ascii="Times New Roman" w:hAnsi="Times New Roman" w:cs="Times New Roman"/>
                <w:color w:val="auto"/>
              </w:rPr>
            </w:pPr>
            <w:r w:rsidRPr="00315373">
              <w:rPr>
                <w:rFonts w:ascii="Times New Roman" w:hAnsi="Times New Roman" w:cs="Times New Roman"/>
                <w:color w:val="auto"/>
              </w:rPr>
              <w:t>160</w:t>
            </w:r>
          </w:p>
        </w:tc>
      </w:tr>
      <w:tr w:rsidR="00CD3514" w:rsidRPr="00315373" w14:paraId="0522474B" w14:textId="77777777" w:rsidTr="005C4B80">
        <w:trPr>
          <w:trHeight w:val="221"/>
          <w:jc w:val="center"/>
        </w:trPr>
        <w:tc>
          <w:tcPr>
            <w:tcW w:w="5055" w:type="dxa"/>
            <w:tcBorders>
              <w:bottom w:val="single" w:sz="4" w:space="0" w:color="auto"/>
            </w:tcBorders>
            <w:vAlign w:val="center"/>
          </w:tcPr>
          <w:p w14:paraId="2A12C9AA"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Ближайшие к линии возбуждения каналы</w:t>
            </w:r>
          </w:p>
        </w:tc>
        <w:tc>
          <w:tcPr>
            <w:tcW w:w="4655" w:type="dxa"/>
            <w:tcBorders>
              <w:bottom w:val="single" w:sz="4" w:space="0" w:color="auto"/>
            </w:tcBorders>
            <w:vAlign w:val="center"/>
          </w:tcPr>
          <w:p w14:paraId="2DCF4F4F"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72,73</w:t>
            </w:r>
          </w:p>
        </w:tc>
      </w:tr>
      <w:tr w:rsidR="00CD3514" w:rsidRPr="00315373" w14:paraId="74F8E0D9" w14:textId="77777777" w:rsidTr="005C4B80">
        <w:trPr>
          <w:trHeight w:val="221"/>
          <w:jc w:val="center"/>
        </w:trPr>
        <w:tc>
          <w:tcPr>
            <w:tcW w:w="5055" w:type="dxa"/>
            <w:tcBorders>
              <w:bottom w:val="single" w:sz="4" w:space="0" w:color="auto"/>
            </w:tcBorders>
            <w:vAlign w:val="center"/>
          </w:tcPr>
          <w:p w14:paraId="0F15C790"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Количество линий перекрытия между блоками</w:t>
            </w:r>
          </w:p>
        </w:tc>
        <w:tc>
          <w:tcPr>
            <w:tcW w:w="4655" w:type="dxa"/>
            <w:tcBorders>
              <w:bottom w:val="single" w:sz="4" w:space="0" w:color="auto"/>
            </w:tcBorders>
            <w:vAlign w:val="center"/>
          </w:tcPr>
          <w:p w14:paraId="5195A572"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1</w:t>
            </w:r>
          </w:p>
        </w:tc>
      </w:tr>
      <w:tr w:rsidR="00CD3514" w:rsidRPr="00315373" w14:paraId="0A37A63D" w14:textId="77777777" w:rsidTr="005C4B80">
        <w:trPr>
          <w:trHeight w:val="268"/>
          <w:jc w:val="center"/>
        </w:trPr>
        <w:tc>
          <w:tcPr>
            <w:tcW w:w="5055" w:type="dxa"/>
            <w:tcBorders>
              <w:bottom w:val="single" w:sz="4" w:space="0" w:color="auto"/>
            </w:tcBorders>
          </w:tcPr>
          <w:p w14:paraId="0AD6EE41"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Номинальная кратность</w:t>
            </w:r>
          </w:p>
        </w:tc>
        <w:tc>
          <w:tcPr>
            <w:tcW w:w="4655" w:type="dxa"/>
            <w:tcBorders>
              <w:bottom w:val="single" w:sz="4" w:space="0" w:color="auto"/>
              <w:right w:val="single" w:sz="4" w:space="0" w:color="auto"/>
            </w:tcBorders>
          </w:tcPr>
          <w:p w14:paraId="727EEC2E" w14:textId="304CFAE1" w:rsidR="005C4B80" w:rsidRPr="00315373" w:rsidRDefault="00614CEF" w:rsidP="005C4B80">
            <w:pPr>
              <w:jc w:val="center"/>
              <w:rPr>
                <w:rFonts w:ascii="Times New Roman" w:hAnsi="Times New Roman" w:cs="Times New Roman"/>
                <w:color w:val="auto"/>
              </w:rPr>
            </w:pPr>
            <w:r w:rsidRPr="00315373">
              <w:rPr>
                <w:rFonts w:ascii="Times New Roman" w:hAnsi="Times New Roman" w:cs="Times New Roman"/>
                <w:color w:val="auto"/>
              </w:rPr>
              <w:t>60</w:t>
            </w:r>
          </w:p>
        </w:tc>
      </w:tr>
      <w:tr w:rsidR="00CD3514" w:rsidRPr="00315373" w14:paraId="5E8F4259" w14:textId="77777777" w:rsidTr="005C4B80">
        <w:trPr>
          <w:trHeight w:val="365"/>
          <w:jc w:val="center"/>
        </w:trPr>
        <w:tc>
          <w:tcPr>
            <w:tcW w:w="5055" w:type="dxa"/>
            <w:tcBorders>
              <w:bottom w:val="single" w:sz="4" w:space="0" w:color="auto"/>
            </w:tcBorders>
          </w:tcPr>
          <w:p w14:paraId="13F119A6"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Мин. кратность в эксклюзивных зонах (кроме ОЗУ, см. ниже).</w:t>
            </w:r>
          </w:p>
        </w:tc>
        <w:tc>
          <w:tcPr>
            <w:tcW w:w="4655" w:type="dxa"/>
            <w:tcBorders>
              <w:bottom w:val="single" w:sz="4" w:space="0" w:color="auto"/>
              <w:right w:val="single" w:sz="4" w:space="0" w:color="auto"/>
            </w:tcBorders>
            <w:vAlign w:val="center"/>
          </w:tcPr>
          <w:p w14:paraId="2371C495"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84% от полной</w:t>
            </w:r>
          </w:p>
        </w:tc>
      </w:tr>
      <w:tr w:rsidR="00CD3514" w:rsidRPr="00315373" w14:paraId="231FAFE1" w14:textId="77777777" w:rsidTr="005C4B80">
        <w:trPr>
          <w:trHeight w:val="365"/>
          <w:jc w:val="center"/>
        </w:trPr>
        <w:tc>
          <w:tcPr>
            <w:tcW w:w="5055" w:type="dxa"/>
            <w:tcBorders>
              <w:bottom w:val="single" w:sz="4" w:space="0" w:color="auto"/>
            </w:tcBorders>
          </w:tcPr>
          <w:p w14:paraId="38F12F58"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Максимальное удаление вдоль ЛПП, м</w:t>
            </w:r>
          </w:p>
        </w:tc>
        <w:tc>
          <w:tcPr>
            <w:tcW w:w="4655" w:type="dxa"/>
            <w:tcBorders>
              <w:bottom w:val="single" w:sz="4" w:space="0" w:color="auto"/>
              <w:right w:val="single" w:sz="4" w:space="0" w:color="auto"/>
            </w:tcBorders>
          </w:tcPr>
          <w:p w14:paraId="17B202BC" w14:textId="4351BCD1" w:rsidR="005C4B80" w:rsidRPr="00315373" w:rsidRDefault="006C5079" w:rsidP="005C4B80">
            <w:pPr>
              <w:jc w:val="center"/>
              <w:rPr>
                <w:rFonts w:ascii="Times New Roman" w:hAnsi="Times New Roman" w:cs="Times New Roman"/>
                <w:color w:val="auto"/>
              </w:rPr>
            </w:pPr>
            <w:r w:rsidRPr="00315373">
              <w:rPr>
                <w:rFonts w:ascii="Times New Roman" w:hAnsi="Times New Roman" w:cs="Times New Roman"/>
                <w:color w:val="auto"/>
              </w:rPr>
              <w:t>39</w:t>
            </w:r>
            <w:r w:rsidR="005C4B80" w:rsidRPr="00315373">
              <w:rPr>
                <w:rFonts w:ascii="Times New Roman" w:hAnsi="Times New Roman" w:cs="Times New Roman"/>
                <w:color w:val="auto"/>
              </w:rPr>
              <w:t>75</w:t>
            </w:r>
          </w:p>
        </w:tc>
      </w:tr>
      <w:tr w:rsidR="00CD3514" w:rsidRPr="00315373" w14:paraId="09105849" w14:textId="77777777" w:rsidTr="005C4B80">
        <w:trPr>
          <w:trHeight w:val="365"/>
          <w:jc w:val="center"/>
        </w:trPr>
        <w:tc>
          <w:tcPr>
            <w:tcW w:w="5055" w:type="dxa"/>
            <w:tcBorders>
              <w:bottom w:val="single" w:sz="4" w:space="0" w:color="auto"/>
            </w:tcBorders>
          </w:tcPr>
          <w:p w14:paraId="11AB0C74"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Максимальное удаление источник-приемник, м</w:t>
            </w:r>
          </w:p>
        </w:tc>
        <w:tc>
          <w:tcPr>
            <w:tcW w:w="4655" w:type="dxa"/>
            <w:tcBorders>
              <w:bottom w:val="single" w:sz="4" w:space="0" w:color="auto"/>
              <w:right w:val="single" w:sz="4" w:space="0" w:color="auto"/>
            </w:tcBorders>
          </w:tcPr>
          <w:p w14:paraId="6A097D14" w14:textId="411144A4" w:rsidR="005C4B80" w:rsidRPr="00315373" w:rsidRDefault="006C5079" w:rsidP="005C4B80">
            <w:pPr>
              <w:jc w:val="center"/>
              <w:rPr>
                <w:rFonts w:ascii="Times New Roman" w:hAnsi="Times New Roman" w:cs="Times New Roman"/>
                <w:color w:val="auto"/>
              </w:rPr>
            </w:pPr>
            <w:r w:rsidRPr="00315373">
              <w:rPr>
                <w:rFonts w:ascii="Times New Roman" w:hAnsi="Times New Roman" w:cs="Times New Roman"/>
                <w:color w:val="auto"/>
              </w:rPr>
              <w:t>6213</w:t>
            </w:r>
          </w:p>
        </w:tc>
      </w:tr>
      <w:tr w:rsidR="00CD3514" w:rsidRPr="00315373" w14:paraId="47A15A25" w14:textId="77777777" w:rsidTr="005C4B80">
        <w:trPr>
          <w:trHeight w:val="365"/>
          <w:jc w:val="center"/>
        </w:trPr>
        <w:tc>
          <w:tcPr>
            <w:tcW w:w="5055" w:type="dxa"/>
            <w:tcBorders>
              <w:bottom w:val="single" w:sz="4" w:space="0" w:color="auto"/>
            </w:tcBorders>
          </w:tcPr>
          <w:p w14:paraId="5317B133"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Минимальное удаление источник-приемник, м</w:t>
            </w:r>
          </w:p>
        </w:tc>
        <w:tc>
          <w:tcPr>
            <w:tcW w:w="4655" w:type="dxa"/>
            <w:tcBorders>
              <w:bottom w:val="single" w:sz="4" w:space="0" w:color="auto"/>
              <w:right w:val="single" w:sz="4" w:space="0" w:color="auto"/>
            </w:tcBorders>
          </w:tcPr>
          <w:p w14:paraId="4EF5D2B5"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35.35</w:t>
            </w:r>
          </w:p>
        </w:tc>
      </w:tr>
      <w:tr w:rsidR="00CD3514" w:rsidRPr="00315373" w14:paraId="70249A99" w14:textId="77777777" w:rsidTr="005C4B80">
        <w:trPr>
          <w:trHeight w:val="365"/>
          <w:jc w:val="center"/>
        </w:trPr>
        <w:tc>
          <w:tcPr>
            <w:tcW w:w="5055" w:type="dxa"/>
            <w:tcBorders>
              <w:bottom w:val="single" w:sz="4" w:space="0" w:color="auto"/>
            </w:tcBorders>
          </w:tcPr>
          <w:p w14:paraId="140C28F7"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 xml:space="preserve">Расстояние между ПВ на линии возбуждения, м. </w:t>
            </w:r>
          </w:p>
        </w:tc>
        <w:tc>
          <w:tcPr>
            <w:tcW w:w="4655" w:type="dxa"/>
            <w:tcBorders>
              <w:bottom w:val="single" w:sz="4" w:space="0" w:color="auto"/>
              <w:right w:val="single" w:sz="4" w:space="0" w:color="auto"/>
            </w:tcBorders>
            <w:vAlign w:val="center"/>
          </w:tcPr>
          <w:p w14:paraId="318C584F"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50</w:t>
            </w:r>
          </w:p>
        </w:tc>
      </w:tr>
      <w:tr w:rsidR="00CD3514" w:rsidRPr="00315373" w14:paraId="26DC1095" w14:textId="77777777" w:rsidTr="005C4B80">
        <w:trPr>
          <w:trHeight w:val="365"/>
          <w:jc w:val="center"/>
        </w:trPr>
        <w:tc>
          <w:tcPr>
            <w:tcW w:w="5055" w:type="dxa"/>
            <w:tcBorders>
              <w:bottom w:val="single" w:sz="4" w:space="0" w:color="auto"/>
            </w:tcBorders>
          </w:tcPr>
          <w:p w14:paraId="474BDFDC"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Расстояние между линиями возбуждения, м.</w:t>
            </w:r>
          </w:p>
        </w:tc>
        <w:tc>
          <w:tcPr>
            <w:tcW w:w="4655" w:type="dxa"/>
            <w:tcBorders>
              <w:bottom w:val="single" w:sz="4" w:space="0" w:color="auto"/>
              <w:right w:val="single" w:sz="4" w:space="0" w:color="auto"/>
            </w:tcBorders>
            <w:vAlign w:val="center"/>
          </w:tcPr>
          <w:p w14:paraId="44D7D390"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800</w:t>
            </w:r>
          </w:p>
        </w:tc>
      </w:tr>
      <w:tr w:rsidR="00CD3514" w:rsidRPr="00315373" w14:paraId="02F600FF" w14:textId="77777777" w:rsidTr="005C4B80">
        <w:trPr>
          <w:trHeight w:val="365"/>
          <w:jc w:val="center"/>
        </w:trPr>
        <w:tc>
          <w:tcPr>
            <w:tcW w:w="5055" w:type="dxa"/>
            <w:tcBorders>
              <w:bottom w:val="single" w:sz="4" w:space="0" w:color="auto"/>
            </w:tcBorders>
          </w:tcPr>
          <w:p w14:paraId="6374F2BA"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 xml:space="preserve">Расстояние между ПП на линии возбуждения, м. </w:t>
            </w:r>
          </w:p>
        </w:tc>
        <w:tc>
          <w:tcPr>
            <w:tcW w:w="4655" w:type="dxa"/>
            <w:tcBorders>
              <w:bottom w:val="single" w:sz="4" w:space="0" w:color="auto"/>
              <w:right w:val="single" w:sz="4" w:space="0" w:color="auto"/>
            </w:tcBorders>
            <w:vAlign w:val="center"/>
          </w:tcPr>
          <w:p w14:paraId="1890B82B"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50</w:t>
            </w:r>
          </w:p>
        </w:tc>
      </w:tr>
      <w:tr w:rsidR="00CD3514" w:rsidRPr="00315373" w14:paraId="05D216A4" w14:textId="77777777" w:rsidTr="005C4B80">
        <w:trPr>
          <w:trHeight w:val="365"/>
          <w:jc w:val="center"/>
        </w:trPr>
        <w:tc>
          <w:tcPr>
            <w:tcW w:w="5055" w:type="dxa"/>
            <w:tcBorders>
              <w:bottom w:val="single" w:sz="4" w:space="0" w:color="auto"/>
            </w:tcBorders>
          </w:tcPr>
          <w:p w14:paraId="3290F308"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Расстояние между линиями приема, м.</w:t>
            </w:r>
          </w:p>
        </w:tc>
        <w:tc>
          <w:tcPr>
            <w:tcW w:w="4655" w:type="dxa"/>
            <w:tcBorders>
              <w:bottom w:val="single" w:sz="4" w:space="0" w:color="auto"/>
              <w:right w:val="single" w:sz="4" w:space="0" w:color="auto"/>
            </w:tcBorders>
            <w:vAlign w:val="center"/>
          </w:tcPr>
          <w:p w14:paraId="7DC83CD1"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400</w:t>
            </w:r>
          </w:p>
        </w:tc>
      </w:tr>
      <w:tr w:rsidR="00CD3514" w:rsidRPr="00315373" w14:paraId="207BAFDC" w14:textId="77777777" w:rsidTr="005C4B80">
        <w:trPr>
          <w:trHeight w:val="225"/>
          <w:jc w:val="center"/>
        </w:trPr>
        <w:tc>
          <w:tcPr>
            <w:tcW w:w="5055" w:type="dxa"/>
            <w:shd w:val="clear" w:color="auto" w:fill="FFFFFF"/>
            <w:vAlign w:val="center"/>
          </w:tcPr>
          <w:p w14:paraId="67BB36AA" w14:textId="77777777" w:rsidR="005C4B80" w:rsidRPr="00315373" w:rsidRDefault="005C4B80" w:rsidP="005C4B80">
            <w:pPr>
              <w:rPr>
                <w:rFonts w:ascii="Times New Roman" w:hAnsi="Times New Roman" w:cs="Times New Roman"/>
                <w:b/>
                <w:color w:val="auto"/>
              </w:rPr>
            </w:pPr>
            <w:r w:rsidRPr="00315373">
              <w:rPr>
                <w:rFonts w:ascii="Times New Roman" w:hAnsi="Times New Roman" w:cs="Times New Roman"/>
                <w:b/>
                <w:color w:val="auto"/>
              </w:rPr>
              <w:t>4. Параметры группирования сейсмоприемников</w:t>
            </w:r>
          </w:p>
        </w:tc>
        <w:tc>
          <w:tcPr>
            <w:tcW w:w="4655" w:type="dxa"/>
            <w:shd w:val="clear" w:color="auto" w:fill="FFFFFF"/>
            <w:vAlign w:val="center"/>
          </w:tcPr>
          <w:p w14:paraId="142D1497" w14:textId="77777777" w:rsidR="005C4B80" w:rsidRPr="00315373" w:rsidRDefault="005C4B80" w:rsidP="005C4B80">
            <w:pPr>
              <w:jc w:val="center"/>
              <w:rPr>
                <w:rFonts w:ascii="Times New Roman" w:hAnsi="Times New Roman" w:cs="Times New Roman"/>
                <w:color w:val="auto"/>
              </w:rPr>
            </w:pPr>
          </w:p>
        </w:tc>
      </w:tr>
      <w:tr w:rsidR="00CD3514" w:rsidRPr="00315373" w14:paraId="1D42FCEE" w14:textId="77777777" w:rsidTr="005C4B80">
        <w:trPr>
          <w:trHeight w:val="70"/>
          <w:jc w:val="center"/>
        </w:trPr>
        <w:tc>
          <w:tcPr>
            <w:tcW w:w="5055" w:type="dxa"/>
            <w:tcBorders>
              <w:top w:val="single" w:sz="4" w:space="0" w:color="auto"/>
              <w:left w:val="single" w:sz="4" w:space="0" w:color="auto"/>
              <w:right w:val="nil"/>
            </w:tcBorders>
            <w:shd w:val="clear" w:color="auto" w:fill="FFFFFF"/>
          </w:tcPr>
          <w:p w14:paraId="44165DF1"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Тип сейсмоприемников</w:t>
            </w:r>
          </w:p>
        </w:tc>
        <w:tc>
          <w:tcPr>
            <w:tcW w:w="4655" w:type="dxa"/>
            <w:tcBorders>
              <w:top w:val="single" w:sz="4" w:space="0" w:color="auto"/>
              <w:left w:val="single" w:sz="4" w:space="0" w:color="auto"/>
              <w:right w:val="single" w:sz="4" w:space="0" w:color="auto"/>
            </w:tcBorders>
            <w:shd w:val="clear" w:color="auto" w:fill="FFFFFF"/>
          </w:tcPr>
          <w:p w14:paraId="291ECA48"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GS-20DX (10Гц)</w:t>
            </w:r>
          </w:p>
        </w:tc>
      </w:tr>
      <w:tr w:rsidR="00CD3514" w:rsidRPr="00315373" w14:paraId="1B46A90C" w14:textId="77777777" w:rsidTr="005C4B80">
        <w:trPr>
          <w:jc w:val="center"/>
        </w:trPr>
        <w:tc>
          <w:tcPr>
            <w:tcW w:w="5055" w:type="dxa"/>
            <w:shd w:val="clear" w:color="auto" w:fill="FFFFFF"/>
          </w:tcPr>
          <w:p w14:paraId="2DEE08F5"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Вид группирования</w:t>
            </w:r>
          </w:p>
        </w:tc>
        <w:tc>
          <w:tcPr>
            <w:tcW w:w="4655" w:type="dxa"/>
            <w:shd w:val="clear" w:color="auto" w:fill="FFFFFF"/>
          </w:tcPr>
          <w:p w14:paraId="1FDA7852"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В точку</w:t>
            </w:r>
          </w:p>
        </w:tc>
      </w:tr>
      <w:tr w:rsidR="00CD3514" w:rsidRPr="00315373" w14:paraId="20E9FB76" w14:textId="77777777" w:rsidTr="005C4B80">
        <w:trPr>
          <w:trHeight w:val="79"/>
          <w:jc w:val="center"/>
        </w:trPr>
        <w:tc>
          <w:tcPr>
            <w:tcW w:w="5055" w:type="dxa"/>
            <w:shd w:val="clear" w:color="auto" w:fill="FFFFFF"/>
          </w:tcPr>
          <w:p w14:paraId="00D0013D"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Число сейсмоприемников в группе</w:t>
            </w:r>
          </w:p>
        </w:tc>
        <w:tc>
          <w:tcPr>
            <w:tcW w:w="4655" w:type="dxa"/>
            <w:shd w:val="clear" w:color="auto" w:fill="FFFFFF"/>
          </w:tcPr>
          <w:p w14:paraId="46CC2666"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6</w:t>
            </w:r>
          </w:p>
        </w:tc>
      </w:tr>
      <w:tr w:rsidR="00CD3514" w:rsidRPr="00315373" w14:paraId="40CE4DEF" w14:textId="77777777" w:rsidTr="005C4B80">
        <w:trPr>
          <w:trHeight w:val="234"/>
          <w:jc w:val="center"/>
        </w:trPr>
        <w:tc>
          <w:tcPr>
            <w:tcW w:w="5055" w:type="dxa"/>
            <w:shd w:val="clear" w:color="auto" w:fill="FFFFFF"/>
          </w:tcPr>
          <w:p w14:paraId="4B60AC18"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База группирования сейсмоприемников, м</w:t>
            </w:r>
          </w:p>
        </w:tc>
        <w:tc>
          <w:tcPr>
            <w:tcW w:w="4655" w:type="dxa"/>
            <w:shd w:val="clear" w:color="auto" w:fill="FFFFFF"/>
          </w:tcPr>
          <w:p w14:paraId="56B6E078"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Точечная</w:t>
            </w:r>
          </w:p>
        </w:tc>
      </w:tr>
      <w:tr w:rsidR="00CD3514" w:rsidRPr="00315373" w14:paraId="28EA7113" w14:textId="77777777" w:rsidTr="005C4B80">
        <w:trPr>
          <w:trHeight w:val="225"/>
          <w:jc w:val="center"/>
        </w:trPr>
        <w:tc>
          <w:tcPr>
            <w:tcW w:w="5055" w:type="dxa"/>
            <w:shd w:val="clear" w:color="auto" w:fill="FFFFFF"/>
            <w:vAlign w:val="center"/>
          </w:tcPr>
          <w:p w14:paraId="4590AAB5" w14:textId="77777777" w:rsidR="005C4B80" w:rsidRPr="00315373" w:rsidRDefault="005C4B80" w:rsidP="005C4B80">
            <w:pPr>
              <w:rPr>
                <w:rFonts w:ascii="Times New Roman" w:hAnsi="Times New Roman" w:cs="Times New Roman"/>
                <w:b/>
                <w:color w:val="auto"/>
              </w:rPr>
            </w:pPr>
            <w:r w:rsidRPr="00315373">
              <w:rPr>
                <w:rFonts w:ascii="Times New Roman" w:hAnsi="Times New Roman" w:cs="Times New Roman"/>
                <w:b/>
                <w:color w:val="auto"/>
              </w:rPr>
              <w:t>5. Источник колебаний</w:t>
            </w:r>
          </w:p>
        </w:tc>
        <w:tc>
          <w:tcPr>
            <w:tcW w:w="4655" w:type="dxa"/>
            <w:shd w:val="clear" w:color="auto" w:fill="FFFFFF"/>
            <w:vAlign w:val="center"/>
          </w:tcPr>
          <w:p w14:paraId="59F1B646" w14:textId="77777777" w:rsidR="005C4B80" w:rsidRPr="00315373" w:rsidRDefault="005C4B80" w:rsidP="005C4B80">
            <w:pPr>
              <w:jc w:val="center"/>
              <w:rPr>
                <w:rFonts w:ascii="Times New Roman" w:hAnsi="Times New Roman" w:cs="Times New Roman"/>
                <w:color w:val="auto"/>
              </w:rPr>
            </w:pPr>
          </w:p>
        </w:tc>
      </w:tr>
      <w:tr w:rsidR="00CD3514" w:rsidRPr="00315373" w14:paraId="798CE297" w14:textId="77777777" w:rsidTr="005C4B80">
        <w:trPr>
          <w:trHeight w:val="410"/>
          <w:jc w:val="center"/>
        </w:trPr>
        <w:tc>
          <w:tcPr>
            <w:tcW w:w="5055" w:type="dxa"/>
            <w:vAlign w:val="center"/>
          </w:tcPr>
          <w:p w14:paraId="4500B0FB" w14:textId="77777777" w:rsidR="005C4B80" w:rsidRPr="00315373" w:rsidRDefault="005C4B80" w:rsidP="005C4B80">
            <w:pPr>
              <w:rPr>
                <w:rFonts w:ascii="Times New Roman" w:hAnsi="Times New Roman" w:cs="Times New Roman"/>
                <w:bCs/>
                <w:color w:val="auto"/>
              </w:rPr>
            </w:pPr>
            <w:r w:rsidRPr="00315373">
              <w:rPr>
                <w:rFonts w:ascii="Times New Roman" w:hAnsi="Times New Roman" w:cs="Times New Roman"/>
                <w:color w:val="auto"/>
              </w:rPr>
              <w:t>Метод возбуждения колебаний</w:t>
            </w:r>
          </w:p>
        </w:tc>
        <w:tc>
          <w:tcPr>
            <w:tcW w:w="4655" w:type="dxa"/>
            <w:vAlign w:val="center"/>
          </w:tcPr>
          <w:p w14:paraId="4692672C"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Взрывной</w:t>
            </w:r>
          </w:p>
        </w:tc>
      </w:tr>
      <w:tr w:rsidR="00CD3514" w:rsidRPr="00315373" w14:paraId="26526335" w14:textId="77777777" w:rsidTr="005C4B80">
        <w:trPr>
          <w:trHeight w:val="383"/>
          <w:jc w:val="center"/>
        </w:trPr>
        <w:tc>
          <w:tcPr>
            <w:tcW w:w="5055" w:type="dxa"/>
            <w:tcBorders>
              <w:bottom w:val="single" w:sz="4" w:space="0" w:color="auto"/>
            </w:tcBorders>
          </w:tcPr>
          <w:p w14:paraId="2CDDB25E"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 xml:space="preserve">Количество скважин на 1 </w:t>
            </w:r>
            <w:proofErr w:type="spellStart"/>
            <w:r w:rsidRPr="00315373">
              <w:rPr>
                <w:rFonts w:ascii="Times New Roman" w:hAnsi="Times New Roman" w:cs="Times New Roman"/>
                <w:color w:val="auto"/>
              </w:rPr>
              <w:t>ф.н</w:t>
            </w:r>
            <w:proofErr w:type="spellEnd"/>
            <w:r w:rsidRPr="00315373">
              <w:rPr>
                <w:rFonts w:ascii="Times New Roman" w:hAnsi="Times New Roman" w:cs="Times New Roman"/>
                <w:color w:val="auto"/>
              </w:rPr>
              <w:t>.</w:t>
            </w:r>
          </w:p>
        </w:tc>
        <w:tc>
          <w:tcPr>
            <w:tcW w:w="4655" w:type="dxa"/>
            <w:tcBorders>
              <w:bottom w:val="single" w:sz="4" w:space="0" w:color="auto"/>
            </w:tcBorders>
            <w:vAlign w:val="center"/>
          </w:tcPr>
          <w:p w14:paraId="50108F32"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1 скв</w:t>
            </w:r>
            <w:proofErr w:type="gramStart"/>
            <w:r w:rsidRPr="00315373">
              <w:rPr>
                <w:rFonts w:ascii="Times New Roman" w:hAnsi="Times New Roman" w:cs="Times New Roman"/>
                <w:color w:val="auto"/>
              </w:rPr>
              <w:t>.</w:t>
            </w:r>
            <w:proofErr w:type="gramEnd"/>
            <w:r w:rsidRPr="00315373">
              <w:rPr>
                <w:rFonts w:ascii="Times New Roman" w:hAnsi="Times New Roman" w:cs="Times New Roman"/>
                <w:color w:val="auto"/>
              </w:rPr>
              <w:t xml:space="preserve"> или группа из 3 скв.</w:t>
            </w:r>
          </w:p>
        </w:tc>
      </w:tr>
      <w:tr w:rsidR="00CD3514" w:rsidRPr="00315373" w14:paraId="677DAC1C" w14:textId="77777777" w:rsidTr="005C4B80">
        <w:trPr>
          <w:trHeight w:val="672"/>
          <w:jc w:val="center"/>
        </w:trPr>
        <w:tc>
          <w:tcPr>
            <w:tcW w:w="5055" w:type="dxa"/>
          </w:tcPr>
          <w:p w14:paraId="41B4AD43"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Глубина погружения заряда, м</w:t>
            </w:r>
          </w:p>
        </w:tc>
        <w:tc>
          <w:tcPr>
            <w:tcW w:w="4655" w:type="dxa"/>
            <w:vAlign w:val="center"/>
          </w:tcPr>
          <w:p w14:paraId="4B67C858"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 xml:space="preserve">5-15* (в зависимости от количества скважин на 1 </w:t>
            </w:r>
            <w:proofErr w:type="spellStart"/>
            <w:r w:rsidRPr="00315373">
              <w:rPr>
                <w:rFonts w:ascii="Times New Roman" w:hAnsi="Times New Roman" w:cs="Times New Roman"/>
                <w:color w:val="auto"/>
              </w:rPr>
              <w:t>ф.н</w:t>
            </w:r>
            <w:proofErr w:type="spellEnd"/>
            <w:r w:rsidRPr="00315373">
              <w:rPr>
                <w:rFonts w:ascii="Times New Roman" w:hAnsi="Times New Roman" w:cs="Times New Roman"/>
                <w:color w:val="auto"/>
              </w:rPr>
              <w:t>)</w:t>
            </w:r>
          </w:p>
        </w:tc>
      </w:tr>
      <w:tr w:rsidR="00CD3514" w:rsidRPr="00315373" w14:paraId="55809D3B" w14:textId="77777777" w:rsidTr="005C4B80">
        <w:trPr>
          <w:trHeight w:val="680"/>
          <w:jc w:val="center"/>
        </w:trPr>
        <w:tc>
          <w:tcPr>
            <w:tcW w:w="5055" w:type="dxa"/>
          </w:tcPr>
          <w:p w14:paraId="5B40ADB3"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Вес заряда, кг</w:t>
            </w:r>
          </w:p>
        </w:tc>
        <w:tc>
          <w:tcPr>
            <w:tcW w:w="4655" w:type="dxa"/>
            <w:vAlign w:val="center"/>
          </w:tcPr>
          <w:p w14:paraId="5B548BB6"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 xml:space="preserve">1-3*(в зависимости от количества скважин на 1 </w:t>
            </w:r>
            <w:proofErr w:type="spellStart"/>
            <w:r w:rsidRPr="00315373">
              <w:rPr>
                <w:rFonts w:ascii="Times New Roman" w:hAnsi="Times New Roman" w:cs="Times New Roman"/>
                <w:color w:val="auto"/>
              </w:rPr>
              <w:t>ф.н</w:t>
            </w:r>
            <w:proofErr w:type="spellEnd"/>
            <w:r w:rsidRPr="00315373">
              <w:rPr>
                <w:rFonts w:ascii="Times New Roman" w:hAnsi="Times New Roman" w:cs="Times New Roman"/>
                <w:color w:val="auto"/>
              </w:rPr>
              <w:t>)</w:t>
            </w:r>
          </w:p>
        </w:tc>
      </w:tr>
      <w:tr w:rsidR="00CD3514" w:rsidRPr="00315373" w14:paraId="31F389B9" w14:textId="77777777" w:rsidTr="005C4B80">
        <w:trPr>
          <w:trHeight w:val="303"/>
          <w:jc w:val="center"/>
        </w:trPr>
        <w:tc>
          <w:tcPr>
            <w:tcW w:w="5055" w:type="dxa"/>
          </w:tcPr>
          <w:p w14:paraId="421CD1A7"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Тип ВВ</w:t>
            </w:r>
          </w:p>
        </w:tc>
        <w:tc>
          <w:tcPr>
            <w:tcW w:w="4655" w:type="dxa"/>
          </w:tcPr>
          <w:p w14:paraId="66A3B8C0"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ВЭЛ-40/500 или аналог</w:t>
            </w:r>
          </w:p>
        </w:tc>
      </w:tr>
      <w:tr w:rsidR="00CD3514" w:rsidRPr="00315373" w14:paraId="48F55A9E" w14:textId="77777777" w:rsidTr="005C4B80">
        <w:trPr>
          <w:trHeight w:val="90"/>
          <w:jc w:val="center"/>
        </w:trPr>
        <w:tc>
          <w:tcPr>
            <w:tcW w:w="5055" w:type="dxa"/>
          </w:tcPr>
          <w:p w14:paraId="66F74E3A"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lastRenderedPageBreak/>
              <w:t>Вид средств инициирования</w:t>
            </w:r>
          </w:p>
        </w:tc>
        <w:tc>
          <w:tcPr>
            <w:tcW w:w="4655" w:type="dxa"/>
          </w:tcPr>
          <w:p w14:paraId="388106F9"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ЭДС-1</w:t>
            </w:r>
          </w:p>
        </w:tc>
      </w:tr>
      <w:tr w:rsidR="00CD3514" w:rsidRPr="00315373" w14:paraId="2CD50B5F" w14:textId="77777777" w:rsidTr="005C4B80">
        <w:trPr>
          <w:trHeight w:val="90"/>
          <w:jc w:val="center"/>
        </w:trPr>
        <w:tc>
          <w:tcPr>
            <w:tcW w:w="5055" w:type="dxa"/>
          </w:tcPr>
          <w:p w14:paraId="07A24947"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Тип бурового станка</w:t>
            </w:r>
          </w:p>
        </w:tc>
        <w:tc>
          <w:tcPr>
            <w:tcW w:w="4655" w:type="dxa"/>
          </w:tcPr>
          <w:p w14:paraId="77E1CF27"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Самоходная буровая установка УРБ-2А2 (или аналог)</w:t>
            </w:r>
          </w:p>
        </w:tc>
      </w:tr>
      <w:tr w:rsidR="00CD3514" w:rsidRPr="00315373" w14:paraId="68CC1658" w14:textId="77777777" w:rsidTr="005C4B80">
        <w:trPr>
          <w:trHeight w:val="90"/>
          <w:jc w:val="center"/>
        </w:trPr>
        <w:tc>
          <w:tcPr>
            <w:tcW w:w="5055" w:type="dxa"/>
          </w:tcPr>
          <w:p w14:paraId="04220D43"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Укупорка заряда в скважинах</w:t>
            </w:r>
          </w:p>
        </w:tc>
        <w:tc>
          <w:tcPr>
            <w:tcW w:w="4655" w:type="dxa"/>
          </w:tcPr>
          <w:p w14:paraId="29637D56"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Шламом.</w:t>
            </w:r>
          </w:p>
        </w:tc>
      </w:tr>
      <w:tr w:rsidR="00CD3514" w:rsidRPr="00315373" w14:paraId="0A9F9782" w14:textId="77777777" w:rsidTr="005C4B80">
        <w:trPr>
          <w:trHeight w:val="109"/>
          <w:jc w:val="center"/>
        </w:trPr>
        <w:tc>
          <w:tcPr>
            <w:tcW w:w="5055" w:type="dxa"/>
            <w:tcBorders>
              <w:top w:val="single" w:sz="4" w:space="0" w:color="auto"/>
              <w:left w:val="single" w:sz="4" w:space="0" w:color="auto"/>
              <w:bottom w:val="single" w:sz="4" w:space="0" w:color="auto"/>
              <w:right w:val="single" w:sz="4" w:space="0" w:color="auto"/>
            </w:tcBorders>
            <w:shd w:val="clear" w:color="auto" w:fill="FFFFFF"/>
          </w:tcPr>
          <w:p w14:paraId="78822075" w14:textId="77777777" w:rsidR="005C4B80" w:rsidRPr="00315373" w:rsidRDefault="005C4B80" w:rsidP="005C4B80">
            <w:pPr>
              <w:rPr>
                <w:rFonts w:ascii="Times New Roman" w:hAnsi="Times New Roman" w:cs="Times New Roman"/>
                <w:b/>
                <w:color w:val="auto"/>
              </w:rPr>
            </w:pPr>
            <w:r w:rsidRPr="00315373">
              <w:rPr>
                <w:rFonts w:ascii="Times New Roman" w:hAnsi="Times New Roman" w:cs="Times New Roman"/>
                <w:b/>
                <w:color w:val="auto"/>
              </w:rPr>
              <w:t>6. Объемы работ</w:t>
            </w:r>
          </w:p>
        </w:tc>
        <w:tc>
          <w:tcPr>
            <w:tcW w:w="4655" w:type="dxa"/>
            <w:tcBorders>
              <w:top w:val="single" w:sz="4" w:space="0" w:color="auto"/>
              <w:left w:val="single" w:sz="4" w:space="0" w:color="auto"/>
              <w:bottom w:val="single" w:sz="4" w:space="0" w:color="auto"/>
              <w:right w:val="single" w:sz="4" w:space="0" w:color="auto"/>
            </w:tcBorders>
            <w:shd w:val="clear" w:color="auto" w:fill="FFFFFF"/>
            <w:vAlign w:val="center"/>
          </w:tcPr>
          <w:p w14:paraId="33241753" w14:textId="77777777" w:rsidR="005C4B80" w:rsidRPr="00315373" w:rsidRDefault="005C4B80" w:rsidP="005C4B80">
            <w:pPr>
              <w:jc w:val="center"/>
              <w:rPr>
                <w:rFonts w:ascii="Times New Roman" w:hAnsi="Times New Roman" w:cs="Times New Roman"/>
                <w:color w:val="auto"/>
              </w:rPr>
            </w:pPr>
          </w:p>
        </w:tc>
      </w:tr>
      <w:tr w:rsidR="00CD3514" w:rsidRPr="00315373" w14:paraId="57E38010" w14:textId="77777777" w:rsidTr="005C4B80">
        <w:trPr>
          <w:trHeight w:val="109"/>
          <w:jc w:val="center"/>
        </w:trPr>
        <w:tc>
          <w:tcPr>
            <w:tcW w:w="5055" w:type="dxa"/>
            <w:tcBorders>
              <w:top w:val="single" w:sz="4" w:space="0" w:color="auto"/>
              <w:left w:val="single" w:sz="4" w:space="0" w:color="auto"/>
              <w:bottom w:val="single" w:sz="4" w:space="0" w:color="auto"/>
              <w:right w:val="single" w:sz="4" w:space="0" w:color="auto"/>
            </w:tcBorders>
          </w:tcPr>
          <w:p w14:paraId="27840D3A" w14:textId="205B318D" w:rsidR="005C4B80" w:rsidRPr="00315373" w:rsidRDefault="005C4B80" w:rsidP="00C116E2">
            <w:pPr>
              <w:rPr>
                <w:rFonts w:ascii="Times New Roman" w:hAnsi="Times New Roman" w:cs="Times New Roman"/>
                <w:color w:val="auto"/>
              </w:rPr>
            </w:pPr>
            <w:r w:rsidRPr="00315373">
              <w:rPr>
                <w:rFonts w:ascii="Times New Roman" w:hAnsi="Times New Roman" w:cs="Times New Roman"/>
                <w:color w:val="auto"/>
              </w:rPr>
              <w:t xml:space="preserve">Объем работ, всего: </w:t>
            </w:r>
            <w:proofErr w:type="spellStart"/>
            <w:proofErr w:type="gramStart"/>
            <w:r w:rsidRPr="00315373">
              <w:rPr>
                <w:rFonts w:ascii="Times New Roman" w:hAnsi="Times New Roman" w:cs="Times New Roman"/>
                <w:color w:val="auto"/>
              </w:rPr>
              <w:t>кв.км</w:t>
            </w:r>
            <w:proofErr w:type="spellEnd"/>
            <w:proofErr w:type="gramEnd"/>
            <w:r w:rsidR="002836DB" w:rsidRPr="00315373">
              <w:rPr>
                <w:rFonts w:ascii="Times New Roman" w:hAnsi="Times New Roman" w:cs="Times New Roman"/>
                <w:color w:val="auto"/>
              </w:rPr>
              <w:t xml:space="preserve"> </w:t>
            </w:r>
          </w:p>
        </w:tc>
        <w:tc>
          <w:tcPr>
            <w:tcW w:w="4655" w:type="dxa"/>
            <w:tcBorders>
              <w:top w:val="single" w:sz="4" w:space="0" w:color="auto"/>
              <w:left w:val="single" w:sz="4" w:space="0" w:color="auto"/>
              <w:bottom w:val="single" w:sz="4" w:space="0" w:color="auto"/>
              <w:right w:val="single" w:sz="4" w:space="0" w:color="auto"/>
            </w:tcBorders>
            <w:vAlign w:val="center"/>
          </w:tcPr>
          <w:p w14:paraId="0FFC29FD" w14:textId="6C6908F9" w:rsidR="005C4B80" w:rsidRPr="00315373" w:rsidRDefault="00A5009D" w:rsidP="007A6DBC">
            <w:pPr>
              <w:jc w:val="center"/>
              <w:rPr>
                <w:rFonts w:ascii="Times New Roman" w:hAnsi="Times New Roman" w:cs="Times New Roman"/>
                <w:color w:val="auto"/>
              </w:rPr>
            </w:pPr>
            <w:r w:rsidRPr="00315373">
              <w:rPr>
                <w:rFonts w:ascii="Times New Roman" w:hAnsi="Times New Roman" w:cs="Times New Roman"/>
                <w:color w:val="auto"/>
              </w:rPr>
              <w:t>700</w:t>
            </w:r>
            <w:r w:rsidR="007A6DBC" w:rsidRPr="00315373">
              <w:rPr>
                <w:rFonts w:ascii="Times New Roman" w:hAnsi="Times New Roman" w:cs="Times New Roman"/>
                <w:color w:val="auto"/>
              </w:rPr>
              <w:t xml:space="preserve"> </w:t>
            </w:r>
            <w:r w:rsidR="002836DB" w:rsidRPr="00315373">
              <w:rPr>
                <w:rFonts w:ascii="Times New Roman" w:hAnsi="Times New Roman" w:cs="Times New Roman"/>
                <w:color w:val="auto"/>
              </w:rPr>
              <w:t>км</w:t>
            </w:r>
            <w:r w:rsidR="002836DB" w:rsidRPr="00315373">
              <w:rPr>
                <w:rFonts w:ascii="Times New Roman" w:hAnsi="Times New Roman" w:cs="Times New Roman"/>
                <w:color w:val="auto"/>
                <w:vertAlign w:val="superscript"/>
              </w:rPr>
              <w:t>2</w:t>
            </w:r>
          </w:p>
        </w:tc>
      </w:tr>
      <w:tr w:rsidR="00CD3514" w:rsidRPr="00315373" w14:paraId="54E6FA97" w14:textId="77777777" w:rsidTr="005C4B80">
        <w:trPr>
          <w:trHeight w:val="109"/>
          <w:jc w:val="center"/>
        </w:trPr>
        <w:tc>
          <w:tcPr>
            <w:tcW w:w="5055" w:type="dxa"/>
            <w:tcBorders>
              <w:bottom w:val="single" w:sz="4" w:space="0" w:color="auto"/>
            </w:tcBorders>
          </w:tcPr>
          <w:p w14:paraId="62ED8215"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 xml:space="preserve">Оставление </w:t>
            </w:r>
            <w:proofErr w:type="spellStart"/>
            <w:r w:rsidRPr="00315373">
              <w:rPr>
                <w:rFonts w:ascii="Times New Roman" w:hAnsi="Times New Roman" w:cs="Times New Roman"/>
                <w:color w:val="auto"/>
              </w:rPr>
              <w:t>сейсмокос</w:t>
            </w:r>
            <w:proofErr w:type="spellEnd"/>
            <w:r w:rsidRPr="00315373">
              <w:rPr>
                <w:rFonts w:ascii="Times New Roman" w:hAnsi="Times New Roman" w:cs="Times New Roman"/>
                <w:color w:val="auto"/>
              </w:rPr>
              <w:t xml:space="preserve"> на ПР, %</w:t>
            </w:r>
          </w:p>
        </w:tc>
        <w:tc>
          <w:tcPr>
            <w:tcW w:w="4655" w:type="dxa"/>
            <w:tcBorders>
              <w:bottom w:val="single" w:sz="4" w:space="0" w:color="auto"/>
            </w:tcBorders>
            <w:vAlign w:val="center"/>
          </w:tcPr>
          <w:p w14:paraId="4CA4448F"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90</w:t>
            </w:r>
          </w:p>
        </w:tc>
      </w:tr>
      <w:tr w:rsidR="00CD3514" w:rsidRPr="00315373" w14:paraId="3E1EF34D" w14:textId="77777777" w:rsidTr="005C4B80">
        <w:trPr>
          <w:trHeight w:val="109"/>
          <w:jc w:val="center"/>
        </w:trPr>
        <w:tc>
          <w:tcPr>
            <w:tcW w:w="5055" w:type="dxa"/>
            <w:tcBorders>
              <w:bottom w:val="single" w:sz="4" w:space="0" w:color="auto"/>
            </w:tcBorders>
          </w:tcPr>
          <w:p w14:paraId="3C284820"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Работа в условиях инфраструктурных помех, %</w:t>
            </w:r>
          </w:p>
        </w:tc>
        <w:tc>
          <w:tcPr>
            <w:tcW w:w="4655" w:type="dxa"/>
            <w:tcBorders>
              <w:bottom w:val="single" w:sz="4" w:space="0" w:color="auto"/>
            </w:tcBorders>
            <w:vAlign w:val="center"/>
          </w:tcPr>
          <w:p w14:paraId="7063C239"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10</w:t>
            </w:r>
          </w:p>
        </w:tc>
      </w:tr>
      <w:tr w:rsidR="00CD3514" w:rsidRPr="00315373" w14:paraId="399BBC80" w14:textId="77777777" w:rsidTr="005C4B80">
        <w:trPr>
          <w:trHeight w:val="109"/>
          <w:jc w:val="center"/>
        </w:trPr>
        <w:tc>
          <w:tcPr>
            <w:tcW w:w="5055" w:type="dxa"/>
            <w:tcBorders>
              <w:bottom w:val="single" w:sz="4" w:space="0" w:color="auto"/>
            </w:tcBorders>
          </w:tcPr>
          <w:p w14:paraId="4468AEB5"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 xml:space="preserve">Опытные работы, </w:t>
            </w:r>
            <w:proofErr w:type="spellStart"/>
            <w:proofErr w:type="gramStart"/>
            <w:r w:rsidRPr="00315373">
              <w:rPr>
                <w:rFonts w:ascii="Times New Roman" w:hAnsi="Times New Roman" w:cs="Times New Roman"/>
                <w:color w:val="auto"/>
              </w:rPr>
              <w:t>отр.см</w:t>
            </w:r>
            <w:proofErr w:type="spellEnd"/>
            <w:proofErr w:type="gramEnd"/>
          </w:p>
        </w:tc>
        <w:tc>
          <w:tcPr>
            <w:tcW w:w="4655" w:type="dxa"/>
            <w:tcBorders>
              <w:bottom w:val="single" w:sz="4" w:space="0" w:color="auto"/>
            </w:tcBorders>
          </w:tcPr>
          <w:p w14:paraId="7F033882"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1</w:t>
            </w:r>
          </w:p>
        </w:tc>
      </w:tr>
      <w:tr w:rsidR="00CD3514" w:rsidRPr="00315373" w14:paraId="1C1ED898" w14:textId="77777777" w:rsidTr="005C4B80">
        <w:trPr>
          <w:trHeight w:val="70"/>
          <w:jc w:val="center"/>
        </w:trPr>
        <w:tc>
          <w:tcPr>
            <w:tcW w:w="5055" w:type="dxa"/>
            <w:shd w:val="clear" w:color="auto" w:fill="FFFFFF"/>
          </w:tcPr>
          <w:p w14:paraId="269B5C49" w14:textId="77777777" w:rsidR="005C4B80" w:rsidRPr="00315373" w:rsidRDefault="005C4B80" w:rsidP="005C4B80">
            <w:pPr>
              <w:rPr>
                <w:rFonts w:ascii="Times New Roman" w:hAnsi="Times New Roman" w:cs="Times New Roman"/>
                <w:b/>
                <w:color w:val="auto"/>
              </w:rPr>
            </w:pPr>
            <w:r w:rsidRPr="00315373">
              <w:rPr>
                <w:rFonts w:ascii="Times New Roman" w:hAnsi="Times New Roman" w:cs="Times New Roman"/>
                <w:b/>
                <w:color w:val="auto"/>
              </w:rPr>
              <w:t>7. Топографические работы МОГТ:</w:t>
            </w:r>
          </w:p>
        </w:tc>
        <w:tc>
          <w:tcPr>
            <w:tcW w:w="4655" w:type="dxa"/>
            <w:shd w:val="clear" w:color="auto" w:fill="FFFFFF"/>
          </w:tcPr>
          <w:p w14:paraId="31301192" w14:textId="77777777" w:rsidR="005C4B80" w:rsidRPr="00315373" w:rsidRDefault="005C4B80" w:rsidP="005C4B80">
            <w:pPr>
              <w:jc w:val="center"/>
              <w:rPr>
                <w:rFonts w:ascii="Times New Roman" w:hAnsi="Times New Roman" w:cs="Times New Roman"/>
                <w:color w:val="auto"/>
              </w:rPr>
            </w:pPr>
          </w:p>
        </w:tc>
      </w:tr>
      <w:tr w:rsidR="00CD3514" w:rsidRPr="00315373" w14:paraId="1192A1A2" w14:textId="77777777" w:rsidTr="005C4B80">
        <w:trPr>
          <w:jc w:val="center"/>
        </w:trPr>
        <w:tc>
          <w:tcPr>
            <w:tcW w:w="5055" w:type="dxa"/>
          </w:tcPr>
          <w:p w14:paraId="66680ECA"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Геодезическое оборудование</w:t>
            </w:r>
          </w:p>
        </w:tc>
        <w:tc>
          <w:tcPr>
            <w:tcW w:w="4655" w:type="dxa"/>
          </w:tcPr>
          <w:p w14:paraId="410C57D7" w14:textId="77777777" w:rsidR="005C4B80" w:rsidRPr="00315373" w:rsidRDefault="005C4B80" w:rsidP="005C4B80">
            <w:pPr>
              <w:jc w:val="center"/>
              <w:rPr>
                <w:rFonts w:ascii="Times New Roman" w:hAnsi="Times New Roman" w:cs="Times New Roman"/>
                <w:color w:val="auto"/>
              </w:rPr>
            </w:pPr>
            <w:proofErr w:type="spellStart"/>
            <w:r w:rsidRPr="00315373">
              <w:rPr>
                <w:rFonts w:ascii="Times New Roman" w:hAnsi="Times New Roman" w:cs="Times New Roman"/>
                <w:color w:val="auto"/>
              </w:rPr>
              <w:t>Trimble</w:t>
            </w:r>
            <w:proofErr w:type="spellEnd"/>
            <w:r w:rsidRPr="00315373">
              <w:rPr>
                <w:rFonts w:ascii="Times New Roman" w:hAnsi="Times New Roman" w:cs="Times New Roman"/>
                <w:color w:val="auto"/>
              </w:rPr>
              <w:t xml:space="preserve"> R7 GNSS или аналог</w:t>
            </w:r>
          </w:p>
        </w:tc>
      </w:tr>
      <w:tr w:rsidR="00CD3514" w:rsidRPr="00315373" w14:paraId="369A5DB6" w14:textId="77777777" w:rsidTr="005C4B80">
        <w:trPr>
          <w:jc w:val="center"/>
        </w:trPr>
        <w:tc>
          <w:tcPr>
            <w:tcW w:w="5055" w:type="dxa"/>
          </w:tcPr>
          <w:p w14:paraId="414F851D"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Системы глобального позиционирования</w:t>
            </w:r>
          </w:p>
        </w:tc>
        <w:tc>
          <w:tcPr>
            <w:tcW w:w="4655" w:type="dxa"/>
          </w:tcPr>
          <w:p w14:paraId="22B28B65"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2 «базовых» + 6 «</w:t>
            </w:r>
            <w:proofErr w:type="spellStart"/>
            <w:r w:rsidRPr="00315373">
              <w:rPr>
                <w:rFonts w:ascii="Times New Roman" w:hAnsi="Times New Roman" w:cs="Times New Roman"/>
                <w:color w:val="auto"/>
              </w:rPr>
              <w:t>роверных</w:t>
            </w:r>
            <w:proofErr w:type="spellEnd"/>
            <w:r w:rsidRPr="00315373">
              <w:rPr>
                <w:rFonts w:ascii="Times New Roman" w:hAnsi="Times New Roman" w:cs="Times New Roman"/>
                <w:color w:val="auto"/>
              </w:rPr>
              <w:t>» приемника</w:t>
            </w:r>
          </w:p>
        </w:tc>
      </w:tr>
      <w:tr w:rsidR="00CD3514" w:rsidRPr="00315373" w14:paraId="2827348F" w14:textId="77777777" w:rsidTr="005C4B80">
        <w:trPr>
          <w:trHeight w:val="931"/>
          <w:jc w:val="center"/>
        </w:trPr>
        <w:tc>
          <w:tcPr>
            <w:tcW w:w="5055" w:type="dxa"/>
          </w:tcPr>
          <w:p w14:paraId="5B09D58C"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 Вынос на местность проектной сети профилей</w:t>
            </w:r>
          </w:p>
        </w:tc>
        <w:tc>
          <w:tcPr>
            <w:tcW w:w="4655" w:type="dxa"/>
          </w:tcPr>
          <w:p w14:paraId="2352522C"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От пунктов государственной геодезической сети (ГГС) и опорной геодезической сети сгущения, точность выноса ±5м (создается спутниковой системой привязки GPS)</w:t>
            </w:r>
          </w:p>
        </w:tc>
      </w:tr>
      <w:tr w:rsidR="00CD3514" w:rsidRPr="00315373" w14:paraId="38ACDB0E" w14:textId="77777777" w:rsidTr="005C4B80">
        <w:trPr>
          <w:trHeight w:val="638"/>
          <w:jc w:val="center"/>
        </w:trPr>
        <w:tc>
          <w:tcPr>
            <w:tcW w:w="5055" w:type="dxa"/>
          </w:tcPr>
          <w:p w14:paraId="03180BDF"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 Разбивка пикетов по профилям</w:t>
            </w:r>
          </w:p>
        </w:tc>
        <w:tc>
          <w:tcPr>
            <w:tcW w:w="4655" w:type="dxa"/>
          </w:tcPr>
          <w:p w14:paraId="4C8C2D26"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При помощи системы спутниковой привязки GPS</w:t>
            </w:r>
          </w:p>
        </w:tc>
      </w:tr>
      <w:tr w:rsidR="00CD3514" w:rsidRPr="00315373" w14:paraId="4C767D4D" w14:textId="77777777" w:rsidTr="005C4B80">
        <w:trPr>
          <w:trHeight w:val="498"/>
          <w:jc w:val="center"/>
        </w:trPr>
        <w:tc>
          <w:tcPr>
            <w:tcW w:w="5055" w:type="dxa"/>
          </w:tcPr>
          <w:p w14:paraId="5A5C872B"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 Плановая привязка</w:t>
            </w:r>
          </w:p>
        </w:tc>
        <w:tc>
          <w:tcPr>
            <w:tcW w:w="4655" w:type="dxa"/>
          </w:tcPr>
          <w:p w14:paraId="2ABA69B8"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GPS (среднеквадратическая погрешность (СКП) определения ПГН в плане ± 2,0 м)</w:t>
            </w:r>
          </w:p>
        </w:tc>
      </w:tr>
      <w:tr w:rsidR="00CD3514" w:rsidRPr="00315373" w14:paraId="3C7694F1" w14:textId="77777777" w:rsidTr="005C4B80">
        <w:trPr>
          <w:trHeight w:val="236"/>
          <w:jc w:val="center"/>
        </w:trPr>
        <w:tc>
          <w:tcPr>
            <w:tcW w:w="5055" w:type="dxa"/>
            <w:tcBorders>
              <w:top w:val="single" w:sz="4" w:space="0" w:color="auto"/>
              <w:left w:val="single" w:sz="4" w:space="0" w:color="auto"/>
              <w:bottom w:val="single" w:sz="4" w:space="0" w:color="auto"/>
              <w:right w:val="single" w:sz="4" w:space="0" w:color="auto"/>
            </w:tcBorders>
          </w:tcPr>
          <w:p w14:paraId="78B1DB6B"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 Высотная привязка</w:t>
            </w:r>
          </w:p>
        </w:tc>
        <w:tc>
          <w:tcPr>
            <w:tcW w:w="4655" w:type="dxa"/>
            <w:tcBorders>
              <w:top w:val="single" w:sz="4" w:space="0" w:color="auto"/>
              <w:left w:val="single" w:sz="4" w:space="0" w:color="auto"/>
              <w:bottom w:val="single" w:sz="4" w:space="0" w:color="auto"/>
              <w:right w:val="single" w:sz="4" w:space="0" w:color="auto"/>
            </w:tcBorders>
          </w:tcPr>
          <w:p w14:paraId="5A3BA004"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GPS (СКП не грубее ± 1,5 м)</w:t>
            </w:r>
          </w:p>
        </w:tc>
      </w:tr>
      <w:tr w:rsidR="00CD3514" w:rsidRPr="00315373" w14:paraId="5AF09886" w14:textId="77777777" w:rsidTr="005C4B80">
        <w:trPr>
          <w:trHeight w:val="278"/>
          <w:jc w:val="center"/>
        </w:trPr>
        <w:tc>
          <w:tcPr>
            <w:tcW w:w="5055" w:type="dxa"/>
            <w:tcBorders>
              <w:top w:val="single" w:sz="4" w:space="0" w:color="auto"/>
              <w:left w:val="single" w:sz="4" w:space="0" w:color="auto"/>
              <w:bottom w:val="single" w:sz="4" w:space="0" w:color="auto"/>
              <w:right w:val="single" w:sz="4" w:space="0" w:color="auto"/>
            </w:tcBorders>
          </w:tcPr>
          <w:p w14:paraId="2C3CB313"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 Закрепление ПГН</w:t>
            </w:r>
          </w:p>
        </w:tc>
        <w:tc>
          <w:tcPr>
            <w:tcW w:w="4655" w:type="dxa"/>
            <w:tcBorders>
              <w:top w:val="single" w:sz="4" w:space="0" w:color="auto"/>
              <w:left w:val="single" w:sz="4" w:space="0" w:color="auto"/>
              <w:bottom w:val="single" w:sz="4" w:space="0" w:color="auto"/>
              <w:right w:val="single" w:sz="4" w:space="0" w:color="auto"/>
            </w:tcBorders>
          </w:tcPr>
          <w:p w14:paraId="2FAEAB5B"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Закрепляются вехами с маркировкой. Сеть планово-высотного обоснования закрепляется временными знаками без закладки центра</w:t>
            </w:r>
          </w:p>
        </w:tc>
      </w:tr>
      <w:tr w:rsidR="00CD3514" w:rsidRPr="00315373" w14:paraId="48D3DDF8" w14:textId="77777777" w:rsidTr="005C4B80">
        <w:trPr>
          <w:trHeight w:val="694"/>
          <w:jc w:val="center"/>
        </w:trPr>
        <w:tc>
          <w:tcPr>
            <w:tcW w:w="5055" w:type="dxa"/>
            <w:tcBorders>
              <w:top w:val="single" w:sz="4" w:space="0" w:color="auto"/>
              <w:left w:val="single" w:sz="4" w:space="0" w:color="auto"/>
              <w:bottom w:val="single" w:sz="4" w:space="0" w:color="auto"/>
              <w:right w:val="single" w:sz="4" w:space="0" w:color="auto"/>
            </w:tcBorders>
          </w:tcPr>
          <w:p w14:paraId="5B183E0B"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 Каталог координат и высот</w:t>
            </w:r>
          </w:p>
        </w:tc>
        <w:tc>
          <w:tcPr>
            <w:tcW w:w="4655" w:type="dxa"/>
            <w:tcBorders>
              <w:top w:val="single" w:sz="4" w:space="0" w:color="auto"/>
              <w:left w:val="single" w:sz="4" w:space="0" w:color="auto"/>
              <w:bottom w:val="single" w:sz="4" w:space="0" w:color="auto"/>
              <w:right w:val="single" w:sz="4" w:space="0" w:color="auto"/>
            </w:tcBorders>
          </w:tcPr>
          <w:p w14:paraId="4C112561" w14:textId="77777777" w:rsidR="005C4B80" w:rsidRPr="00315373" w:rsidRDefault="005C4B80" w:rsidP="005C4B80">
            <w:pPr>
              <w:jc w:val="center"/>
              <w:rPr>
                <w:rFonts w:ascii="Times New Roman" w:hAnsi="Times New Roman" w:cs="Times New Roman"/>
                <w:color w:val="auto"/>
              </w:rPr>
            </w:pPr>
            <w:r w:rsidRPr="00315373">
              <w:rPr>
                <w:rFonts w:ascii="Times New Roman" w:hAnsi="Times New Roman" w:cs="Times New Roman"/>
                <w:color w:val="auto"/>
              </w:rPr>
              <w:t>На магнитных или оптических носителях в формате .</w:t>
            </w:r>
            <w:proofErr w:type="spellStart"/>
            <w:r w:rsidRPr="00315373">
              <w:rPr>
                <w:rFonts w:ascii="Times New Roman" w:hAnsi="Times New Roman" w:cs="Times New Roman"/>
                <w:color w:val="auto"/>
              </w:rPr>
              <w:t>txt</w:t>
            </w:r>
            <w:proofErr w:type="spellEnd"/>
          </w:p>
        </w:tc>
      </w:tr>
    </w:tbl>
    <w:p w14:paraId="02F743DF" w14:textId="77777777" w:rsidR="005C4B80" w:rsidRPr="00315373" w:rsidRDefault="005C4B80" w:rsidP="005C4B80">
      <w:pPr>
        <w:rPr>
          <w:rFonts w:ascii="Times New Roman" w:hAnsi="Times New Roman" w:cs="Times New Roman"/>
          <w:color w:val="auto"/>
        </w:rPr>
      </w:pPr>
      <w:r w:rsidRPr="00315373">
        <w:rPr>
          <w:rFonts w:ascii="Times New Roman" w:hAnsi="Times New Roman" w:cs="Times New Roman"/>
          <w:color w:val="auto"/>
        </w:rPr>
        <w:t>*- параметры уточняются по результатам опытных работ</w:t>
      </w:r>
    </w:p>
    <w:p w14:paraId="555BD765" w14:textId="77777777" w:rsidR="009E1A7C" w:rsidRPr="00315373" w:rsidRDefault="009E1A7C" w:rsidP="009E1A7C">
      <w:pPr>
        <w:rPr>
          <w:rFonts w:ascii="Times New Roman" w:hAnsi="Times New Roman" w:cs="Times New Roman"/>
          <w:color w:val="auto"/>
        </w:rPr>
      </w:pPr>
    </w:p>
    <w:p w14:paraId="3F6325EB" w14:textId="18900536" w:rsidR="009E1A7C" w:rsidRPr="00315373" w:rsidRDefault="00656EAA" w:rsidP="009E1A7C">
      <w:pPr>
        <w:ind w:firstLine="709"/>
        <w:jc w:val="both"/>
        <w:rPr>
          <w:rFonts w:ascii="Times New Roman" w:hAnsi="Times New Roman" w:cs="Times New Roman"/>
          <w:color w:val="auto"/>
        </w:rPr>
      </w:pPr>
      <w:r w:rsidRPr="00315373">
        <w:rPr>
          <w:rFonts w:ascii="Times New Roman" w:hAnsi="Times New Roman" w:cs="Times New Roman"/>
          <w:b/>
          <w:bCs/>
          <w:color w:val="auto"/>
        </w:rPr>
        <w:t>Рубка просек</w:t>
      </w:r>
      <w:r w:rsidR="009E1A7C" w:rsidRPr="00315373">
        <w:rPr>
          <w:rFonts w:ascii="Times New Roman" w:hAnsi="Times New Roman" w:cs="Times New Roman"/>
          <w:color w:val="auto"/>
        </w:rPr>
        <w:t>:</w:t>
      </w:r>
    </w:p>
    <w:p w14:paraId="70CF9662" w14:textId="1CF4BFA3" w:rsidR="00656EAA" w:rsidRPr="00315373" w:rsidRDefault="00656EAA" w:rsidP="009E1A7C">
      <w:pPr>
        <w:pStyle w:val="ac"/>
        <w:numPr>
          <w:ilvl w:val="0"/>
          <w:numId w:val="33"/>
        </w:numPr>
        <w:ind w:left="0" w:firstLine="709"/>
        <w:jc w:val="both"/>
        <w:rPr>
          <w:rFonts w:ascii="Times New Roman" w:hAnsi="Times New Roman" w:cs="Times New Roman"/>
          <w:color w:val="auto"/>
        </w:rPr>
      </w:pPr>
      <w:r w:rsidRPr="00315373">
        <w:rPr>
          <w:rFonts w:ascii="Times New Roman" w:hAnsi="Times New Roman" w:cs="Times New Roman"/>
          <w:color w:val="auto"/>
        </w:rPr>
        <w:t>П</w:t>
      </w:r>
      <w:r w:rsidR="009E1A7C" w:rsidRPr="00315373">
        <w:rPr>
          <w:rFonts w:ascii="Times New Roman" w:hAnsi="Times New Roman" w:cs="Times New Roman"/>
          <w:color w:val="auto"/>
        </w:rPr>
        <w:t>одготовка (рубка) просек для сейсмических профилей проводится силами Подрядчика.</w:t>
      </w:r>
      <w:bookmarkStart w:id="7" w:name="_Hlk147246837"/>
      <w:r w:rsidR="009E1A7C" w:rsidRPr="00315373">
        <w:rPr>
          <w:rFonts w:ascii="Times New Roman" w:hAnsi="Times New Roman" w:cs="Times New Roman"/>
          <w:color w:val="auto"/>
        </w:rPr>
        <w:t xml:space="preserve"> </w:t>
      </w:r>
      <w:r w:rsidRPr="00315373">
        <w:rPr>
          <w:rFonts w:ascii="Times New Roman" w:hAnsi="Times New Roman" w:cs="Times New Roman"/>
          <w:color w:val="auto"/>
        </w:rPr>
        <w:t xml:space="preserve">Предусмотрена ширина линий ПВ – 4 метра, линий ПП – 2 метра. </w:t>
      </w:r>
    </w:p>
    <w:p w14:paraId="59B2753F" w14:textId="6EC072E4" w:rsidR="009E1A7C" w:rsidRPr="00315373" w:rsidRDefault="009E1A7C" w:rsidP="009E1A7C">
      <w:pPr>
        <w:pStyle w:val="ac"/>
        <w:numPr>
          <w:ilvl w:val="0"/>
          <w:numId w:val="33"/>
        </w:numPr>
        <w:ind w:left="0" w:firstLine="709"/>
        <w:jc w:val="both"/>
        <w:rPr>
          <w:rFonts w:ascii="Times New Roman" w:hAnsi="Times New Roman" w:cs="Times New Roman"/>
          <w:color w:val="auto"/>
        </w:rPr>
      </w:pPr>
      <w:r w:rsidRPr="00315373">
        <w:rPr>
          <w:rFonts w:ascii="Times New Roman" w:hAnsi="Times New Roman" w:cs="Times New Roman"/>
          <w:color w:val="auto"/>
        </w:rPr>
        <w:t>Рубка должна осуществляться ручным способом. Рубка просек включает в себя:</w:t>
      </w:r>
    </w:p>
    <w:p w14:paraId="2E48D9AA" w14:textId="77777777" w:rsidR="009E1A7C" w:rsidRPr="00315373" w:rsidRDefault="009E1A7C" w:rsidP="009E1A7C">
      <w:pPr>
        <w:widowControl/>
        <w:numPr>
          <w:ilvl w:val="0"/>
          <w:numId w:val="32"/>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подготовительные работы;</w:t>
      </w:r>
    </w:p>
    <w:p w14:paraId="3BD31830" w14:textId="77777777" w:rsidR="009E1A7C" w:rsidRPr="00315373" w:rsidRDefault="009E1A7C" w:rsidP="009E1A7C">
      <w:pPr>
        <w:widowControl/>
        <w:numPr>
          <w:ilvl w:val="0"/>
          <w:numId w:val="32"/>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валка деревьев спиливанием;</w:t>
      </w:r>
    </w:p>
    <w:p w14:paraId="2C53C394" w14:textId="77777777" w:rsidR="009E1A7C" w:rsidRPr="00315373" w:rsidRDefault="009E1A7C" w:rsidP="009E1A7C">
      <w:pPr>
        <w:widowControl/>
        <w:numPr>
          <w:ilvl w:val="0"/>
          <w:numId w:val="32"/>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обрубка, обрезка сучьев;</w:t>
      </w:r>
    </w:p>
    <w:p w14:paraId="2482CBF3" w14:textId="77777777" w:rsidR="009E1A7C" w:rsidRPr="00315373" w:rsidRDefault="009E1A7C" w:rsidP="009E1A7C">
      <w:pPr>
        <w:widowControl/>
        <w:numPr>
          <w:ilvl w:val="0"/>
          <w:numId w:val="32"/>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трелевка хлыстов к месту складирования (для дальнейшей реализации древесины Федеральным агентством по управлению государственным имуществом в порядке, установленном постановлением Правительства РФ от 23.07.2009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48D6F22F" w14:textId="77777777" w:rsidR="009E1A7C" w:rsidRPr="00315373" w:rsidRDefault="009E1A7C" w:rsidP="009E1A7C">
      <w:pPr>
        <w:widowControl/>
        <w:numPr>
          <w:ilvl w:val="0"/>
          <w:numId w:val="32"/>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очистка места рубки от порубочных остатков.</w:t>
      </w:r>
    </w:p>
    <w:p w14:paraId="7915C4CB"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Подготовительные работы проводятся до начала валки леса. Проверяется исправность и комплектность инструмента и средств индивидуальной защиты, производится осмотр и подготовка бензопил к работе согласно инструкции по безопасности труда при проведении лесорубочных работ бензопилой.</w:t>
      </w:r>
    </w:p>
    <w:p w14:paraId="532BAA23"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В первую очередь производится уборка зависших деревьев, стоящих в зоне падения спиливаемых деревьев, в радиусе равном их высоте.</w:t>
      </w:r>
    </w:p>
    <w:p w14:paraId="4D2AED6F"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lastRenderedPageBreak/>
        <w:t>Валка леса спиливанием осуществляется вальщиком леса. В сложных условиях валка леса осуществляется вальщиком и лесорубом совместно. Деревья валят на профиль и раскряжевывают. Высота пней должна быть не более 1/3 диаметра среза или 10 см для деревьев диаметром менее 30 см.</w:t>
      </w:r>
    </w:p>
    <w:p w14:paraId="02E3AAAC"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Обрезка (бензопилой) и обрубка сучьев (топором) производится лесорубом и раскряжёвщиком.</w:t>
      </w:r>
    </w:p>
    <w:p w14:paraId="731738CF"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Очистка мест рубки от порубочных остатков может осуществляется следующими способами: сбором порубочных остатков в кучи и валы с оставлением их на месте для перегнивания и для подкормки диких животных в зимний период; разбрасыванием измельченных порубочных остатков в целях улучшения лесорастительных условий; укладкой и оставлением на перегнивание порубочных остатков на месте рубки; вывозом порубочных остатков в места их дальнейшей переработки.</w:t>
      </w:r>
    </w:p>
    <w:p w14:paraId="5CEB6379"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Указанные способы очистки мест рубок при необходимости могут применяться комбинированно.</w:t>
      </w:r>
    </w:p>
    <w:p w14:paraId="4D53F6B1"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 xml:space="preserve">Срубленная древесина должна складироваться на территории временных площадок для складирования древесины (лесные склады, местоположение которых отображено в Проекте освоения лесов) и храниться до момента передачи Федеральному агентству по управлению государственным имуществом. По периметру площадки со складированной древесиной прокладываются </w:t>
      </w:r>
      <w:proofErr w:type="spellStart"/>
      <w:r w:rsidRPr="00315373">
        <w:rPr>
          <w:rFonts w:ascii="Times New Roman" w:hAnsi="Times New Roman" w:cs="Times New Roman"/>
          <w:color w:val="auto"/>
        </w:rPr>
        <w:t>минполосы</w:t>
      </w:r>
      <w:proofErr w:type="spellEnd"/>
      <w:r w:rsidRPr="00315373">
        <w:rPr>
          <w:rFonts w:ascii="Times New Roman" w:hAnsi="Times New Roman" w:cs="Times New Roman"/>
          <w:color w:val="auto"/>
        </w:rPr>
        <w:t xml:space="preserve"> в пределах лесосеки.</w:t>
      </w:r>
    </w:p>
    <w:p w14:paraId="292BC70F"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В соответствии с Правилами пожарной безопасности в лесах, утвержденными постановлением Правительства РФ от 07.10.2020 № 1614,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 Имеющиеся дороги и просеки максимально используются в целях обеспечения пожарной безопасности в лесах. Складирование древесины на существующих дорогах и просеках не допускается.</w:t>
      </w:r>
    </w:p>
    <w:p w14:paraId="0F804D5D"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Складирование заготовленной древесины должно производиться с соблюдением пункта 31 Правил пожарной безопасности в лесах.</w:t>
      </w:r>
    </w:p>
    <w:p w14:paraId="4824A421"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метра, а в хвойных лесных насаждениях на сухих почвах - 2 такими полосами на расстоянии </w:t>
      </w:r>
      <w:r w:rsidRPr="00315373">
        <w:rPr>
          <w:rFonts w:ascii="Times New Roman" w:hAnsi="Times New Roman" w:cs="Times New Roman"/>
          <w:color w:val="auto"/>
        </w:rPr>
        <w:br/>
        <w:t>5-10 метров одна от другой.</w:t>
      </w:r>
    </w:p>
    <w:p w14:paraId="40B95A6F"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При этом допускается складирование вырубленной древесины в границах просеки с соблюдением требований пункта 29 Правил пожарной безопасности в лесах в случае, если выполнение требований пункта 31 Правил пожарной безопасности в лесах при складировании невозможно ввиду отсутствия близлежащих открытых пространств или ширины просеки.</w:t>
      </w:r>
    </w:p>
    <w:p w14:paraId="21CF2300"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При использовании лесов в целях осуществления геологического изучения недр и разведки полезных ископаемых не допускается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w:t>
      </w:r>
    </w:p>
    <w:p w14:paraId="227E8634"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 xml:space="preserve">Рубка древесины должна осуществляется в соответствии с приказом Минприроды России от 01.12.2020 № 993. </w:t>
      </w:r>
    </w:p>
    <w:p w14:paraId="6AEF2C24" w14:textId="77777777" w:rsidR="009E1A7C" w:rsidRPr="00315373" w:rsidRDefault="009E1A7C" w:rsidP="009E1A7C">
      <w:pPr>
        <w:ind w:firstLine="709"/>
        <w:jc w:val="both"/>
        <w:rPr>
          <w:rFonts w:ascii="Times New Roman" w:hAnsi="Times New Roman" w:cs="Times New Roman"/>
          <w:color w:val="auto"/>
        </w:rPr>
      </w:pPr>
      <w:r w:rsidRPr="00315373">
        <w:rPr>
          <w:rFonts w:ascii="Times New Roman" w:hAnsi="Times New Roman" w:cs="Times New Roman"/>
          <w:color w:val="auto"/>
        </w:rPr>
        <w:t>Все опасные участки профиля (выносы, объезды, переправы и т.д.) обозначаются на местности соответствующими знаками, маркерными лентами.</w:t>
      </w:r>
      <w:bookmarkEnd w:id="7"/>
    </w:p>
    <w:p w14:paraId="747D4435" w14:textId="77777777" w:rsidR="009E1A7C" w:rsidRPr="00315373" w:rsidRDefault="009E1A7C" w:rsidP="009E1A7C">
      <w:pPr>
        <w:pStyle w:val="ac"/>
        <w:widowControl/>
        <w:numPr>
          <w:ilvl w:val="0"/>
          <w:numId w:val="30"/>
        </w:numPr>
        <w:ind w:left="0" w:firstLine="709"/>
        <w:jc w:val="both"/>
        <w:rPr>
          <w:rFonts w:ascii="Times New Roman" w:hAnsi="Times New Roman" w:cs="Times New Roman"/>
          <w:color w:val="auto"/>
        </w:rPr>
      </w:pPr>
      <w:r w:rsidRPr="00315373">
        <w:rPr>
          <w:rFonts w:ascii="Times New Roman" w:hAnsi="Times New Roman" w:cs="Times New Roman"/>
          <w:color w:val="auto"/>
        </w:rPr>
        <w:t>В местах продолжения профилей предыдущих сезонов обеспечить перекрытие ПП для сохранения непрерывной полной кратности.</w:t>
      </w:r>
    </w:p>
    <w:p w14:paraId="04AE8B16" w14:textId="004E3720" w:rsidR="009E1A7C" w:rsidRPr="00315373" w:rsidRDefault="009E1A7C" w:rsidP="009E1A7C">
      <w:pPr>
        <w:pStyle w:val="ac"/>
        <w:widowControl/>
        <w:numPr>
          <w:ilvl w:val="0"/>
          <w:numId w:val="30"/>
        </w:numPr>
        <w:ind w:left="0" w:firstLine="709"/>
        <w:jc w:val="both"/>
        <w:rPr>
          <w:rFonts w:ascii="Times New Roman" w:hAnsi="Times New Roman" w:cs="Times New Roman"/>
          <w:color w:val="auto"/>
        </w:rPr>
      </w:pPr>
      <w:r w:rsidRPr="00315373">
        <w:rPr>
          <w:rFonts w:ascii="Times New Roman" w:hAnsi="Times New Roman" w:cs="Times New Roman"/>
          <w:color w:val="auto"/>
        </w:rPr>
        <w:t xml:space="preserve">Организация рабочего места для оперативной обработки и оценки качества полевых материалов. </w:t>
      </w:r>
    </w:p>
    <w:p w14:paraId="53A57AB3" w14:textId="77777777" w:rsidR="00C03152" w:rsidRPr="00315373" w:rsidRDefault="00C03152" w:rsidP="00C03152">
      <w:pPr>
        <w:pStyle w:val="ac"/>
        <w:widowControl/>
        <w:ind w:left="709"/>
        <w:jc w:val="both"/>
        <w:rPr>
          <w:rFonts w:ascii="Times New Roman" w:hAnsi="Times New Roman" w:cs="Times New Roman"/>
          <w:b/>
          <w:bCs/>
          <w:color w:val="auto"/>
        </w:rPr>
      </w:pPr>
    </w:p>
    <w:p w14:paraId="562EB6C4" w14:textId="77777777" w:rsidR="00F30899" w:rsidRPr="00315373" w:rsidRDefault="00F30899" w:rsidP="00F30899">
      <w:pPr>
        <w:ind w:firstLine="709"/>
        <w:jc w:val="both"/>
        <w:rPr>
          <w:rFonts w:ascii="Times New Roman" w:hAnsi="Times New Roman" w:cs="Times New Roman"/>
          <w:b/>
          <w:bCs/>
          <w:color w:val="auto"/>
        </w:rPr>
      </w:pPr>
      <w:r w:rsidRPr="00315373">
        <w:rPr>
          <w:rFonts w:ascii="Times New Roman" w:hAnsi="Times New Roman" w:cs="Times New Roman"/>
          <w:b/>
          <w:bCs/>
          <w:color w:val="auto"/>
        </w:rPr>
        <w:lastRenderedPageBreak/>
        <w:t xml:space="preserve">Отработка вдоль реки Илга и на орехово-промысловых участках: </w:t>
      </w:r>
    </w:p>
    <w:p w14:paraId="1ABAD0E6" w14:textId="46DFAA87" w:rsidR="00F30899" w:rsidRPr="00315373" w:rsidRDefault="00F30899" w:rsidP="00F30899">
      <w:pPr>
        <w:ind w:firstLine="709"/>
        <w:jc w:val="both"/>
        <w:rPr>
          <w:rFonts w:ascii="Times New Roman" w:hAnsi="Times New Roman" w:cs="Times New Roman"/>
          <w:color w:val="auto"/>
        </w:rPr>
      </w:pPr>
      <w:r w:rsidRPr="00315373">
        <w:rPr>
          <w:rFonts w:ascii="Times New Roman" w:hAnsi="Times New Roman" w:cs="Times New Roman"/>
          <w:color w:val="auto"/>
        </w:rPr>
        <w:t>Вдоль реки Илга и на орехово-промысловых участках расположены особо защитные участки (ОЗУ), где не позволено проводить рубку леса. Исполнитель должен предусмотреть техническую возможность отработки максимально возможного объёма ПВ в этих зонах, при этом здесь допускается снижение кратности до 60% от полной.</w:t>
      </w:r>
    </w:p>
    <w:p w14:paraId="50EC218F" w14:textId="77777777" w:rsidR="00F30899" w:rsidRPr="00315373" w:rsidRDefault="00F30899" w:rsidP="00F30899">
      <w:pPr>
        <w:jc w:val="both"/>
        <w:rPr>
          <w:b/>
          <w:bCs/>
          <w:i/>
          <w:iCs/>
          <w:color w:val="auto"/>
        </w:rPr>
      </w:pPr>
    </w:p>
    <w:p w14:paraId="438CE402" w14:textId="0DBC9020" w:rsidR="000717BE" w:rsidRPr="00315373" w:rsidRDefault="00F30899" w:rsidP="000717BE">
      <w:pPr>
        <w:ind w:firstLine="709"/>
        <w:jc w:val="both"/>
        <w:rPr>
          <w:rFonts w:ascii="Times New Roman" w:hAnsi="Times New Roman" w:cs="Times New Roman"/>
          <w:color w:val="auto"/>
        </w:rPr>
      </w:pPr>
      <w:r w:rsidRPr="00315373">
        <w:rPr>
          <w:rFonts w:ascii="Times New Roman" w:hAnsi="Times New Roman" w:cs="Times New Roman"/>
          <w:b/>
          <w:bCs/>
          <w:color w:val="auto"/>
        </w:rPr>
        <w:t>Технологический контроль</w:t>
      </w:r>
      <w:r w:rsidRPr="00315373">
        <w:rPr>
          <w:rFonts w:ascii="Times New Roman" w:hAnsi="Times New Roman" w:cs="Times New Roman"/>
          <w:color w:val="auto"/>
        </w:rPr>
        <w:t xml:space="preserve"> полевых сейсморазведочных работ выполняется силами Подрядчика, методическое руководство осуществляется силами Заказчика. Контроль качества полевых сейсмических материалов выполняется подрядчиком камеральных работ или Заказчиком на основе данных полевой обработки материалов. Работы полевого этапа, контроля и камерального этапа должны выполнять независимые подрядчиками.</w:t>
      </w:r>
    </w:p>
    <w:p w14:paraId="7A6267EA" w14:textId="77777777" w:rsidR="000717BE" w:rsidRPr="00315373" w:rsidRDefault="000717BE" w:rsidP="000717BE">
      <w:pPr>
        <w:ind w:firstLine="709"/>
        <w:jc w:val="both"/>
        <w:rPr>
          <w:rFonts w:ascii="Times New Roman" w:hAnsi="Times New Roman" w:cs="Times New Roman"/>
          <w:i/>
          <w:iCs/>
          <w:color w:val="auto"/>
        </w:rPr>
      </w:pPr>
    </w:p>
    <w:p w14:paraId="799FDEBC" w14:textId="1B2FA7D6" w:rsidR="000717BE" w:rsidRPr="00315373" w:rsidRDefault="009E58BF" w:rsidP="000717BE">
      <w:pPr>
        <w:ind w:firstLine="709"/>
        <w:jc w:val="both"/>
        <w:rPr>
          <w:rFonts w:ascii="Times New Roman" w:hAnsi="Times New Roman" w:cs="Times New Roman"/>
          <w:i/>
          <w:iCs/>
          <w:color w:val="auto"/>
        </w:rPr>
      </w:pPr>
      <w:r w:rsidRPr="00315373">
        <w:rPr>
          <w:rFonts w:ascii="Times New Roman" w:hAnsi="Times New Roman" w:cs="Times New Roman"/>
          <w:i/>
          <w:iCs/>
          <w:color w:val="auto"/>
        </w:rPr>
        <w:t>6</w:t>
      </w:r>
      <w:r w:rsidR="000717BE" w:rsidRPr="00315373">
        <w:rPr>
          <w:rFonts w:ascii="Times New Roman" w:hAnsi="Times New Roman" w:cs="Times New Roman"/>
          <w:i/>
          <w:iCs/>
          <w:color w:val="auto"/>
        </w:rPr>
        <w:t>.2 Методика специальной профильно-площадной высокоточной гравиразведочной съемки</w:t>
      </w:r>
    </w:p>
    <w:p w14:paraId="46BA788B" w14:textId="362FB334" w:rsidR="000717BE" w:rsidRPr="00315373" w:rsidRDefault="000717BE" w:rsidP="000717BE">
      <w:pPr>
        <w:jc w:val="right"/>
        <w:rPr>
          <w:rFonts w:ascii="Times New Roman" w:hAnsi="Times New Roman" w:cs="Times New Roman"/>
          <w:color w:val="auto"/>
        </w:rPr>
      </w:pPr>
      <w:r w:rsidRPr="00315373">
        <w:rPr>
          <w:rFonts w:ascii="Times New Roman" w:hAnsi="Times New Roman" w:cs="Times New Roman"/>
          <w:color w:val="auto"/>
        </w:rPr>
        <w:t xml:space="preserve">Таблица </w:t>
      </w:r>
      <w:r w:rsidR="009E58BF" w:rsidRPr="00315373">
        <w:rPr>
          <w:rFonts w:ascii="Times New Roman" w:hAnsi="Times New Roman" w:cs="Times New Roman"/>
          <w:color w:val="auto"/>
        </w:rPr>
        <w:t>8</w:t>
      </w:r>
    </w:p>
    <w:p w14:paraId="7AAF3DA4" w14:textId="77777777" w:rsidR="000717BE" w:rsidRPr="00315373" w:rsidRDefault="000717BE" w:rsidP="000717BE">
      <w:pPr>
        <w:jc w:val="center"/>
        <w:rPr>
          <w:rFonts w:ascii="Times New Roman" w:hAnsi="Times New Roman" w:cs="Times New Roman"/>
          <w:color w:val="auto"/>
        </w:rPr>
      </w:pPr>
      <w:r w:rsidRPr="00315373">
        <w:rPr>
          <w:rFonts w:ascii="Times New Roman" w:hAnsi="Times New Roman" w:cs="Times New Roman"/>
          <w:color w:val="auto"/>
        </w:rPr>
        <w:t xml:space="preserve">Методико-технологические характеристики специальной профильно-площадной высокоточной гравиразведочной съемки  </w:t>
      </w:r>
    </w:p>
    <w:p w14:paraId="2CE03380" w14:textId="77777777" w:rsidR="000717BE" w:rsidRPr="00315373" w:rsidRDefault="000717BE" w:rsidP="000717BE">
      <w:pPr>
        <w:jc w:val="center"/>
        <w:rPr>
          <w:rFonts w:ascii="Times New Roman" w:hAnsi="Times New Roman" w:cs="Times New Roman"/>
          <w:color w:val="auto"/>
          <w:sz w:val="12"/>
          <w:szCs w:val="12"/>
        </w:rPr>
      </w:pPr>
      <w:bookmarkStart w:id="8" w:name="_Hlk196691973"/>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4470"/>
      </w:tblGrid>
      <w:tr w:rsidR="000717BE" w:rsidRPr="00315373" w14:paraId="6A9F6376" w14:textId="77777777" w:rsidTr="00AE2781">
        <w:trPr>
          <w:jc w:val="center"/>
        </w:trPr>
        <w:tc>
          <w:tcPr>
            <w:tcW w:w="5240" w:type="dxa"/>
            <w:shd w:val="clear" w:color="auto" w:fill="FFFFFF"/>
            <w:vAlign w:val="center"/>
          </w:tcPr>
          <w:p w14:paraId="302491E3" w14:textId="77777777" w:rsidR="000717BE" w:rsidRPr="00315373" w:rsidRDefault="000717BE" w:rsidP="00AE2781">
            <w:pPr>
              <w:rPr>
                <w:rFonts w:ascii="Times New Roman" w:hAnsi="Times New Roman" w:cs="Times New Roman"/>
                <w:b/>
                <w:color w:val="auto"/>
              </w:rPr>
            </w:pPr>
            <w:r w:rsidRPr="00315373">
              <w:rPr>
                <w:rFonts w:ascii="Times New Roman" w:hAnsi="Times New Roman" w:cs="Times New Roman"/>
                <w:b/>
                <w:color w:val="auto"/>
              </w:rPr>
              <w:t>1. Методика наблюдений</w:t>
            </w:r>
          </w:p>
        </w:tc>
        <w:tc>
          <w:tcPr>
            <w:tcW w:w="4470" w:type="dxa"/>
            <w:shd w:val="clear" w:color="auto" w:fill="FFFFFF"/>
            <w:vAlign w:val="center"/>
          </w:tcPr>
          <w:p w14:paraId="05FD89E2" w14:textId="764C29E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Площадная</w:t>
            </w:r>
            <w:r w:rsidR="00FF0FD2" w:rsidRPr="00315373">
              <w:rPr>
                <w:rFonts w:ascii="Times New Roman" w:hAnsi="Times New Roman" w:cs="Times New Roman"/>
                <w:color w:val="auto"/>
              </w:rPr>
              <w:t>/ профильная</w:t>
            </w:r>
            <w:r w:rsidRPr="00315373">
              <w:rPr>
                <w:rFonts w:ascii="Times New Roman" w:hAnsi="Times New Roman" w:cs="Times New Roman"/>
                <w:color w:val="auto"/>
              </w:rPr>
              <w:t xml:space="preserve"> гравиразведочная съемка</w:t>
            </w:r>
          </w:p>
        </w:tc>
      </w:tr>
      <w:tr w:rsidR="000717BE" w:rsidRPr="00315373" w14:paraId="6A2F6F70" w14:textId="77777777" w:rsidTr="00AE2781">
        <w:trPr>
          <w:jc w:val="center"/>
        </w:trPr>
        <w:tc>
          <w:tcPr>
            <w:tcW w:w="5240" w:type="dxa"/>
            <w:vAlign w:val="center"/>
          </w:tcPr>
          <w:p w14:paraId="7FB7A731"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Статические гравиметры</w:t>
            </w:r>
          </w:p>
        </w:tc>
        <w:tc>
          <w:tcPr>
            <w:tcW w:w="4470" w:type="dxa"/>
            <w:vAlign w:val="center"/>
          </w:tcPr>
          <w:p w14:paraId="4395F045"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Автоматизированные цифровые гравиметры S</w:t>
            </w:r>
            <w:proofErr w:type="spellStart"/>
            <w:r w:rsidRPr="00315373">
              <w:rPr>
                <w:rFonts w:ascii="Times New Roman" w:hAnsi="Times New Roman" w:cs="Times New Roman"/>
                <w:color w:val="auto"/>
                <w:lang w:val="en-US"/>
              </w:rPr>
              <w:t>intrex</w:t>
            </w:r>
            <w:proofErr w:type="spellEnd"/>
            <w:r w:rsidRPr="00315373">
              <w:rPr>
                <w:rFonts w:ascii="Times New Roman" w:hAnsi="Times New Roman" w:cs="Times New Roman"/>
                <w:color w:val="auto"/>
              </w:rPr>
              <w:t xml:space="preserve"> </w:t>
            </w:r>
            <w:r w:rsidRPr="00315373">
              <w:rPr>
                <w:rFonts w:ascii="Times New Roman" w:hAnsi="Times New Roman" w:cs="Times New Roman"/>
                <w:color w:val="auto"/>
                <w:lang w:val="en-US"/>
              </w:rPr>
              <w:t>CG</w:t>
            </w:r>
            <w:r w:rsidRPr="00315373">
              <w:rPr>
                <w:rFonts w:ascii="Times New Roman" w:hAnsi="Times New Roman" w:cs="Times New Roman"/>
                <w:color w:val="auto"/>
              </w:rPr>
              <w:t xml:space="preserve">-6 (или аналогичные им с фактической погрешностью не более ± 0,005 </w:t>
            </w:r>
            <w:proofErr w:type="spellStart"/>
            <w:r w:rsidRPr="00315373">
              <w:rPr>
                <w:rFonts w:ascii="Times New Roman" w:hAnsi="Times New Roman" w:cs="Times New Roman"/>
                <w:color w:val="auto"/>
              </w:rPr>
              <w:t>мГал</w:t>
            </w:r>
            <w:proofErr w:type="spellEnd"/>
            <w:r w:rsidRPr="00315373">
              <w:rPr>
                <w:rFonts w:ascii="Times New Roman" w:hAnsi="Times New Roman" w:cs="Times New Roman"/>
                <w:color w:val="auto"/>
              </w:rPr>
              <w:t>)</w:t>
            </w:r>
          </w:p>
        </w:tc>
      </w:tr>
      <w:tr w:rsidR="000717BE" w:rsidRPr="00315373" w14:paraId="2BDC2778" w14:textId="77777777" w:rsidTr="00AE2781">
        <w:trPr>
          <w:trHeight w:val="207"/>
          <w:jc w:val="center"/>
        </w:trPr>
        <w:tc>
          <w:tcPr>
            <w:tcW w:w="5240" w:type="dxa"/>
            <w:tcBorders>
              <w:bottom w:val="single" w:sz="4" w:space="0" w:color="auto"/>
            </w:tcBorders>
            <w:vAlign w:val="center"/>
          </w:tcPr>
          <w:p w14:paraId="38D31CDD" w14:textId="01AE8DFC" w:rsidR="000717BE" w:rsidRPr="00315373" w:rsidRDefault="000717BE" w:rsidP="00AE2781">
            <w:pPr>
              <w:rPr>
                <w:rFonts w:ascii="Times New Roman" w:hAnsi="Times New Roman" w:cs="Times New Roman"/>
                <w:bCs/>
                <w:color w:val="auto"/>
              </w:rPr>
            </w:pPr>
            <w:r w:rsidRPr="00315373">
              <w:rPr>
                <w:rFonts w:ascii="Times New Roman" w:hAnsi="Times New Roman" w:cs="Times New Roman"/>
                <w:color w:val="auto"/>
              </w:rPr>
              <w:t xml:space="preserve">Количество статических </w:t>
            </w:r>
            <w:proofErr w:type="gramStart"/>
            <w:r w:rsidRPr="00315373">
              <w:rPr>
                <w:rFonts w:ascii="Times New Roman" w:hAnsi="Times New Roman" w:cs="Times New Roman"/>
                <w:color w:val="auto"/>
              </w:rPr>
              <w:t>гравиметров</w:t>
            </w:r>
            <w:r w:rsidR="00FF0FD2" w:rsidRPr="00315373">
              <w:rPr>
                <w:rFonts w:ascii="Times New Roman" w:hAnsi="Times New Roman" w:cs="Times New Roman"/>
                <w:color w:val="auto"/>
              </w:rPr>
              <w:t xml:space="preserve">  (</w:t>
            </w:r>
            <w:proofErr w:type="gramEnd"/>
            <w:r w:rsidR="00FF0FD2" w:rsidRPr="00315373">
              <w:rPr>
                <w:rFonts w:ascii="Times New Roman" w:hAnsi="Times New Roman" w:cs="Times New Roman"/>
                <w:color w:val="auto"/>
              </w:rPr>
              <w:t>по 3</w:t>
            </w:r>
            <w:r w:rsidR="00FF0FD2" w:rsidRPr="00315373">
              <w:rPr>
                <w:rFonts w:ascii="Times New Roman" w:hAnsi="Times New Roman" w:cs="Times New Roman"/>
                <w:color w:val="auto"/>
                <w:lang w:val="en-US"/>
              </w:rPr>
              <w:t>D</w:t>
            </w:r>
            <w:r w:rsidR="00FF0FD2" w:rsidRPr="00315373">
              <w:rPr>
                <w:rFonts w:ascii="Times New Roman" w:hAnsi="Times New Roman" w:cs="Times New Roman"/>
                <w:color w:val="auto"/>
              </w:rPr>
              <w:t xml:space="preserve"> профилям)</w:t>
            </w:r>
          </w:p>
        </w:tc>
        <w:tc>
          <w:tcPr>
            <w:tcW w:w="4470" w:type="dxa"/>
            <w:tcBorders>
              <w:bottom w:val="single" w:sz="4" w:space="0" w:color="auto"/>
            </w:tcBorders>
            <w:vAlign w:val="center"/>
          </w:tcPr>
          <w:p w14:paraId="160729D2"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Не менее восьми приборов</w:t>
            </w:r>
          </w:p>
        </w:tc>
      </w:tr>
      <w:tr w:rsidR="00FF0FD2" w:rsidRPr="00315373" w14:paraId="59205B51" w14:textId="77777777" w:rsidTr="00AE2781">
        <w:trPr>
          <w:trHeight w:val="207"/>
          <w:jc w:val="center"/>
        </w:trPr>
        <w:tc>
          <w:tcPr>
            <w:tcW w:w="5240" w:type="dxa"/>
            <w:tcBorders>
              <w:bottom w:val="single" w:sz="4" w:space="0" w:color="auto"/>
            </w:tcBorders>
            <w:vAlign w:val="center"/>
          </w:tcPr>
          <w:p w14:paraId="6F56FEEE" w14:textId="5F013BAE" w:rsidR="00FF0FD2" w:rsidRPr="00315373" w:rsidRDefault="00FF0FD2" w:rsidP="00AE2781">
            <w:pPr>
              <w:rPr>
                <w:rFonts w:ascii="Times New Roman" w:hAnsi="Times New Roman" w:cs="Times New Roman"/>
                <w:color w:val="auto"/>
              </w:rPr>
            </w:pPr>
            <w:r w:rsidRPr="00315373">
              <w:rPr>
                <w:rFonts w:ascii="Times New Roman" w:hAnsi="Times New Roman" w:cs="Times New Roman"/>
                <w:color w:val="auto"/>
              </w:rPr>
              <w:t xml:space="preserve">Количество статических </w:t>
            </w:r>
            <w:proofErr w:type="gramStart"/>
            <w:r w:rsidRPr="00315373">
              <w:rPr>
                <w:rFonts w:ascii="Times New Roman" w:hAnsi="Times New Roman" w:cs="Times New Roman"/>
                <w:color w:val="auto"/>
              </w:rPr>
              <w:t>гравиметров  (</w:t>
            </w:r>
            <w:proofErr w:type="gramEnd"/>
            <w:r w:rsidRPr="00315373">
              <w:rPr>
                <w:rFonts w:ascii="Times New Roman" w:hAnsi="Times New Roman" w:cs="Times New Roman"/>
                <w:color w:val="auto"/>
              </w:rPr>
              <w:t>по 2</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Borders>
              <w:bottom w:val="single" w:sz="4" w:space="0" w:color="auto"/>
            </w:tcBorders>
            <w:vAlign w:val="center"/>
          </w:tcPr>
          <w:p w14:paraId="777EDE3A" w14:textId="695CE4B1" w:rsidR="00FF0FD2" w:rsidRPr="00315373" w:rsidRDefault="00FF0FD2" w:rsidP="00AE2781">
            <w:pPr>
              <w:jc w:val="center"/>
              <w:rPr>
                <w:rFonts w:ascii="Times New Roman" w:hAnsi="Times New Roman" w:cs="Times New Roman"/>
                <w:color w:val="auto"/>
              </w:rPr>
            </w:pPr>
            <w:r w:rsidRPr="00315373">
              <w:rPr>
                <w:rFonts w:ascii="Times New Roman" w:hAnsi="Times New Roman" w:cs="Times New Roman"/>
                <w:color w:val="auto"/>
              </w:rPr>
              <w:t>Не менее четырех приборов</w:t>
            </w:r>
          </w:p>
        </w:tc>
      </w:tr>
      <w:tr w:rsidR="000717BE" w:rsidRPr="00315373" w14:paraId="55535A30" w14:textId="77777777" w:rsidTr="00AE2781">
        <w:trPr>
          <w:jc w:val="center"/>
        </w:trPr>
        <w:tc>
          <w:tcPr>
            <w:tcW w:w="5240" w:type="dxa"/>
            <w:shd w:val="clear" w:color="auto" w:fill="FFFFFF"/>
            <w:vAlign w:val="center"/>
          </w:tcPr>
          <w:p w14:paraId="37E2F9B1" w14:textId="77777777" w:rsidR="000717BE" w:rsidRPr="00315373" w:rsidRDefault="000717BE" w:rsidP="00AE2781">
            <w:pPr>
              <w:rPr>
                <w:rFonts w:ascii="Times New Roman" w:hAnsi="Times New Roman" w:cs="Times New Roman"/>
                <w:bCs/>
                <w:color w:val="auto"/>
              </w:rPr>
            </w:pPr>
            <w:r w:rsidRPr="00315373">
              <w:rPr>
                <w:rFonts w:ascii="Times New Roman" w:hAnsi="Times New Roman" w:cs="Times New Roman"/>
                <w:bCs/>
                <w:color w:val="auto"/>
              </w:rPr>
              <w:t>Баллистический гравиметр</w:t>
            </w:r>
          </w:p>
          <w:p w14:paraId="1991BFA3" w14:textId="77777777" w:rsidR="000717BE" w:rsidRPr="00315373" w:rsidRDefault="000717BE" w:rsidP="00AE2781">
            <w:pPr>
              <w:rPr>
                <w:rFonts w:ascii="Times New Roman" w:hAnsi="Times New Roman" w:cs="Times New Roman"/>
                <w:bCs/>
                <w:color w:val="auto"/>
              </w:rPr>
            </w:pPr>
            <w:r w:rsidRPr="00315373">
              <w:rPr>
                <w:rFonts w:ascii="Times New Roman" w:hAnsi="Times New Roman" w:cs="Times New Roman"/>
                <w:bCs/>
                <w:color w:val="auto"/>
              </w:rPr>
              <w:t>(для увязки центрального каркасного опорного гравиметрического пункта в единую систему</w:t>
            </w:r>
            <w:r w:rsidRPr="00315373">
              <w:rPr>
                <w:color w:val="auto"/>
              </w:rPr>
              <w:t xml:space="preserve"> </w:t>
            </w:r>
            <w:r w:rsidRPr="00315373">
              <w:rPr>
                <w:rFonts w:ascii="Times New Roman" w:hAnsi="Times New Roman" w:cs="Times New Roman"/>
                <w:bCs/>
                <w:color w:val="auto"/>
              </w:rPr>
              <w:t>государственной гравиметрической сети)</w:t>
            </w:r>
          </w:p>
        </w:tc>
        <w:tc>
          <w:tcPr>
            <w:tcW w:w="4470" w:type="dxa"/>
            <w:shd w:val="clear" w:color="auto" w:fill="FFFFFF"/>
            <w:vAlign w:val="center"/>
          </w:tcPr>
          <w:p w14:paraId="07719CDF" w14:textId="77777777" w:rsidR="000717BE" w:rsidRPr="00315373" w:rsidRDefault="000717BE" w:rsidP="00AE2781">
            <w:pPr>
              <w:jc w:val="center"/>
              <w:rPr>
                <w:rFonts w:ascii="Times New Roman" w:hAnsi="Times New Roman" w:cs="Times New Roman"/>
                <w:color w:val="auto"/>
              </w:rPr>
            </w:pPr>
            <w:proofErr w:type="spellStart"/>
            <w:r w:rsidRPr="00315373">
              <w:rPr>
                <w:rFonts w:ascii="Times New Roman" w:hAnsi="Times New Roman" w:cs="Times New Roman"/>
                <w:color w:val="auto"/>
                <w:lang w:val="en-US"/>
              </w:rPr>
              <w:t>MicroG</w:t>
            </w:r>
            <w:proofErr w:type="spellEnd"/>
            <w:r w:rsidRPr="00315373">
              <w:rPr>
                <w:rFonts w:ascii="Times New Roman" w:hAnsi="Times New Roman" w:cs="Times New Roman"/>
                <w:color w:val="auto"/>
              </w:rPr>
              <w:t>-</w:t>
            </w:r>
            <w:proofErr w:type="spellStart"/>
            <w:r w:rsidRPr="00315373">
              <w:rPr>
                <w:rFonts w:ascii="Times New Roman" w:hAnsi="Times New Roman" w:cs="Times New Roman"/>
                <w:color w:val="auto"/>
                <w:lang w:val="en-US"/>
              </w:rPr>
              <w:t>LaCoste</w:t>
            </w:r>
            <w:proofErr w:type="spellEnd"/>
            <w:r w:rsidRPr="00315373">
              <w:rPr>
                <w:rFonts w:ascii="Times New Roman" w:hAnsi="Times New Roman" w:cs="Times New Roman"/>
                <w:color w:val="auto"/>
              </w:rPr>
              <w:t xml:space="preserve"> </w:t>
            </w:r>
            <w:r w:rsidRPr="00315373">
              <w:rPr>
                <w:rFonts w:ascii="Times New Roman" w:hAnsi="Times New Roman" w:cs="Times New Roman"/>
                <w:color w:val="auto"/>
                <w:lang w:val="en-US"/>
              </w:rPr>
              <w:t>A</w:t>
            </w:r>
            <w:r w:rsidRPr="00315373">
              <w:rPr>
                <w:rFonts w:ascii="Times New Roman" w:hAnsi="Times New Roman" w:cs="Times New Roman"/>
                <w:color w:val="auto"/>
              </w:rPr>
              <w:t>10 или отечественные аналоги типа ГАБЛ, ГБЛ, ГБЛМ</w:t>
            </w:r>
          </w:p>
          <w:p w14:paraId="2C9BC385"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 xml:space="preserve"> (с фактической погрешностью не более </w:t>
            </w:r>
          </w:p>
          <w:p w14:paraId="6EA89B1B"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 xml:space="preserve">± 0,010 </w:t>
            </w:r>
            <w:proofErr w:type="spellStart"/>
            <w:r w:rsidRPr="00315373">
              <w:rPr>
                <w:rFonts w:ascii="Times New Roman" w:hAnsi="Times New Roman" w:cs="Times New Roman"/>
                <w:color w:val="auto"/>
              </w:rPr>
              <w:t>мГал</w:t>
            </w:r>
            <w:proofErr w:type="spellEnd"/>
            <w:r w:rsidRPr="00315373">
              <w:rPr>
                <w:rFonts w:ascii="Times New Roman" w:hAnsi="Times New Roman" w:cs="Times New Roman"/>
                <w:color w:val="auto"/>
              </w:rPr>
              <w:t>)</w:t>
            </w:r>
          </w:p>
        </w:tc>
      </w:tr>
      <w:tr w:rsidR="000717BE" w:rsidRPr="00315373" w14:paraId="2319E895" w14:textId="77777777" w:rsidTr="00AE2781">
        <w:trPr>
          <w:jc w:val="center"/>
        </w:trPr>
        <w:tc>
          <w:tcPr>
            <w:tcW w:w="5240" w:type="dxa"/>
            <w:shd w:val="clear" w:color="auto" w:fill="FFFFFF"/>
            <w:vAlign w:val="center"/>
          </w:tcPr>
          <w:p w14:paraId="79B7B52E" w14:textId="77777777" w:rsidR="000717BE" w:rsidRPr="00315373" w:rsidRDefault="000717BE" w:rsidP="00AE2781">
            <w:pPr>
              <w:rPr>
                <w:rFonts w:ascii="Times New Roman" w:hAnsi="Times New Roman" w:cs="Times New Roman"/>
                <w:bCs/>
                <w:color w:val="auto"/>
              </w:rPr>
            </w:pPr>
            <w:r w:rsidRPr="00315373">
              <w:rPr>
                <w:rFonts w:ascii="Times New Roman" w:hAnsi="Times New Roman" w:cs="Times New Roman"/>
                <w:bCs/>
                <w:color w:val="auto"/>
              </w:rPr>
              <w:t>Количество баллистических гравиметров</w:t>
            </w:r>
          </w:p>
        </w:tc>
        <w:tc>
          <w:tcPr>
            <w:tcW w:w="4470" w:type="dxa"/>
            <w:shd w:val="clear" w:color="auto" w:fill="FFFFFF"/>
          </w:tcPr>
          <w:p w14:paraId="17AEAC6F"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Один прибор</w:t>
            </w:r>
          </w:p>
        </w:tc>
      </w:tr>
      <w:tr w:rsidR="000717BE" w:rsidRPr="00315373" w14:paraId="242CBA3F" w14:textId="77777777" w:rsidTr="00AE2781">
        <w:trPr>
          <w:jc w:val="center"/>
        </w:trPr>
        <w:tc>
          <w:tcPr>
            <w:tcW w:w="5240" w:type="dxa"/>
            <w:shd w:val="clear" w:color="auto" w:fill="FFFFFF"/>
            <w:vAlign w:val="center"/>
          </w:tcPr>
          <w:p w14:paraId="33FC4FD5" w14:textId="77777777" w:rsidR="000717BE" w:rsidRPr="00315373" w:rsidRDefault="000717BE" w:rsidP="00AE2781">
            <w:pPr>
              <w:rPr>
                <w:rFonts w:ascii="Times New Roman" w:hAnsi="Times New Roman" w:cs="Times New Roman"/>
                <w:b/>
                <w:color w:val="auto"/>
              </w:rPr>
            </w:pPr>
            <w:r w:rsidRPr="00315373">
              <w:rPr>
                <w:rFonts w:ascii="Times New Roman" w:hAnsi="Times New Roman" w:cs="Times New Roman"/>
                <w:b/>
                <w:color w:val="auto"/>
              </w:rPr>
              <w:t>2. Параметры сеанса наблюдений статическими гравиметрами:</w:t>
            </w:r>
          </w:p>
        </w:tc>
        <w:tc>
          <w:tcPr>
            <w:tcW w:w="4470" w:type="dxa"/>
            <w:shd w:val="clear" w:color="auto" w:fill="FFFFFF"/>
            <w:vAlign w:val="center"/>
          </w:tcPr>
          <w:p w14:paraId="718F5E97"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Наблюдения выполняются на опорных и рядовых ПГН</w:t>
            </w:r>
          </w:p>
        </w:tc>
      </w:tr>
      <w:tr w:rsidR="000717BE" w:rsidRPr="00315373" w14:paraId="10E9FEEC" w14:textId="77777777" w:rsidTr="00AE2781">
        <w:trPr>
          <w:jc w:val="center"/>
        </w:trPr>
        <w:tc>
          <w:tcPr>
            <w:tcW w:w="5240" w:type="dxa"/>
            <w:vAlign w:val="center"/>
          </w:tcPr>
          <w:p w14:paraId="62F1D23C"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Продолжительность сеанса наблюдения статическим гравиметром (</w:t>
            </w:r>
            <w:proofErr w:type="spellStart"/>
            <w:r w:rsidRPr="00315373">
              <w:rPr>
                <w:rFonts w:ascii="Times New Roman" w:hAnsi="Times New Roman" w:cs="Times New Roman"/>
                <w:color w:val="auto"/>
              </w:rPr>
              <w:t>Cycle</w:t>
            </w:r>
            <w:proofErr w:type="spellEnd"/>
            <w:r w:rsidRPr="00315373">
              <w:rPr>
                <w:rFonts w:ascii="Times New Roman" w:hAnsi="Times New Roman" w:cs="Times New Roman"/>
                <w:color w:val="auto"/>
              </w:rPr>
              <w:t xml:space="preserve"> </w:t>
            </w:r>
            <w:proofErr w:type="spellStart"/>
            <w:r w:rsidRPr="00315373">
              <w:rPr>
                <w:rFonts w:ascii="Times New Roman" w:hAnsi="Times New Roman" w:cs="Times New Roman"/>
                <w:color w:val="auto"/>
              </w:rPr>
              <w:t>Delay</w:t>
            </w:r>
            <w:proofErr w:type="spellEnd"/>
            <w:r w:rsidRPr="00315373">
              <w:rPr>
                <w:rFonts w:ascii="Times New Roman" w:hAnsi="Times New Roman" w:cs="Times New Roman"/>
                <w:color w:val="auto"/>
              </w:rPr>
              <w:t>)</w:t>
            </w:r>
          </w:p>
          <w:p w14:paraId="721B2F58"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 xml:space="preserve"> на рядовых/опорных пунктах, минут</w:t>
            </w:r>
          </w:p>
        </w:tc>
        <w:tc>
          <w:tcPr>
            <w:tcW w:w="4470" w:type="dxa"/>
            <w:vAlign w:val="center"/>
          </w:tcPr>
          <w:p w14:paraId="17F44439"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3/6</w:t>
            </w:r>
          </w:p>
        </w:tc>
      </w:tr>
      <w:tr w:rsidR="000717BE" w:rsidRPr="00315373" w14:paraId="3BF5D4AB" w14:textId="77777777" w:rsidTr="00AE2781">
        <w:trPr>
          <w:jc w:val="center"/>
        </w:trPr>
        <w:tc>
          <w:tcPr>
            <w:tcW w:w="5240" w:type="dxa"/>
            <w:vAlign w:val="center"/>
          </w:tcPr>
          <w:p w14:paraId="7BE570C2"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 xml:space="preserve">Количество циклов в сеансе наблюдений  </w:t>
            </w:r>
          </w:p>
          <w:p w14:paraId="2C23B831"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 xml:space="preserve">(# Of </w:t>
            </w:r>
            <w:proofErr w:type="spellStart"/>
            <w:r w:rsidRPr="00315373">
              <w:rPr>
                <w:rFonts w:ascii="Times New Roman" w:hAnsi="Times New Roman" w:cs="Times New Roman"/>
                <w:color w:val="auto"/>
              </w:rPr>
              <w:t>Cycles</w:t>
            </w:r>
            <w:proofErr w:type="spellEnd"/>
            <w:r w:rsidRPr="00315373">
              <w:rPr>
                <w:rFonts w:ascii="Times New Roman" w:hAnsi="Times New Roman" w:cs="Times New Roman"/>
                <w:color w:val="auto"/>
              </w:rPr>
              <w:t>)</w:t>
            </w:r>
          </w:p>
        </w:tc>
        <w:tc>
          <w:tcPr>
            <w:tcW w:w="4470" w:type="dxa"/>
            <w:vAlign w:val="center"/>
          </w:tcPr>
          <w:p w14:paraId="715DF110"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6/12</w:t>
            </w:r>
          </w:p>
        </w:tc>
      </w:tr>
      <w:tr w:rsidR="000717BE" w:rsidRPr="00315373" w14:paraId="48F40C57" w14:textId="77777777" w:rsidTr="00AE2781">
        <w:trPr>
          <w:trHeight w:val="359"/>
          <w:jc w:val="center"/>
        </w:trPr>
        <w:tc>
          <w:tcPr>
            <w:tcW w:w="5240" w:type="dxa"/>
            <w:vAlign w:val="center"/>
          </w:tcPr>
          <w:p w14:paraId="60EC86A6"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Время считывания в цикле (</w:t>
            </w:r>
            <w:proofErr w:type="spellStart"/>
            <w:r w:rsidRPr="00315373">
              <w:rPr>
                <w:rFonts w:ascii="Times New Roman" w:hAnsi="Times New Roman" w:cs="Times New Roman"/>
                <w:color w:val="auto"/>
              </w:rPr>
              <w:t>Read</w:t>
            </w:r>
            <w:proofErr w:type="spellEnd"/>
            <w:r w:rsidRPr="00315373">
              <w:rPr>
                <w:rFonts w:ascii="Times New Roman" w:hAnsi="Times New Roman" w:cs="Times New Roman"/>
                <w:color w:val="auto"/>
              </w:rPr>
              <w:t xml:space="preserve"> Time), секунд </w:t>
            </w:r>
          </w:p>
        </w:tc>
        <w:tc>
          <w:tcPr>
            <w:tcW w:w="4470" w:type="dxa"/>
            <w:vAlign w:val="center"/>
          </w:tcPr>
          <w:p w14:paraId="6CF68909"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25</w:t>
            </w:r>
          </w:p>
        </w:tc>
      </w:tr>
      <w:tr w:rsidR="000717BE" w:rsidRPr="00315373" w14:paraId="0AC49764" w14:textId="77777777" w:rsidTr="00AE2781">
        <w:trPr>
          <w:trHeight w:val="369"/>
          <w:jc w:val="center"/>
        </w:trPr>
        <w:tc>
          <w:tcPr>
            <w:tcW w:w="5240" w:type="dxa"/>
            <w:vAlign w:val="center"/>
          </w:tcPr>
          <w:p w14:paraId="558A3900"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 xml:space="preserve">Задержка начала измерения в цикле    </w:t>
            </w:r>
          </w:p>
          <w:p w14:paraId="32B99536"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 xml:space="preserve"> (Start </w:t>
            </w:r>
            <w:proofErr w:type="spellStart"/>
            <w:r w:rsidRPr="00315373">
              <w:rPr>
                <w:rFonts w:ascii="Times New Roman" w:hAnsi="Times New Roman" w:cs="Times New Roman"/>
                <w:color w:val="auto"/>
              </w:rPr>
              <w:t>Delay</w:t>
            </w:r>
            <w:proofErr w:type="spellEnd"/>
            <w:r w:rsidRPr="00315373">
              <w:rPr>
                <w:rFonts w:ascii="Times New Roman" w:hAnsi="Times New Roman" w:cs="Times New Roman"/>
                <w:color w:val="auto"/>
              </w:rPr>
              <w:t>), секунд</w:t>
            </w:r>
          </w:p>
        </w:tc>
        <w:tc>
          <w:tcPr>
            <w:tcW w:w="4470" w:type="dxa"/>
            <w:vAlign w:val="center"/>
          </w:tcPr>
          <w:p w14:paraId="149DF4CA"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5</w:t>
            </w:r>
          </w:p>
        </w:tc>
      </w:tr>
      <w:tr w:rsidR="000717BE" w:rsidRPr="00315373" w14:paraId="4F214D18" w14:textId="77777777" w:rsidTr="00AE2781">
        <w:trPr>
          <w:trHeight w:val="369"/>
          <w:jc w:val="center"/>
        </w:trPr>
        <w:tc>
          <w:tcPr>
            <w:tcW w:w="5240" w:type="dxa"/>
            <w:vAlign w:val="center"/>
          </w:tcPr>
          <w:p w14:paraId="32F09F09"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 xml:space="preserve">Наклон уровней гравиметра не должен превышать </w:t>
            </w:r>
          </w:p>
        </w:tc>
        <w:tc>
          <w:tcPr>
            <w:tcW w:w="4470" w:type="dxa"/>
            <w:vAlign w:val="center"/>
          </w:tcPr>
          <w:p w14:paraId="5411EF97"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20 угловых единиц</w:t>
            </w:r>
          </w:p>
        </w:tc>
      </w:tr>
      <w:tr w:rsidR="000717BE" w:rsidRPr="00315373" w14:paraId="2DDA4E75" w14:textId="77777777" w:rsidTr="00AE2781">
        <w:trPr>
          <w:trHeight w:val="221"/>
          <w:jc w:val="center"/>
        </w:trPr>
        <w:tc>
          <w:tcPr>
            <w:tcW w:w="5240" w:type="dxa"/>
            <w:tcBorders>
              <w:bottom w:val="single" w:sz="4" w:space="0" w:color="auto"/>
            </w:tcBorders>
            <w:vAlign w:val="center"/>
          </w:tcPr>
          <w:p w14:paraId="4B97785F" w14:textId="77777777" w:rsidR="000717BE" w:rsidRPr="00315373" w:rsidRDefault="000717BE" w:rsidP="00AE2781">
            <w:pPr>
              <w:rPr>
                <w:rFonts w:ascii="Times New Roman" w:hAnsi="Times New Roman" w:cs="Times New Roman"/>
                <w:b/>
                <w:color w:val="auto"/>
              </w:rPr>
            </w:pPr>
            <w:r w:rsidRPr="00315373">
              <w:rPr>
                <w:rFonts w:ascii="Times New Roman" w:hAnsi="Times New Roman" w:cs="Times New Roman"/>
                <w:b/>
                <w:color w:val="auto"/>
              </w:rPr>
              <w:t>3. Параметры сеансов наблюдений баллистическим гравиметром</w:t>
            </w:r>
          </w:p>
        </w:tc>
        <w:tc>
          <w:tcPr>
            <w:tcW w:w="4470" w:type="dxa"/>
            <w:tcBorders>
              <w:bottom w:val="single" w:sz="4" w:space="0" w:color="auto"/>
            </w:tcBorders>
            <w:vAlign w:val="center"/>
          </w:tcPr>
          <w:p w14:paraId="0CF1A883"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Наблюдения выполняются на центральном каркасном опорном гравиметрическом пункте</w:t>
            </w:r>
          </w:p>
        </w:tc>
      </w:tr>
      <w:tr w:rsidR="000717BE" w:rsidRPr="00315373" w14:paraId="52083D64" w14:textId="77777777" w:rsidTr="00AE2781">
        <w:trPr>
          <w:trHeight w:val="221"/>
          <w:jc w:val="center"/>
        </w:trPr>
        <w:tc>
          <w:tcPr>
            <w:tcW w:w="5240" w:type="dxa"/>
            <w:tcBorders>
              <w:bottom w:val="single" w:sz="4" w:space="0" w:color="auto"/>
            </w:tcBorders>
            <w:vAlign w:val="center"/>
          </w:tcPr>
          <w:p w14:paraId="2B00A011"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Количество кондиционных сеансов наблюдения</w:t>
            </w:r>
          </w:p>
        </w:tc>
        <w:tc>
          <w:tcPr>
            <w:tcW w:w="4470" w:type="dxa"/>
            <w:tcBorders>
              <w:bottom w:val="single" w:sz="4" w:space="0" w:color="auto"/>
            </w:tcBorders>
            <w:vAlign w:val="center"/>
          </w:tcPr>
          <w:p w14:paraId="5209838B"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4</w:t>
            </w:r>
          </w:p>
        </w:tc>
      </w:tr>
      <w:tr w:rsidR="000717BE" w:rsidRPr="00315373" w14:paraId="36CA90CA" w14:textId="77777777" w:rsidTr="00AE2781">
        <w:trPr>
          <w:trHeight w:val="221"/>
          <w:jc w:val="center"/>
        </w:trPr>
        <w:tc>
          <w:tcPr>
            <w:tcW w:w="5240" w:type="dxa"/>
            <w:tcBorders>
              <w:bottom w:val="single" w:sz="4" w:space="0" w:color="auto"/>
            </w:tcBorders>
            <w:vAlign w:val="center"/>
          </w:tcPr>
          <w:p w14:paraId="212813A0"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 xml:space="preserve">Количество азимутов ориентирования гравиметра в каждом сеансе наблюдений </w:t>
            </w:r>
          </w:p>
        </w:tc>
        <w:tc>
          <w:tcPr>
            <w:tcW w:w="4470" w:type="dxa"/>
            <w:tcBorders>
              <w:bottom w:val="single" w:sz="4" w:space="0" w:color="auto"/>
            </w:tcBorders>
            <w:vAlign w:val="center"/>
          </w:tcPr>
          <w:p w14:paraId="1985A2FD"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2 (восток и запад)</w:t>
            </w:r>
          </w:p>
        </w:tc>
      </w:tr>
      <w:tr w:rsidR="000717BE" w:rsidRPr="00315373" w14:paraId="7E0E1D45" w14:textId="77777777" w:rsidTr="00AE2781">
        <w:trPr>
          <w:trHeight w:val="221"/>
          <w:jc w:val="center"/>
        </w:trPr>
        <w:tc>
          <w:tcPr>
            <w:tcW w:w="5240" w:type="dxa"/>
            <w:tcBorders>
              <w:bottom w:val="single" w:sz="4" w:space="0" w:color="auto"/>
            </w:tcBorders>
            <w:vAlign w:val="center"/>
          </w:tcPr>
          <w:p w14:paraId="142156CC"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 xml:space="preserve">Количество серий (сетов) в каждом азимуте </w:t>
            </w:r>
            <w:r w:rsidRPr="00315373">
              <w:rPr>
                <w:rFonts w:ascii="Times New Roman" w:hAnsi="Times New Roman" w:cs="Times New Roman"/>
                <w:color w:val="auto"/>
              </w:rPr>
              <w:lastRenderedPageBreak/>
              <w:t>сеанса наблюдений</w:t>
            </w:r>
          </w:p>
        </w:tc>
        <w:tc>
          <w:tcPr>
            <w:tcW w:w="4470" w:type="dxa"/>
            <w:tcBorders>
              <w:bottom w:val="single" w:sz="4" w:space="0" w:color="auto"/>
            </w:tcBorders>
            <w:vAlign w:val="center"/>
          </w:tcPr>
          <w:p w14:paraId="5E0B998A"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lastRenderedPageBreak/>
              <w:t>3</w:t>
            </w:r>
          </w:p>
        </w:tc>
      </w:tr>
      <w:tr w:rsidR="000717BE" w:rsidRPr="00315373" w14:paraId="6D885517" w14:textId="77777777" w:rsidTr="00AE2781">
        <w:trPr>
          <w:trHeight w:val="221"/>
          <w:jc w:val="center"/>
        </w:trPr>
        <w:tc>
          <w:tcPr>
            <w:tcW w:w="5240" w:type="dxa"/>
            <w:tcBorders>
              <w:bottom w:val="single" w:sz="4" w:space="0" w:color="auto"/>
            </w:tcBorders>
            <w:vAlign w:val="center"/>
          </w:tcPr>
          <w:p w14:paraId="7E85CD9C"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Количество бросков свободно падающего тела в каждой серии (сете) сеанса наблюдений</w:t>
            </w:r>
          </w:p>
        </w:tc>
        <w:tc>
          <w:tcPr>
            <w:tcW w:w="4470" w:type="dxa"/>
            <w:tcBorders>
              <w:bottom w:val="single" w:sz="4" w:space="0" w:color="auto"/>
            </w:tcBorders>
            <w:vAlign w:val="center"/>
          </w:tcPr>
          <w:p w14:paraId="6E2DC916"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90</w:t>
            </w:r>
          </w:p>
        </w:tc>
      </w:tr>
      <w:tr w:rsidR="000717BE" w:rsidRPr="00315373" w14:paraId="574575E1" w14:textId="77777777" w:rsidTr="00AE2781">
        <w:trPr>
          <w:trHeight w:val="365"/>
          <w:jc w:val="center"/>
        </w:trPr>
        <w:tc>
          <w:tcPr>
            <w:tcW w:w="5240" w:type="dxa"/>
            <w:tcBorders>
              <w:bottom w:val="single" w:sz="4" w:space="0" w:color="auto"/>
            </w:tcBorders>
          </w:tcPr>
          <w:p w14:paraId="22353630"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Требования к выполнению сеансов наблюдений</w:t>
            </w:r>
          </w:p>
        </w:tc>
        <w:tc>
          <w:tcPr>
            <w:tcW w:w="4470" w:type="dxa"/>
            <w:tcBorders>
              <w:bottom w:val="single" w:sz="4" w:space="0" w:color="auto"/>
              <w:right w:val="single" w:sz="4" w:space="0" w:color="auto"/>
            </w:tcBorders>
            <w:vAlign w:val="center"/>
          </w:tcPr>
          <w:p w14:paraId="6E6C9964"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Сеансы наблюдений должны быть выполнены в разные календарные дни</w:t>
            </w:r>
          </w:p>
        </w:tc>
      </w:tr>
      <w:tr w:rsidR="000717BE" w:rsidRPr="00315373" w14:paraId="52E08C37" w14:textId="77777777" w:rsidTr="00AE2781">
        <w:trPr>
          <w:trHeight w:val="225"/>
          <w:jc w:val="center"/>
        </w:trPr>
        <w:tc>
          <w:tcPr>
            <w:tcW w:w="5240" w:type="dxa"/>
            <w:shd w:val="clear" w:color="auto" w:fill="FFFFFF"/>
            <w:vAlign w:val="center"/>
          </w:tcPr>
          <w:p w14:paraId="1EC82FF4" w14:textId="77777777" w:rsidR="000717BE" w:rsidRPr="00315373" w:rsidRDefault="000717BE" w:rsidP="00AE2781">
            <w:pPr>
              <w:rPr>
                <w:rFonts w:ascii="Times New Roman" w:hAnsi="Times New Roman" w:cs="Times New Roman"/>
                <w:b/>
                <w:color w:val="auto"/>
              </w:rPr>
            </w:pPr>
            <w:r w:rsidRPr="00315373">
              <w:rPr>
                <w:rFonts w:ascii="Times New Roman" w:hAnsi="Times New Roman" w:cs="Times New Roman"/>
                <w:b/>
                <w:color w:val="auto"/>
              </w:rPr>
              <w:t>4. Методика специальной профильно-площадной высокоточной гравиразведочной съемки</w:t>
            </w:r>
          </w:p>
        </w:tc>
        <w:tc>
          <w:tcPr>
            <w:tcW w:w="4470" w:type="dxa"/>
            <w:shd w:val="clear" w:color="auto" w:fill="FFFFFF"/>
            <w:vAlign w:val="center"/>
          </w:tcPr>
          <w:p w14:paraId="00E456BF"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Трехступенчатая по центральной системе (опорный каркасный пункт, опорные заполняющие пункты, рядовые пункты)</w:t>
            </w:r>
          </w:p>
        </w:tc>
      </w:tr>
      <w:tr w:rsidR="000717BE" w:rsidRPr="00315373" w14:paraId="5D20178F" w14:textId="77777777" w:rsidTr="00AE2781">
        <w:trPr>
          <w:trHeight w:val="70"/>
          <w:jc w:val="center"/>
        </w:trPr>
        <w:tc>
          <w:tcPr>
            <w:tcW w:w="5240" w:type="dxa"/>
            <w:tcBorders>
              <w:top w:val="single" w:sz="4" w:space="0" w:color="auto"/>
              <w:left w:val="single" w:sz="4" w:space="0" w:color="auto"/>
              <w:right w:val="nil"/>
            </w:tcBorders>
            <w:shd w:val="clear" w:color="auto" w:fill="FFFFFF"/>
          </w:tcPr>
          <w:p w14:paraId="0B7007FB" w14:textId="77777777"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Наблюдения на пунктах опорной сети</w:t>
            </w:r>
          </w:p>
        </w:tc>
        <w:tc>
          <w:tcPr>
            <w:tcW w:w="4470" w:type="dxa"/>
            <w:tcBorders>
              <w:top w:val="single" w:sz="4" w:space="0" w:color="auto"/>
              <w:left w:val="single" w:sz="4" w:space="0" w:color="auto"/>
              <w:right w:val="single" w:sz="4" w:space="0" w:color="auto"/>
            </w:tcBorders>
            <w:shd w:val="clear" w:color="auto" w:fill="FFFFFF"/>
          </w:tcPr>
          <w:p w14:paraId="63EED9A2"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По центральной системе от каркасного опорного пункта</w:t>
            </w:r>
          </w:p>
        </w:tc>
      </w:tr>
      <w:tr w:rsidR="000717BE" w:rsidRPr="00315373" w14:paraId="5DE25DFC" w14:textId="77777777" w:rsidTr="00AE2781">
        <w:trPr>
          <w:jc w:val="center"/>
        </w:trPr>
        <w:tc>
          <w:tcPr>
            <w:tcW w:w="5240" w:type="dxa"/>
            <w:shd w:val="clear" w:color="auto" w:fill="FFFFFF"/>
          </w:tcPr>
          <w:p w14:paraId="33349E85" w14:textId="1144F8B6" w:rsidR="000717BE" w:rsidRPr="00315373" w:rsidRDefault="000717BE" w:rsidP="00AE2781">
            <w:pPr>
              <w:rPr>
                <w:rFonts w:ascii="Times New Roman" w:hAnsi="Times New Roman" w:cs="Times New Roman"/>
                <w:color w:val="auto"/>
              </w:rPr>
            </w:pPr>
            <w:r w:rsidRPr="00315373">
              <w:rPr>
                <w:rFonts w:ascii="Times New Roman" w:hAnsi="Times New Roman" w:cs="Times New Roman"/>
                <w:color w:val="auto"/>
              </w:rPr>
              <w:t>Количество каркасных опорных гравиметрических пунктов</w:t>
            </w:r>
            <w:r w:rsidR="00FF0FD2" w:rsidRPr="00315373">
              <w:rPr>
                <w:rFonts w:ascii="Times New Roman" w:hAnsi="Times New Roman" w:cs="Times New Roman"/>
                <w:color w:val="auto"/>
              </w:rPr>
              <w:t xml:space="preserve"> (по 3</w:t>
            </w:r>
            <w:r w:rsidR="00FF0FD2" w:rsidRPr="00315373">
              <w:rPr>
                <w:rFonts w:ascii="Times New Roman" w:hAnsi="Times New Roman" w:cs="Times New Roman"/>
                <w:color w:val="auto"/>
                <w:lang w:val="en-US"/>
              </w:rPr>
              <w:t>D</w:t>
            </w:r>
            <w:r w:rsidR="00FF0FD2" w:rsidRPr="00315373">
              <w:rPr>
                <w:rFonts w:ascii="Times New Roman" w:hAnsi="Times New Roman" w:cs="Times New Roman"/>
                <w:color w:val="auto"/>
              </w:rPr>
              <w:t xml:space="preserve"> профилям)</w:t>
            </w:r>
          </w:p>
        </w:tc>
        <w:tc>
          <w:tcPr>
            <w:tcW w:w="4470" w:type="dxa"/>
            <w:shd w:val="clear" w:color="auto" w:fill="FFFFFF"/>
          </w:tcPr>
          <w:p w14:paraId="04B2186E"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Один</w:t>
            </w:r>
          </w:p>
          <w:p w14:paraId="3F5FEBB5" w14:textId="77777777" w:rsidR="000717BE" w:rsidRPr="00315373" w:rsidRDefault="000717BE" w:rsidP="00AE2781">
            <w:pPr>
              <w:jc w:val="center"/>
              <w:rPr>
                <w:rFonts w:ascii="Times New Roman" w:hAnsi="Times New Roman" w:cs="Times New Roman"/>
                <w:color w:val="auto"/>
              </w:rPr>
            </w:pPr>
            <w:r w:rsidRPr="00315373">
              <w:rPr>
                <w:rFonts w:ascii="Times New Roman" w:hAnsi="Times New Roman" w:cs="Times New Roman"/>
                <w:color w:val="auto"/>
              </w:rPr>
              <w:t>(на котором выполняются наблюдения баллистическим гравиметром)</w:t>
            </w:r>
          </w:p>
        </w:tc>
      </w:tr>
      <w:tr w:rsidR="00FF0FD2" w:rsidRPr="00315373" w14:paraId="67662EC9" w14:textId="77777777" w:rsidTr="00AE2781">
        <w:trPr>
          <w:jc w:val="center"/>
        </w:trPr>
        <w:tc>
          <w:tcPr>
            <w:tcW w:w="5240" w:type="dxa"/>
            <w:shd w:val="clear" w:color="auto" w:fill="FFFFFF"/>
          </w:tcPr>
          <w:p w14:paraId="61CEA31A" w14:textId="5840132E"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Количество каркасных опорных гравиметрических пунктов (по 2</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shd w:val="clear" w:color="auto" w:fill="FFFFFF"/>
          </w:tcPr>
          <w:p w14:paraId="4F5412E8" w14:textId="28AEF7AB"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Определяется Проектом на выполнение съемки, но не менее 4</w:t>
            </w:r>
          </w:p>
        </w:tc>
      </w:tr>
      <w:tr w:rsidR="00FF0FD2" w:rsidRPr="00315373" w14:paraId="138E452C" w14:textId="77777777" w:rsidTr="00AE2781">
        <w:trPr>
          <w:trHeight w:val="79"/>
          <w:jc w:val="center"/>
        </w:trPr>
        <w:tc>
          <w:tcPr>
            <w:tcW w:w="5240" w:type="dxa"/>
            <w:shd w:val="clear" w:color="auto" w:fill="FFFFFF"/>
          </w:tcPr>
          <w:p w14:paraId="503C8794" w14:textId="56566173"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Количество заполняющих гравиметрических опорных пунктов (по 3</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shd w:val="clear" w:color="auto" w:fill="FFFFFF"/>
          </w:tcPr>
          <w:p w14:paraId="3D2A1C59"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Определяется Проектом на выполнение съемки, но не менее 25</w:t>
            </w:r>
          </w:p>
        </w:tc>
      </w:tr>
      <w:tr w:rsidR="00FF0FD2" w:rsidRPr="00315373" w14:paraId="2D7002F4" w14:textId="77777777" w:rsidTr="00AE2781">
        <w:trPr>
          <w:trHeight w:val="79"/>
          <w:jc w:val="center"/>
        </w:trPr>
        <w:tc>
          <w:tcPr>
            <w:tcW w:w="5240" w:type="dxa"/>
            <w:shd w:val="clear" w:color="auto" w:fill="FFFFFF"/>
          </w:tcPr>
          <w:p w14:paraId="450547EB" w14:textId="6206F636"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Количество заполняющих гравиметрических опорных пунктов (по 2</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shd w:val="clear" w:color="auto" w:fill="FFFFFF"/>
          </w:tcPr>
          <w:p w14:paraId="76A4DAEF" w14:textId="355F12BA" w:rsidR="00FF0FD2" w:rsidRPr="00315373" w:rsidRDefault="00CF537D" w:rsidP="00FF0FD2">
            <w:pPr>
              <w:jc w:val="center"/>
              <w:rPr>
                <w:rFonts w:ascii="Times New Roman" w:hAnsi="Times New Roman" w:cs="Times New Roman"/>
                <w:color w:val="auto"/>
              </w:rPr>
            </w:pPr>
            <w:r w:rsidRPr="00315373">
              <w:rPr>
                <w:rFonts w:ascii="Times New Roman" w:hAnsi="Times New Roman" w:cs="Times New Roman"/>
                <w:color w:val="auto"/>
              </w:rPr>
              <w:t>Определяется Проектом на выполнение съемки, но не менее 12</w:t>
            </w:r>
          </w:p>
        </w:tc>
      </w:tr>
      <w:tr w:rsidR="00FF0FD2" w:rsidRPr="00315373" w14:paraId="03B73A37" w14:textId="77777777" w:rsidTr="00AE2781">
        <w:trPr>
          <w:trHeight w:val="234"/>
          <w:jc w:val="center"/>
        </w:trPr>
        <w:tc>
          <w:tcPr>
            <w:tcW w:w="5240" w:type="dxa"/>
            <w:shd w:val="clear" w:color="auto" w:fill="FFFFFF"/>
          </w:tcPr>
          <w:p w14:paraId="54005D5C" w14:textId="2CB041A2"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Количество рядовых гравиметрических пунктов наблюдений (ПГН) (по 3</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shd w:val="clear" w:color="auto" w:fill="FFFFFF"/>
          </w:tcPr>
          <w:p w14:paraId="2D0A6AFD"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7 682</w:t>
            </w:r>
          </w:p>
        </w:tc>
      </w:tr>
      <w:tr w:rsidR="00FF0FD2" w:rsidRPr="00315373" w14:paraId="12D5D8CC" w14:textId="77777777" w:rsidTr="00AE2781">
        <w:trPr>
          <w:trHeight w:val="234"/>
          <w:jc w:val="center"/>
        </w:trPr>
        <w:tc>
          <w:tcPr>
            <w:tcW w:w="5240" w:type="dxa"/>
            <w:shd w:val="clear" w:color="auto" w:fill="FFFFFF"/>
          </w:tcPr>
          <w:p w14:paraId="2520C3C5" w14:textId="5CCE6E09"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Количество рядовых гравиметрических пунктов наблюдений (ПГН) (по 2</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shd w:val="clear" w:color="auto" w:fill="FFFFFF"/>
          </w:tcPr>
          <w:p w14:paraId="750318A8" w14:textId="652B54C6"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1375</w:t>
            </w:r>
          </w:p>
        </w:tc>
      </w:tr>
      <w:tr w:rsidR="00FF0FD2" w:rsidRPr="00315373" w14:paraId="18975920" w14:textId="77777777" w:rsidTr="00AE2781">
        <w:trPr>
          <w:trHeight w:val="234"/>
          <w:jc w:val="center"/>
        </w:trPr>
        <w:tc>
          <w:tcPr>
            <w:tcW w:w="5240" w:type="dxa"/>
            <w:shd w:val="clear" w:color="auto" w:fill="FFFFFF"/>
          </w:tcPr>
          <w:p w14:paraId="2740FC57" w14:textId="77777777"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Кратность кондиционных сеансов наблюдения на пунктах каркасной опорной сети</w:t>
            </w:r>
          </w:p>
        </w:tc>
        <w:tc>
          <w:tcPr>
            <w:tcW w:w="4470" w:type="dxa"/>
            <w:shd w:val="clear" w:color="auto" w:fill="FFFFFF"/>
          </w:tcPr>
          <w:p w14:paraId="031D5D77"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Не менее 6</w:t>
            </w:r>
          </w:p>
        </w:tc>
      </w:tr>
      <w:tr w:rsidR="00FF0FD2" w:rsidRPr="00315373" w14:paraId="271BB882" w14:textId="77777777" w:rsidTr="00AE2781">
        <w:trPr>
          <w:trHeight w:val="234"/>
          <w:jc w:val="center"/>
        </w:trPr>
        <w:tc>
          <w:tcPr>
            <w:tcW w:w="5240" w:type="dxa"/>
            <w:shd w:val="clear" w:color="auto" w:fill="FFFFFF"/>
          </w:tcPr>
          <w:p w14:paraId="0142F1A1" w14:textId="77777777"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Кратность кондиционных сеансов наблюдения на пунктах заполняющей опорной сети</w:t>
            </w:r>
          </w:p>
        </w:tc>
        <w:tc>
          <w:tcPr>
            <w:tcW w:w="4470" w:type="dxa"/>
            <w:shd w:val="clear" w:color="auto" w:fill="FFFFFF"/>
          </w:tcPr>
          <w:p w14:paraId="003C5F2C"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Не менее 4</w:t>
            </w:r>
          </w:p>
        </w:tc>
      </w:tr>
      <w:tr w:rsidR="00FF0FD2" w:rsidRPr="00315373" w14:paraId="5C235982" w14:textId="77777777" w:rsidTr="00AE2781">
        <w:trPr>
          <w:trHeight w:val="234"/>
          <w:jc w:val="center"/>
        </w:trPr>
        <w:tc>
          <w:tcPr>
            <w:tcW w:w="5240" w:type="dxa"/>
            <w:shd w:val="clear" w:color="auto" w:fill="FFFFFF"/>
          </w:tcPr>
          <w:p w14:paraId="6D8227EE" w14:textId="77777777"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Кратность кондиционных сеансов наблюдения на пунктах рядовой сети</w:t>
            </w:r>
          </w:p>
        </w:tc>
        <w:tc>
          <w:tcPr>
            <w:tcW w:w="4470" w:type="dxa"/>
            <w:shd w:val="clear" w:color="auto" w:fill="FFFFFF"/>
          </w:tcPr>
          <w:p w14:paraId="3542BB97"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 xml:space="preserve">Однократная </w:t>
            </w:r>
          </w:p>
        </w:tc>
      </w:tr>
      <w:tr w:rsidR="00FF0FD2" w:rsidRPr="00315373" w14:paraId="7AC3B047" w14:textId="77777777" w:rsidTr="00AE2781">
        <w:trPr>
          <w:trHeight w:val="234"/>
          <w:jc w:val="center"/>
        </w:trPr>
        <w:tc>
          <w:tcPr>
            <w:tcW w:w="5240" w:type="dxa"/>
            <w:shd w:val="clear" w:color="auto" w:fill="FFFFFF"/>
          </w:tcPr>
          <w:p w14:paraId="532DBF45" w14:textId="77777777"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Процент контроля на рядовых гравиметрических пунктах, %</w:t>
            </w:r>
          </w:p>
        </w:tc>
        <w:tc>
          <w:tcPr>
            <w:tcW w:w="4470" w:type="dxa"/>
            <w:shd w:val="clear" w:color="auto" w:fill="FFFFFF"/>
            <w:vAlign w:val="center"/>
          </w:tcPr>
          <w:p w14:paraId="1D0F9B40"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5</w:t>
            </w:r>
          </w:p>
        </w:tc>
      </w:tr>
      <w:tr w:rsidR="00FF0FD2" w:rsidRPr="00315373" w14:paraId="5923B923" w14:textId="77777777" w:rsidTr="00AE2781">
        <w:trPr>
          <w:trHeight w:val="234"/>
          <w:jc w:val="center"/>
        </w:trPr>
        <w:tc>
          <w:tcPr>
            <w:tcW w:w="5240" w:type="dxa"/>
            <w:shd w:val="clear" w:color="auto" w:fill="FFFFFF"/>
          </w:tcPr>
          <w:p w14:paraId="404E7F51" w14:textId="77777777"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Требования к выполнению контроля</w:t>
            </w:r>
          </w:p>
        </w:tc>
        <w:tc>
          <w:tcPr>
            <w:tcW w:w="4470" w:type="dxa"/>
            <w:shd w:val="clear" w:color="auto" w:fill="FFFFFF"/>
            <w:vAlign w:val="center"/>
          </w:tcPr>
          <w:p w14:paraId="1E771314"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Должно быть проконтролировано каждое рядовое звено</w:t>
            </w:r>
          </w:p>
        </w:tc>
      </w:tr>
      <w:tr w:rsidR="00FF0FD2" w:rsidRPr="00315373" w14:paraId="697CF145" w14:textId="77777777" w:rsidTr="00AE2781">
        <w:trPr>
          <w:trHeight w:val="234"/>
          <w:jc w:val="center"/>
        </w:trPr>
        <w:tc>
          <w:tcPr>
            <w:tcW w:w="5240" w:type="dxa"/>
            <w:shd w:val="clear" w:color="auto" w:fill="FFFFFF"/>
          </w:tcPr>
          <w:p w14:paraId="4A824982" w14:textId="77777777"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 xml:space="preserve">СКП гравиметрических измерений на пунктах каркасной опорной сети, </w:t>
            </w:r>
            <w:proofErr w:type="spellStart"/>
            <w:r w:rsidRPr="00315373">
              <w:rPr>
                <w:rFonts w:ascii="Times New Roman" w:hAnsi="Times New Roman" w:cs="Times New Roman"/>
                <w:color w:val="auto"/>
              </w:rPr>
              <w:t>мГал</w:t>
            </w:r>
            <w:proofErr w:type="spellEnd"/>
          </w:p>
        </w:tc>
        <w:tc>
          <w:tcPr>
            <w:tcW w:w="4470" w:type="dxa"/>
            <w:shd w:val="clear" w:color="auto" w:fill="FFFFFF"/>
            <w:vAlign w:val="center"/>
          </w:tcPr>
          <w:p w14:paraId="034AD93F"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 xml:space="preserve">±0.008 </w:t>
            </w:r>
          </w:p>
        </w:tc>
      </w:tr>
      <w:tr w:rsidR="00FF0FD2" w:rsidRPr="00315373" w14:paraId="0B5664D1" w14:textId="77777777" w:rsidTr="00AE2781">
        <w:trPr>
          <w:trHeight w:val="234"/>
          <w:jc w:val="center"/>
        </w:trPr>
        <w:tc>
          <w:tcPr>
            <w:tcW w:w="5240" w:type="dxa"/>
            <w:shd w:val="clear" w:color="auto" w:fill="FFFFFF"/>
          </w:tcPr>
          <w:p w14:paraId="7940C46C" w14:textId="77777777"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 xml:space="preserve">СКП гравиметрических измерений на пунктах заполняющей опорной сети, </w:t>
            </w:r>
            <w:proofErr w:type="spellStart"/>
            <w:r w:rsidRPr="00315373">
              <w:rPr>
                <w:rFonts w:ascii="Times New Roman" w:hAnsi="Times New Roman" w:cs="Times New Roman"/>
                <w:color w:val="auto"/>
              </w:rPr>
              <w:t>мГал</w:t>
            </w:r>
            <w:proofErr w:type="spellEnd"/>
          </w:p>
        </w:tc>
        <w:tc>
          <w:tcPr>
            <w:tcW w:w="4470" w:type="dxa"/>
            <w:shd w:val="clear" w:color="auto" w:fill="FFFFFF"/>
            <w:vAlign w:val="center"/>
          </w:tcPr>
          <w:p w14:paraId="44BC6AB4"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±0.010</w:t>
            </w:r>
          </w:p>
        </w:tc>
      </w:tr>
      <w:tr w:rsidR="00FF0FD2" w:rsidRPr="00315373" w14:paraId="331527EE" w14:textId="77777777" w:rsidTr="00AE2781">
        <w:trPr>
          <w:trHeight w:val="234"/>
          <w:jc w:val="center"/>
        </w:trPr>
        <w:tc>
          <w:tcPr>
            <w:tcW w:w="5240" w:type="dxa"/>
            <w:shd w:val="clear" w:color="auto" w:fill="FFFFFF"/>
          </w:tcPr>
          <w:p w14:paraId="0C666F36" w14:textId="77777777"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 xml:space="preserve">СКП гравиметрических измерений на пунктах рядовой сети, </w:t>
            </w:r>
            <w:proofErr w:type="spellStart"/>
            <w:r w:rsidRPr="00315373">
              <w:rPr>
                <w:rFonts w:ascii="Times New Roman" w:hAnsi="Times New Roman" w:cs="Times New Roman"/>
                <w:color w:val="auto"/>
              </w:rPr>
              <w:t>мГал</w:t>
            </w:r>
            <w:proofErr w:type="spellEnd"/>
          </w:p>
        </w:tc>
        <w:tc>
          <w:tcPr>
            <w:tcW w:w="4470" w:type="dxa"/>
            <w:shd w:val="clear" w:color="auto" w:fill="FFFFFF"/>
            <w:vAlign w:val="center"/>
          </w:tcPr>
          <w:p w14:paraId="50C51075"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±0.020</w:t>
            </w:r>
          </w:p>
        </w:tc>
      </w:tr>
      <w:tr w:rsidR="00FF0FD2" w:rsidRPr="00315373" w14:paraId="39046B23" w14:textId="77777777" w:rsidTr="00AE2781">
        <w:trPr>
          <w:trHeight w:val="234"/>
          <w:jc w:val="center"/>
        </w:trPr>
        <w:tc>
          <w:tcPr>
            <w:tcW w:w="5240" w:type="dxa"/>
            <w:shd w:val="clear" w:color="auto" w:fill="FFFFFF"/>
          </w:tcPr>
          <w:p w14:paraId="4DA99D9E" w14:textId="77777777"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Количество и протяженность интерполяционных профилей</w:t>
            </w:r>
          </w:p>
        </w:tc>
        <w:tc>
          <w:tcPr>
            <w:tcW w:w="4470" w:type="dxa"/>
            <w:shd w:val="clear" w:color="auto" w:fill="FFFFFF"/>
            <w:vAlign w:val="center"/>
          </w:tcPr>
          <w:p w14:paraId="7F108D29"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Определяется Проектом в соответствии с требованиями «Инструкции по гравиразведке»</w:t>
            </w:r>
          </w:p>
        </w:tc>
      </w:tr>
      <w:tr w:rsidR="00FF0FD2" w:rsidRPr="00315373" w14:paraId="43868743" w14:textId="77777777" w:rsidTr="00AE2781">
        <w:trPr>
          <w:trHeight w:val="225"/>
          <w:jc w:val="center"/>
        </w:trPr>
        <w:tc>
          <w:tcPr>
            <w:tcW w:w="5240" w:type="dxa"/>
            <w:shd w:val="clear" w:color="auto" w:fill="FFFFFF"/>
            <w:vAlign w:val="center"/>
          </w:tcPr>
          <w:p w14:paraId="798EE053" w14:textId="77777777" w:rsidR="00FF0FD2" w:rsidRPr="00315373" w:rsidRDefault="00FF0FD2" w:rsidP="00FF0FD2">
            <w:pPr>
              <w:rPr>
                <w:rFonts w:ascii="Times New Roman" w:hAnsi="Times New Roman" w:cs="Times New Roman"/>
                <w:b/>
                <w:color w:val="auto"/>
              </w:rPr>
            </w:pPr>
            <w:r w:rsidRPr="00315373">
              <w:rPr>
                <w:rFonts w:ascii="Times New Roman" w:hAnsi="Times New Roman" w:cs="Times New Roman"/>
                <w:b/>
                <w:color w:val="auto"/>
              </w:rPr>
              <w:t xml:space="preserve">5. Требования к гравиметрическим звеньям </w:t>
            </w:r>
          </w:p>
        </w:tc>
        <w:tc>
          <w:tcPr>
            <w:tcW w:w="4470" w:type="dxa"/>
            <w:shd w:val="clear" w:color="auto" w:fill="FFFFFF"/>
            <w:vAlign w:val="center"/>
          </w:tcPr>
          <w:p w14:paraId="7940BC58" w14:textId="77777777" w:rsidR="00FF0FD2" w:rsidRPr="00315373" w:rsidRDefault="00FF0FD2" w:rsidP="00FF0FD2">
            <w:pPr>
              <w:jc w:val="center"/>
              <w:rPr>
                <w:rFonts w:ascii="Times New Roman" w:hAnsi="Times New Roman" w:cs="Times New Roman"/>
                <w:color w:val="auto"/>
              </w:rPr>
            </w:pPr>
          </w:p>
        </w:tc>
      </w:tr>
      <w:tr w:rsidR="00FF0FD2" w:rsidRPr="00315373" w14:paraId="7778D05B" w14:textId="77777777" w:rsidTr="00AE2781">
        <w:trPr>
          <w:trHeight w:val="410"/>
          <w:jc w:val="center"/>
        </w:trPr>
        <w:tc>
          <w:tcPr>
            <w:tcW w:w="5240" w:type="dxa"/>
            <w:vAlign w:val="center"/>
          </w:tcPr>
          <w:p w14:paraId="1AFFE298" w14:textId="77777777" w:rsidR="00FF0FD2" w:rsidRPr="00315373" w:rsidRDefault="00FF0FD2" w:rsidP="00FF0FD2">
            <w:pPr>
              <w:rPr>
                <w:rFonts w:ascii="Times New Roman" w:hAnsi="Times New Roman" w:cs="Times New Roman"/>
                <w:bCs/>
                <w:color w:val="auto"/>
              </w:rPr>
            </w:pPr>
            <w:r w:rsidRPr="00315373">
              <w:rPr>
                <w:rFonts w:ascii="Times New Roman" w:hAnsi="Times New Roman" w:cs="Times New Roman"/>
                <w:color w:val="auto"/>
              </w:rPr>
              <w:t xml:space="preserve">Продолжительность опорного гравиметрического звена </w:t>
            </w:r>
          </w:p>
        </w:tc>
        <w:tc>
          <w:tcPr>
            <w:tcW w:w="4470" w:type="dxa"/>
            <w:vAlign w:val="center"/>
          </w:tcPr>
          <w:p w14:paraId="65A49F1C"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Не более 10 часов</w:t>
            </w:r>
          </w:p>
        </w:tc>
      </w:tr>
      <w:tr w:rsidR="00FF0FD2" w:rsidRPr="00315373" w14:paraId="0C1A4263" w14:textId="77777777" w:rsidTr="00AE2781">
        <w:trPr>
          <w:trHeight w:val="383"/>
          <w:jc w:val="center"/>
        </w:trPr>
        <w:tc>
          <w:tcPr>
            <w:tcW w:w="5240" w:type="dxa"/>
            <w:tcBorders>
              <w:bottom w:val="single" w:sz="4" w:space="0" w:color="auto"/>
            </w:tcBorders>
          </w:tcPr>
          <w:p w14:paraId="70DE356E" w14:textId="77777777"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Продолжительность рядового гравиметрического звена</w:t>
            </w:r>
          </w:p>
        </w:tc>
        <w:tc>
          <w:tcPr>
            <w:tcW w:w="4470" w:type="dxa"/>
            <w:tcBorders>
              <w:bottom w:val="single" w:sz="4" w:space="0" w:color="auto"/>
            </w:tcBorders>
            <w:vAlign w:val="center"/>
          </w:tcPr>
          <w:p w14:paraId="17B4BF44"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Не более 8 часов*</w:t>
            </w:r>
          </w:p>
        </w:tc>
      </w:tr>
      <w:tr w:rsidR="00FF0FD2" w:rsidRPr="00315373" w14:paraId="38F615A3" w14:textId="77777777" w:rsidTr="00AE2781">
        <w:trPr>
          <w:trHeight w:val="383"/>
          <w:jc w:val="center"/>
        </w:trPr>
        <w:tc>
          <w:tcPr>
            <w:tcW w:w="5240" w:type="dxa"/>
            <w:tcBorders>
              <w:bottom w:val="single" w:sz="4" w:space="0" w:color="auto"/>
            </w:tcBorders>
          </w:tcPr>
          <w:p w14:paraId="667189A8" w14:textId="77777777"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Настройки перед началом выполнения гравиметрической съемки</w:t>
            </w:r>
          </w:p>
        </w:tc>
        <w:tc>
          <w:tcPr>
            <w:tcW w:w="4470" w:type="dxa"/>
            <w:tcBorders>
              <w:bottom w:val="single" w:sz="4" w:space="0" w:color="auto"/>
            </w:tcBorders>
            <w:vAlign w:val="center"/>
          </w:tcPr>
          <w:p w14:paraId="2CBAECFD"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 чувствительность уровней к наклону</w:t>
            </w:r>
          </w:p>
          <w:p w14:paraId="1A228286"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 xml:space="preserve">- величина сползания нуль-пункта (не более 0,20 </w:t>
            </w:r>
            <w:proofErr w:type="spellStart"/>
            <w:r w:rsidRPr="00315373">
              <w:rPr>
                <w:rFonts w:ascii="Times New Roman" w:hAnsi="Times New Roman" w:cs="Times New Roman"/>
                <w:color w:val="auto"/>
              </w:rPr>
              <w:t>мГал</w:t>
            </w:r>
            <w:proofErr w:type="spellEnd"/>
            <w:r w:rsidRPr="00315373">
              <w:rPr>
                <w:rFonts w:ascii="Times New Roman" w:hAnsi="Times New Roman" w:cs="Times New Roman"/>
                <w:color w:val="auto"/>
              </w:rPr>
              <w:t>/сутки)</w:t>
            </w:r>
          </w:p>
        </w:tc>
      </w:tr>
      <w:tr w:rsidR="00FF0FD2" w:rsidRPr="00315373" w14:paraId="2523FB1A" w14:textId="77777777" w:rsidTr="00AE2781">
        <w:trPr>
          <w:trHeight w:val="109"/>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tcPr>
          <w:p w14:paraId="53A8E894" w14:textId="77777777" w:rsidR="00FF0FD2" w:rsidRPr="00315373" w:rsidRDefault="00FF0FD2" w:rsidP="00FF0FD2">
            <w:pPr>
              <w:rPr>
                <w:rFonts w:ascii="Times New Roman" w:hAnsi="Times New Roman" w:cs="Times New Roman"/>
                <w:b/>
                <w:color w:val="auto"/>
              </w:rPr>
            </w:pPr>
            <w:r w:rsidRPr="00315373">
              <w:rPr>
                <w:rFonts w:ascii="Times New Roman" w:hAnsi="Times New Roman" w:cs="Times New Roman"/>
                <w:b/>
                <w:color w:val="auto"/>
              </w:rPr>
              <w:lastRenderedPageBreak/>
              <w:t>6. Объемы работ</w:t>
            </w:r>
          </w:p>
        </w:tc>
        <w:tc>
          <w:tcPr>
            <w:tcW w:w="4470" w:type="dxa"/>
            <w:tcBorders>
              <w:top w:val="single" w:sz="4" w:space="0" w:color="auto"/>
              <w:left w:val="single" w:sz="4" w:space="0" w:color="auto"/>
              <w:bottom w:val="single" w:sz="4" w:space="0" w:color="auto"/>
              <w:right w:val="single" w:sz="4" w:space="0" w:color="auto"/>
            </w:tcBorders>
            <w:shd w:val="clear" w:color="auto" w:fill="FFFFFF"/>
            <w:vAlign w:val="center"/>
          </w:tcPr>
          <w:p w14:paraId="11EF51DB" w14:textId="77777777" w:rsidR="00FF0FD2" w:rsidRPr="00315373" w:rsidRDefault="00FF0FD2" w:rsidP="00FF0FD2">
            <w:pPr>
              <w:jc w:val="center"/>
              <w:rPr>
                <w:rFonts w:ascii="Times New Roman" w:hAnsi="Times New Roman" w:cs="Times New Roman"/>
                <w:color w:val="auto"/>
              </w:rPr>
            </w:pPr>
          </w:p>
        </w:tc>
      </w:tr>
      <w:tr w:rsidR="00FF0FD2" w:rsidRPr="00315373" w14:paraId="1D74E677" w14:textId="77777777" w:rsidTr="00AE2781">
        <w:trPr>
          <w:trHeight w:val="109"/>
          <w:jc w:val="center"/>
        </w:trPr>
        <w:tc>
          <w:tcPr>
            <w:tcW w:w="5240" w:type="dxa"/>
            <w:tcBorders>
              <w:top w:val="single" w:sz="4" w:space="0" w:color="auto"/>
              <w:left w:val="single" w:sz="4" w:space="0" w:color="auto"/>
              <w:bottom w:val="single" w:sz="4" w:space="0" w:color="auto"/>
              <w:right w:val="single" w:sz="4" w:space="0" w:color="auto"/>
            </w:tcBorders>
          </w:tcPr>
          <w:p w14:paraId="7064E54A" w14:textId="77777777"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 xml:space="preserve">Площадь исследования, всего: </w:t>
            </w:r>
            <w:proofErr w:type="spellStart"/>
            <w:proofErr w:type="gramStart"/>
            <w:r w:rsidRPr="00315373">
              <w:rPr>
                <w:rFonts w:ascii="Times New Roman" w:hAnsi="Times New Roman" w:cs="Times New Roman"/>
                <w:color w:val="auto"/>
              </w:rPr>
              <w:t>кв.км</w:t>
            </w:r>
            <w:proofErr w:type="spellEnd"/>
            <w:proofErr w:type="gramEnd"/>
          </w:p>
        </w:tc>
        <w:tc>
          <w:tcPr>
            <w:tcW w:w="4470" w:type="dxa"/>
            <w:tcBorders>
              <w:top w:val="single" w:sz="4" w:space="0" w:color="auto"/>
              <w:left w:val="single" w:sz="4" w:space="0" w:color="auto"/>
              <w:bottom w:val="single" w:sz="4" w:space="0" w:color="auto"/>
              <w:right w:val="single" w:sz="4" w:space="0" w:color="auto"/>
            </w:tcBorders>
            <w:vAlign w:val="center"/>
          </w:tcPr>
          <w:p w14:paraId="69BD47B5"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400</w:t>
            </w:r>
          </w:p>
        </w:tc>
      </w:tr>
      <w:tr w:rsidR="00FF0FD2" w:rsidRPr="00315373" w14:paraId="4B7B1F97" w14:textId="77777777" w:rsidTr="00AE2781">
        <w:trPr>
          <w:trHeight w:val="109"/>
          <w:jc w:val="center"/>
        </w:trPr>
        <w:tc>
          <w:tcPr>
            <w:tcW w:w="5240" w:type="dxa"/>
            <w:tcBorders>
              <w:top w:val="single" w:sz="4" w:space="0" w:color="auto"/>
              <w:left w:val="single" w:sz="4" w:space="0" w:color="auto"/>
              <w:bottom w:val="single" w:sz="4" w:space="0" w:color="auto"/>
              <w:right w:val="single" w:sz="4" w:space="0" w:color="auto"/>
            </w:tcBorders>
          </w:tcPr>
          <w:p w14:paraId="60832B91" w14:textId="5A91B4AF"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 xml:space="preserve">Длина гравиразведочных профилей, </w:t>
            </w:r>
            <w:proofErr w:type="gramStart"/>
            <w:r w:rsidRPr="00315373">
              <w:rPr>
                <w:rFonts w:ascii="Times New Roman" w:hAnsi="Times New Roman" w:cs="Times New Roman"/>
                <w:color w:val="auto"/>
              </w:rPr>
              <w:t>пог.км</w:t>
            </w:r>
            <w:proofErr w:type="gramEnd"/>
          </w:p>
        </w:tc>
        <w:tc>
          <w:tcPr>
            <w:tcW w:w="4470" w:type="dxa"/>
            <w:tcBorders>
              <w:top w:val="single" w:sz="4" w:space="0" w:color="auto"/>
              <w:left w:val="single" w:sz="4" w:space="0" w:color="auto"/>
              <w:bottom w:val="single" w:sz="4" w:space="0" w:color="auto"/>
              <w:right w:val="single" w:sz="4" w:space="0" w:color="auto"/>
            </w:tcBorders>
            <w:vAlign w:val="center"/>
          </w:tcPr>
          <w:p w14:paraId="232B341E" w14:textId="633A9C79"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275</w:t>
            </w:r>
          </w:p>
        </w:tc>
      </w:tr>
      <w:tr w:rsidR="00FF0FD2" w:rsidRPr="00315373" w14:paraId="1F116E39" w14:textId="77777777" w:rsidTr="00AE2781">
        <w:trPr>
          <w:trHeight w:val="109"/>
          <w:jc w:val="center"/>
        </w:trPr>
        <w:tc>
          <w:tcPr>
            <w:tcW w:w="5240" w:type="dxa"/>
            <w:tcBorders>
              <w:top w:val="single" w:sz="4" w:space="0" w:color="auto"/>
              <w:left w:val="single" w:sz="4" w:space="0" w:color="auto"/>
              <w:bottom w:val="single" w:sz="4" w:space="0" w:color="auto"/>
              <w:right w:val="single" w:sz="4" w:space="0" w:color="auto"/>
            </w:tcBorders>
          </w:tcPr>
          <w:p w14:paraId="28BA1270" w14:textId="02DCB711" w:rsidR="00FF0FD2" w:rsidRPr="00315373" w:rsidRDefault="00FF0FD2" w:rsidP="00FF0FD2">
            <w:pPr>
              <w:rPr>
                <w:rFonts w:ascii="Times New Roman" w:hAnsi="Times New Roman" w:cs="Times New Roman"/>
                <w:color w:val="auto"/>
              </w:rPr>
            </w:pPr>
            <w:r w:rsidRPr="00315373">
              <w:rPr>
                <w:rFonts w:ascii="Times New Roman" w:hAnsi="Times New Roman" w:cs="Times New Roman"/>
                <w:color w:val="auto"/>
              </w:rPr>
              <w:t>Всего количество ПГН (по 3</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Borders>
              <w:top w:val="single" w:sz="4" w:space="0" w:color="auto"/>
              <w:left w:val="single" w:sz="4" w:space="0" w:color="auto"/>
              <w:bottom w:val="single" w:sz="4" w:space="0" w:color="auto"/>
              <w:right w:val="single" w:sz="4" w:space="0" w:color="auto"/>
            </w:tcBorders>
            <w:vAlign w:val="center"/>
          </w:tcPr>
          <w:p w14:paraId="056216CD" w14:textId="77777777" w:rsidR="00FF0FD2" w:rsidRPr="00315373" w:rsidRDefault="00FF0FD2" w:rsidP="00FF0FD2">
            <w:pPr>
              <w:jc w:val="center"/>
              <w:rPr>
                <w:rFonts w:ascii="Times New Roman" w:hAnsi="Times New Roman" w:cs="Times New Roman"/>
                <w:color w:val="auto"/>
              </w:rPr>
            </w:pPr>
            <w:r w:rsidRPr="00315373">
              <w:rPr>
                <w:rFonts w:ascii="Times New Roman" w:hAnsi="Times New Roman" w:cs="Times New Roman"/>
                <w:color w:val="auto"/>
              </w:rPr>
              <w:t>7 682</w:t>
            </w:r>
          </w:p>
        </w:tc>
      </w:tr>
      <w:tr w:rsidR="00F01BE3" w:rsidRPr="00315373" w14:paraId="2ACB10D9" w14:textId="77777777" w:rsidTr="00AE2781">
        <w:trPr>
          <w:trHeight w:val="109"/>
          <w:jc w:val="center"/>
        </w:trPr>
        <w:tc>
          <w:tcPr>
            <w:tcW w:w="5240" w:type="dxa"/>
            <w:tcBorders>
              <w:top w:val="single" w:sz="4" w:space="0" w:color="auto"/>
              <w:left w:val="single" w:sz="4" w:space="0" w:color="auto"/>
              <w:bottom w:val="single" w:sz="4" w:space="0" w:color="auto"/>
              <w:right w:val="single" w:sz="4" w:space="0" w:color="auto"/>
            </w:tcBorders>
          </w:tcPr>
          <w:p w14:paraId="7A86C575" w14:textId="0D6A8100"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Всего количество ПГН (по 2</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Borders>
              <w:top w:val="single" w:sz="4" w:space="0" w:color="auto"/>
              <w:left w:val="single" w:sz="4" w:space="0" w:color="auto"/>
              <w:bottom w:val="single" w:sz="4" w:space="0" w:color="auto"/>
              <w:right w:val="single" w:sz="4" w:space="0" w:color="auto"/>
            </w:tcBorders>
            <w:vAlign w:val="center"/>
          </w:tcPr>
          <w:p w14:paraId="1F5213B7" w14:textId="14614325"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1375</w:t>
            </w:r>
          </w:p>
        </w:tc>
      </w:tr>
      <w:tr w:rsidR="00F01BE3" w:rsidRPr="00315373" w14:paraId="7F91010D" w14:textId="77777777" w:rsidTr="00AE2781">
        <w:trPr>
          <w:trHeight w:val="109"/>
          <w:jc w:val="center"/>
        </w:trPr>
        <w:tc>
          <w:tcPr>
            <w:tcW w:w="5240" w:type="dxa"/>
            <w:tcBorders>
              <w:top w:val="single" w:sz="4" w:space="0" w:color="auto"/>
              <w:left w:val="single" w:sz="4" w:space="0" w:color="auto"/>
              <w:bottom w:val="single" w:sz="4" w:space="0" w:color="auto"/>
              <w:right w:val="single" w:sz="4" w:space="0" w:color="auto"/>
            </w:tcBorders>
          </w:tcPr>
          <w:p w14:paraId="7ABE3993" w14:textId="77777777"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 xml:space="preserve">Плотность ПГН на 1 </w:t>
            </w:r>
            <w:proofErr w:type="spellStart"/>
            <w:proofErr w:type="gramStart"/>
            <w:r w:rsidRPr="00315373">
              <w:rPr>
                <w:rFonts w:ascii="Times New Roman" w:hAnsi="Times New Roman" w:cs="Times New Roman"/>
                <w:color w:val="auto"/>
              </w:rPr>
              <w:t>кв.км</w:t>
            </w:r>
            <w:proofErr w:type="spellEnd"/>
            <w:proofErr w:type="gramEnd"/>
          </w:p>
        </w:tc>
        <w:tc>
          <w:tcPr>
            <w:tcW w:w="4470" w:type="dxa"/>
            <w:tcBorders>
              <w:top w:val="single" w:sz="4" w:space="0" w:color="auto"/>
              <w:left w:val="single" w:sz="4" w:space="0" w:color="auto"/>
              <w:bottom w:val="single" w:sz="4" w:space="0" w:color="auto"/>
              <w:right w:val="single" w:sz="4" w:space="0" w:color="auto"/>
            </w:tcBorders>
            <w:vAlign w:val="center"/>
          </w:tcPr>
          <w:p w14:paraId="6EB3B76F"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19,2</w:t>
            </w:r>
          </w:p>
        </w:tc>
      </w:tr>
      <w:tr w:rsidR="00F01BE3" w:rsidRPr="00315373" w14:paraId="665B8405" w14:textId="77777777" w:rsidTr="00AE2781">
        <w:trPr>
          <w:trHeight w:val="109"/>
          <w:jc w:val="center"/>
        </w:trPr>
        <w:tc>
          <w:tcPr>
            <w:tcW w:w="5240" w:type="dxa"/>
            <w:tcBorders>
              <w:bottom w:val="single" w:sz="4" w:space="0" w:color="auto"/>
            </w:tcBorders>
          </w:tcPr>
          <w:p w14:paraId="78E246EE" w14:textId="77777777"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Шаг ПГН по профилю (м)</w:t>
            </w:r>
          </w:p>
        </w:tc>
        <w:tc>
          <w:tcPr>
            <w:tcW w:w="4470" w:type="dxa"/>
            <w:tcBorders>
              <w:bottom w:val="single" w:sz="4" w:space="0" w:color="auto"/>
            </w:tcBorders>
            <w:vAlign w:val="center"/>
          </w:tcPr>
          <w:p w14:paraId="1BC8185E"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 xml:space="preserve">200 </w:t>
            </w:r>
          </w:p>
        </w:tc>
      </w:tr>
      <w:tr w:rsidR="00F01BE3" w:rsidRPr="00315373" w14:paraId="13A5CA37" w14:textId="77777777" w:rsidTr="00AE2781">
        <w:trPr>
          <w:trHeight w:val="109"/>
          <w:jc w:val="center"/>
        </w:trPr>
        <w:tc>
          <w:tcPr>
            <w:tcW w:w="5240" w:type="dxa"/>
            <w:tcBorders>
              <w:bottom w:val="single" w:sz="4" w:space="0" w:color="auto"/>
            </w:tcBorders>
          </w:tcPr>
          <w:p w14:paraId="5FE4A4A8" w14:textId="6BFBA409"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Количество гравиметрических контрольных наблюдений на пунктах рядовой гравиметрической сети (5%), ПГН (по 3</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Borders>
              <w:bottom w:val="single" w:sz="4" w:space="0" w:color="auto"/>
            </w:tcBorders>
            <w:vAlign w:val="center"/>
          </w:tcPr>
          <w:p w14:paraId="618DB000"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Не менее 384</w:t>
            </w:r>
          </w:p>
        </w:tc>
      </w:tr>
      <w:tr w:rsidR="00F01BE3" w:rsidRPr="00315373" w14:paraId="698FCC86" w14:textId="77777777" w:rsidTr="00AE2781">
        <w:trPr>
          <w:trHeight w:val="109"/>
          <w:jc w:val="center"/>
        </w:trPr>
        <w:tc>
          <w:tcPr>
            <w:tcW w:w="5240" w:type="dxa"/>
            <w:tcBorders>
              <w:bottom w:val="single" w:sz="4" w:space="0" w:color="auto"/>
            </w:tcBorders>
          </w:tcPr>
          <w:p w14:paraId="16F9D8AF" w14:textId="60BFA752"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Количество гравиметрических контрольных наблюдений на пунктах рядовой гравиметрической сети (5%), ПГН (по 2</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Borders>
              <w:bottom w:val="single" w:sz="4" w:space="0" w:color="auto"/>
            </w:tcBorders>
            <w:vAlign w:val="center"/>
          </w:tcPr>
          <w:p w14:paraId="09FA7CBB" w14:textId="78DA2DDD"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Не менее 69</w:t>
            </w:r>
          </w:p>
        </w:tc>
      </w:tr>
      <w:tr w:rsidR="00F01BE3" w:rsidRPr="00315373" w14:paraId="3ECCB5D0" w14:textId="77777777" w:rsidTr="00AE2781">
        <w:trPr>
          <w:trHeight w:val="70"/>
          <w:jc w:val="center"/>
        </w:trPr>
        <w:tc>
          <w:tcPr>
            <w:tcW w:w="5240" w:type="dxa"/>
            <w:shd w:val="clear" w:color="auto" w:fill="FFFFFF"/>
          </w:tcPr>
          <w:p w14:paraId="5A4B6E21" w14:textId="77777777" w:rsidR="00F01BE3" w:rsidRPr="00315373" w:rsidRDefault="00F01BE3" w:rsidP="00F01BE3">
            <w:pPr>
              <w:rPr>
                <w:rFonts w:ascii="Times New Roman" w:hAnsi="Times New Roman" w:cs="Times New Roman"/>
                <w:b/>
                <w:color w:val="auto"/>
              </w:rPr>
            </w:pPr>
            <w:r w:rsidRPr="00315373">
              <w:rPr>
                <w:rFonts w:ascii="Times New Roman" w:hAnsi="Times New Roman" w:cs="Times New Roman"/>
                <w:b/>
                <w:color w:val="auto"/>
              </w:rPr>
              <w:t>7. Геодезические работы:</w:t>
            </w:r>
          </w:p>
        </w:tc>
        <w:tc>
          <w:tcPr>
            <w:tcW w:w="4470" w:type="dxa"/>
            <w:shd w:val="clear" w:color="auto" w:fill="FFFFFF"/>
          </w:tcPr>
          <w:p w14:paraId="1ACCD323" w14:textId="77777777" w:rsidR="00F01BE3" w:rsidRPr="00315373" w:rsidRDefault="00F01BE3" w:rsidP="00F01BE3">
            <w:pPr>
              <w:jc w:val="center"/>
              <w:rPr>
                <w:rFonts w:ascii="Times New Roman" w:hAnsi="Times New Roman" w:cs="Times New Roman"/>
                <w:color w:val="auto"/>
              </w:rPr>
            </w:pPr>
          </w:p>
        </w:tc>
      </w:tr>
      <w:tr w:rsidR="00F01BE3" w:rsidRPr="00315373" w14:paraId="631D2F03" w14:textId="77777777" w:rsidTr="00AE2781">
        <w:trPr>
          <w:jc w:val="center"/>
        </w:trPr>
        <w:tc>
          <w:tcPr>
            <w:tcW w:w="5240" w:type="dxa"/>
          </w:tcPr>
          <w:p w14:paraId="4E67CD12" w14:textId="77777777"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Спутниковое геодезическое оборудование</w:t>
            </w:r>
          </w:p>
        </w:tc>
        <w:tc>
          <w:tcPr>
            <w:tcW w:w="4470" w:type="dxa"/>
          </w:tcPr>
          <w:p w14:paraId="7F330394" w14:textId="77777777" w:rsidR="00F01BE3" w:rsidRPr="00315373" w:rsidRDefault="00F01BE3" w:rsidP="00F01BE3">
            <w:pPr>
              <w:jc w:val="center"/>
              <w:rPr>
                <w:rFonts w:ascii="Times New Roman" w:hAnsi="Times New Roman" w:cs="Times New Roman"/>
                <w:color w:val="auto"/>
              </w:rPr>
            </w:pPr>
            <w:proofErr w:type="spellStart"/>
            <w:r w:rsidRPr="00315373">
              <w:rPr>
                <w:rFonts w:ascii="Times New Roman" w:hAnsi="Times New Roman" w:cs="Times New Roman"/>
                <w:color w:val="auto"/>
              </w:rPr>
              <w:t>Trimble</w:t>
            </w:r>
            <w:proofErr w:type="spellEnd"/>
            <w:r w:rsidRPr="00315373">
              <w:rPr>
                <w:rFonts w:ascii="Times New Roman" w:hAnsi="Times New Roman" w:cs="Times New Roman"/>
                <w:color w:val="auto"/>
              </w:rPr>
              <w:t xml:space="preserve"> R9</w:t>
            </w:r>
            <w:r w:rsidRPr="00315373">
              <w:rPr>
                <w:rFonts w:ascii="Times New Roman" w:hAnsi="Times New Roman" w:cs="Times New Roman"/>
                <w:color w:val="auto"/>
                <w:lang w:val="en-US"/>
              </w:rPr>
              <w:t>s</w:t>
            </w:r>
            <w:r w:rsidRPr="00315373">
              <w:rPr>
                <w:rFonts w:ascii="Times New Roman" w:hAnsi="Times New Roman" w:cs="Times New Roman"/>
                <w:color w:val="auto"/>
              </w:rPr>
              <w:t xml:space="preserve">, </w:t>
            </w:r>
            <w:r w:rsidRPr="00315373">
              <w:rPr>
                <w:rFonts w:ascii="Times New Roman" w:hAnsi="Times New Roman" w:cs="Times New Roman"/>
                <w:color w:val="auto"/>
                <w:lang w:val="en-US"/>
              </w:rPr>
              <w:t>R</w:t>
            </w:r>
            <w:r w:rsidRPr="00315373">
              <w:rPr>
                <w:rFonts w:ascii="Times New Roman" w:hAnsi="Times New Roman" w:cs="Times New Roman"/>
                <w:color w:val="auto"/>
              </w:rPr>
              <w:t>10 GNSS или аналоги</w:t>
            </w:r>
          </w:p>
        </w:tc>
      </w:tr>
      <w:tr w:rsidR="00F01BE3" w:rsidRPr="00315373" w14:paraId="323E5CF7" w14:textId="77777777" w:rsidTr="00AE2781">
        <w:trPr>
          <w:jc w:val="center"/>
        </w:trPr>
        <w:tc>
          <w:tcPr>
            <w:tcW w:w="5240" w:type="dxa"/>
          </w:tcPr>
          <w:p w14:paraId="71A175CE" w14:textId="49D85D3E"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Количество спутниковых комплектов (по 3</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Pr>
          <w:p w14:paraId="5A31595E"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4 «базовых» + 16 «</w:t>
            </w:r>
            <w:proofErr w:type="spellStart"/>
            <w:r w:rsidRPr="00315373">
              <w:rPr>
                <w:rFonts w:ascii="Times New Roman" w:hAnsi="Times New Roman" w:cs="Times New Roman"/>
                <w:color w:val="auto"/>
              </w:rPr>
              <w:t>роверных</w:t>
            </w:r>
            <w:proofErr w:type="spellEnd"/>
            <w:r w:rsidRPr="00315373">
              <w:rPr>
                <w:rFonts w:ascii="Times New Roman" w:hAnsi="Times New Roman" w:cs="Times New Roman"/>
                <w:color w:val="auto"/>
              </w:rPr>
              <w:t>» приемника</w:t>
            </w:r>
          </w:p>
        </w:tc>
      </w:tr>
      <w:tr w:rsidR="00F01BE3" w:rsidRPr="00315373" w14:paraId="74071089" w14:textId="77777777" w:rsidTr="00AE2781">
        <w:trPr>
          <w:jc w:val="center"/>
        </w:trPr>
        <w:tc>
          <w:tcPr>
            <w:tcW w:w="5240" w:type="dxa"/>
          </w:tcPr>
          <w:p w14:paraId="2076648B" w14:textId="418BCC67"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Количество спутниковых комплектов (по 2</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Pr>
          <w:p w14:paraId="78FBEEDA" w14:textId="4FEFC694"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4 «базовых» + 10 «</w:t>
            </w:r>
            <w:proofErr w:type="spellStart"/>
            <w:r w:rsidRPr="00315373">
              <w:rPr>
                <w:rFonts w:ascii="Times New Roman" w:hAnsi="Times New Roman" w:cs="Times New Roman"/>
                <w:color w:val="auto"/>
              </w:rPr>
              <w:t>роверных</w:t>
            </w:r>
            <w:proofErr w:type="spellEnd"/>
            <w:r w:rsidRPr="00315373">
              <w:rPr>
                <w:rFonts w:ascii="Times New Roman" w:hAnsi="Times New Roman" w:cs="Times New Roman"/>
                <w:color w:val="auto"/>
              </w:rPr>
              <w:t>» приемника</w:t>
            </w:r>
          </w:p>
        </w:tc>
      </w:tr>
      <w:tr w:rsidR="00F01BE3" w:rsidRPr="00315373" w14:paraId="4F357D6D" w14:textId="77777777" w:rsidTr="00AE2781">
        <w:trPr>
          <w:jc w:val="center"/>
        </w:trPr>
        <w:tc>
          <w:tcPr>
            <w:tcW w:w="5240" w:type="dxa"/>
          </w:tcPr>
          <w:p w14:paraId="1D814633" w14:textId="4F0965E2"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Количество планово-высотной привязки каркасных опорных гравиметрических пунктов, ПГН (по 3</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Pr>
          <w:p w14:paraId="036EDD89"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Определяется Проектом на выполнение съемки, но не менее 8</w:t>
            </w:r>
          </w:p>
        </w:tc>
      </w:tr>
      <w:tr w:rsidR="00F01BE3" w:rsidRPr="00315373" w14:paraId="024F8187" w14:textId="77777777" w:rsidTr="00AE2781">
        <w:trPr>
          <w:jc w:val="center"/>
        </w:trPr>
        <w:tc>
          <w:tcPr>
            <w:tcW w:w="5240" w:type="dxa"/>
          </w:tcPr>
          <w:p w14:paraId="37E5A15F" w14:textId="27BAFA07"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Количество планово-высотной привязки каркасных опорных гравиметрических пунктов, ПГН (по 2</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Pr>
          <w:p w14:paraId="7F6C8C4E" w14:textId="245319D3"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Определяется Проектом на выполнение съемки, но не менее 4</w:t>
            </w:r>
          </w:p>
        </w:tc>
      </w:tr>
      <w:tr w:rsidR="00F01BE3" w:rsidRPr="00315373" w14:paraId="79568660" w14:textId="77777777" w:rsidTr="00AE2781">
        <w:trPr>
          <w:jc w:val="center"/>
        </w:trPr>
        <w:tc>
          <w:tcPr>
            <w:tcW w:w="5240" w:type="dxa"/>
          </w:tcPr>
          <w:p w14:paraId="5219A254" w14:textId="04535012"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Количество планово-высотной привязки заполняющих опорных гравиметрических пунктов, ПГН (по 3</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Pr>
          <w:p w14:paraId="3C75414A"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Определяется Проектом на выполнение съемки, но не менее 20</w:t>
            </w:r>
          </w:p>
        </w:tc>
      </w:tr>
      <w:tr w:rsidR="00F01BE3" w:rsidRPr="00315373" w14:paraId="4B9ABE59" w14:textId="77777777" w:rsidTr="00AE2781">
        <w:trPr>
          <w:jc w:val="center"/>
        </w:trPr>
        <w:tc>
          <w:tcPr>
            <w:tcW w:w="5240" w:type="dxa"/>
          </w:tcPr>
          <w:p w14:paraId="3C2E0A91" w14:textId="6818931A"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Количество планово-высотной привязки заполняющих опорных гравиметрических пунктов, ПГН (по 2</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Pr>
          <w:p w14:paraId="4D58329E" w14:textId="2895CA69"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Определяется Проектом на выполнение съемки, но не менее 12</w:t>
            </w:r>
          </w:p>
        </w:tc>
      </w:tr>
      <w:tr w:rsidR="00F01BE3" w:rsidRPr="00315373" w14:paraId="0BDAD459" w14:textId="77777777" w:rsidTr="00AE2781">
        <w:trPr>
          <w:jc w:val="center"/>
        </w:trPr>
        <w:tc>
          <w:tcPr>
            <w:tcW w:w="5240" w:type="dxa"/>
          </w:tcPr>
          <w:p w14:paraId="076E108E" w14:textId="7947A976"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Количество планово-высотной привязки рядовых гравиметрических пунктов, ПГН (по 3</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Pr>
          <w:p w14:paraId="247DDED8"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7 682 </w:t>
            </w:r>
          </w:p>
        </w:tc>
      </w:tr>
      <w:tr w:rsidR="00F01BE3" w:rsidRPr="00315373" w14:paraId="6E7DA456" w14:textId="77777777" w:rsidTr="00AE2781">
        <w:trPr>
          <w:jc w:val="center"/>
        </w:trPr>
        <w:tc>
          <w:tcPr>
            <w:tcW w:w="5240" w:type="dxa"/>
          </w:tcPr>
          <w:p w14:paraId="1123D217" w14:textId="040FB0C6"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Количество планово-высотной привязки рядовых гравиметрических пунктов, ПГН (по 2</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Pr>
          <w:p w14:paraId="55D303CD" w14:textId="1B45B60D"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1375</w:t>
            </w:r>
          </w:p>
          <w:p w14:paraId="263F8929" w14:textId="77777777" w:rsidR="00F01BE3" w:rsidRPr="00315373" w:rsidRDefault="00F01BE3" w:rsidP="00F01BE3">
            <w:pPr>
              <w:jc w:val="center"/>
              <w:rPr>
                <w:rFonts w:ascii="Times New Roman" w:hAnsi="Times New Roman" w:cs="Times New Roman"/>
                <w:color w:val="auto"/>
              </w:rPr>
            </w:pPr>
          </w:p>
        </w:tc>
      </w:tr>
      <w:tr w:rsidR="00F01BE3" w:rsidRPr="00315373" w14:paraId="4798A02D" w14:textId="77777777" w:rsidTr="00AE2781">
        <w:trPr>
          <w:jc w:val="center"/>
        </w:trPr>
        <w:tc>
          <w:tcPr>
            <w:tcW w:w="5240" w:type="dxa"/>
          </w:tcPr>
          <w:p w14:paraId="6510FF92" w14:textId="0878B1DA"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Количество контрольных наблюдений на пунктах рядовой гравиметрической сети (5%), ПГН (по 3</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Pr>
          <w:p w14:paraId="58296871"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Не менее 384</w:t>
            </w:r>
          </w:p>
        </w:tc>
      </w:tr>
      <w:tr w:rsidR="00F01BE3" w:rsidRPr="00315373" w14:paraId="6CD94964" w14:textId="77777777" w:rsidTr="00AE2781">
        <w:trPr>
          <w:jc w:val="center"/>
        </w:trPr>
        <w:tc>
          <w:tcPr>
            <w:tcW w:w="5240" w:type="dxa"/>
          </w:tcPr>
          <w:p w14:paraId="616CB49D" w14:textId="7D2898DD"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Количество контрольных наблюдений на пунктах рядовой гравиметрической сети (5%), ПГН (по 2</w:t>
            </w:r>
            <w:r w:rsidRPr="00315373">
              <w:rPr>
                <w:rFonts w:ascii="Times New Roman" w:hAnsi="Times New Roman" w:cs="Times New Roman"/>
                <w:color w:val="auto"/>
                <w:lang w:val="en-US"/>
              </w:rPr>
              <w:t>D</w:t>
            </w:r>
            <w:r w:rsidRPr="00315373">
              <w:rPr>
                <w:rFonts w:ascii="Times New Roman" w:hAnsi="Times New Roman" w:cs="Times New Roman"/>
                <w:color w:val="auto"/>
              </w:rPr>
              <w:t xml:space="preserve"> профилям)</w:t>
            </w:r>
          </w:p>
        </w:tc>
        <w:tc>
          <w:tcPr>
            <w:tcW w:w="4470" w:type="dxa"/>
          </w:tcPr>
          <w:p w14:paraId="2259DF53" w14:textId="258E32E2"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Не менее 59</w:t>
            </w:r>
          </w:p>
        </w:tc>
      </w:tr>
      <w:tr w:rsidR="00F01BE3" w:rsidRPr="00315373" w14:paraId="2A16196B" w14:textId="77777777" w:rsidTr="00AE2781">
        <w:trPr>
          <w:trHeight w:val="931"/>
          <w:jc w:val="center"/>
        </w:trPr>
        <w:tc>
          <w:tcPr>
            <w:tcW w:w="5240" w:type="dxa"/>
          </w:tcPr>
          <w:p w14:paraId="4545B21E" w14:textId="77777777"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 Вынос на местность пунктов наблюдения на сейсмические профиля</w:t>
            </w:r>
          </w:p>
        </w:tc>
        <w:tc>
          <w:tcPr>
            <w:tcW w:w="4470" w:type="dxa"/>
          </w:tcPr>
          <w:p w14:paraId="1DCF0596"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От пунктов государственной геодезической сети (ГГС) и опорной геодезической сети сгущения, точность выноса в натуру ПГН - ± 2 м (создается спутниковой системой привязки GPS)</w:t>
            </w:r>
          </w:p>
        </w:tc>
      </w:tr>
      <w:tr w:rsidR="00F01BE3" w:rsidRPr="00315373" w14:paraId="2A6F8E06" w14:textId="77777777" w:rsidTr="00AE2781">
        <w:trPr>
          <w:trHeight w:val="372"/>
          <w:jc w:val="center"/>
        </w:trPr>
        <w:tc>
          <w:tcPr>
            <w:tcW w:w="5240" w:type="dxa"/>
          </w:tcPr>
          <w:p w14:paraId="2CD9F41D" w14:textId="77777777"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Планово-высотная привязка ПГН</w:t>
            </w:r>
          </w:p>
        </w:tc>
        <w:tc>
          <w:tcPr>
            <w:tcW w:w="4470" w:type="dxa"/>
          </w:tcPr>
          <w:p w14:paraId="4076D8FF"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 xml:space="preserve">При помощи системы спутниковой </w:t>
            </w:r>
            <w:r w:rsidRPr="00315373">
              <w:rPr>
                <w:rFonts w:ascii="Times New Roman" w:hAnsi="Times New Roman" w:cs="Times New Roman"/>
                <w:color w:val="auto"/>
              </w:rPr>
              <w:lastRenderedPageBreak/>
              <w:t>привязки GPS</w:t>
            </w:r>
          </w:p>
        </w:tc>
      </w:tr>
      <w:tr w:rsidR="00F01BE3" w:rsidRPr="00315373" w14:paraId="759764FC" w14:textId="77777777" w:rsidTr="00AE2781">
        <w:trPr>
          <w:trHeight w:val="498"/>
          <w:jc w:val="center"/>
        </w:trPr>
        <w:tc>
          <w:tcPr>
            <w:tcW w:w="5240" w:type="dxa"/>
          </w:tcPr>
          <w:p w14:paraId="14A8386D" w14:textId="77777777"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lastRenderedPageBreak/>
              <w:t>- определение координат ПГН</w:t>
            </w:r>
          </w:p>
        </w:tc>
        <w:tc>
          <w:tcPr>
            <w:tcW w:w="4470" w:type="dxa"/>
          </w:tcPr>
          <w:p w14:paraId="14896293"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GPS (среднеквадратическая погрешность (СКП) определения ПГН в плане ± 0,50 м)</w:t>
            </w:r>
          </w:p>
        </w:tc>
      </w:tr>
      <w:tr w:rsidR="00F01BE3" w:rsidRPr="00315373" w14:paraId="22FEE776" w14:textId="77777777" w:rsidTr="00AE2781">
        <w:trPr>
          <w:trHeight w:val="236"/>
          <w:jc w:val="center"/>
        </w:trPr>
        <w:tc>
          <w:tcPr>
            <w:tcW w:w="5240" w:type="dxa"/>
            <w:tcBorders>
              <w:top w:val="single" w:sz="4" w:space="0" w:color="auto"/>
              <w:left w:val="single" w:sz="4" w:space="0" w:color="auto"/>
              <w:bottom w:val="single" w:sz="4" w:space="0" w:color="auto"/>
              <w:right w:val="single" w:sz="4" w:space="0" w:color="auto"/>
            </w:tcBorders>
          </w:tcPr>
          <w:p w14:paraId="4C0A119B" w14:textId="77777777"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 определение высот ПГН</w:t>
            </w:r>
          </w:p>
        </w:tc>
        <w:tc>
          <w:tcPr>
            <w:tcW w:w="4470" w:type="dxa"/>
            <w:tcBorders>
              <w:top w:val="single" w:sz="4" w:space="0" w:color="auto"/>
              <w:left w:val="single" w:sz="4" w:space="0" w:color="auto"/>
              <w:bottom w:val="single" w:sz="4" w:space="0" w:color="auto"/>
              <w:right w:val="single" w:sz="4" w:space="0" w:color="auto"/>
            </w:tcBorders>
          </w:tcPr>
          <w:p w14:paraId="39523D1A"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GPS (СКП не более ± 0,08 м)</w:t>
            </w:r>
          </w:p>
        </w:tc>
      </w:tr>
      <w:tr w:rsidR="00F01BE3" w:rsidRPr="00315373" w14:paraId="66845ACB" w14:textId="77777777" w:rsidTr="00AE2781">
        <w:trPr>
          <w:trHeight w:val="278"/>
          <w:jc w:val="center"/>
        </w:trPr>
        <w:tc>
          <w:tcPr>
            <w:tcW w:w="5240" w:type="dxa"/>
            <w:tcBorders>
              <w:top w:val="single" w:sz="4" w:space="0" w:color="auto"/>
              <w:left w:val="single" w:sz="4" w:space="0" w:color="auto"/>
              <w:bottom w:val="single" w:sz="4" w:space="0" w:color="auto"/>
              <w:right w:val="single" w:sz="4" w:space="0" w:color="auto"/>
            </w:tcBorders>
          </w:tcPr>
          <w:p w14:paraId="28026B9E" w14:textId="77777777"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 Закрепление ПГН</w:t>
            </w:r>
          </w:p>
        </w:tc>
        <w:tc>
          <w:tcPr>
            <w:tcW w:w="4470" w:type="dxa"/>
            <w:tcBorders>
              <w:top w:val="single" w:sz="4" w:space="0" w:color="auto"/>
              <w:left w:val="single" w:sz="4" w:space="0" w:color="auto"/>
              <w:bottom w:val="single" w:sz="4" w:space="0" w:color="auto"/>
              <w:right w:val="single" w:sz="4" w:space="0" w:color="auto"/>
            </w:tcBorders>
          </w:tcPr>
          <w:p w14:paraId="7FE74664"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Закрепляются вехами с маркировкой. Сеть планово-высотного обоснования и опорные гравиметрические пункты закрепляется временными знаками без закладки центра</w:t>
            </w:r>
          </w:p>
        </w:tc>
      </w:tr>
      <w:tr w:rsidR="00F01BE3" w:rsidRPr="00315373" w14:paraId="31C22F91" w14:textId="77777777" w:rsidTr="00AE2781">
        <w:trPr>
          <w:trHeight w:val="519"/>
          <w:jc w:val="center"/>
        </w:trPr>
        <w:tc>
          <w:tcPr>
            <w:tcW w:w="5240" w:type="dxa"/>
            <w:tcBorders>
              <w:top w:val="single" w:sz="4" w:space="0" w:color="auto"/>
              <w:left w:val="single" w:sz="4" w:space="0" w:color="auto"/>
              <w:bottom w:val="single" w:sz="4" w:space="0" w:color="auto"/>
              <w:right w:val="single" w:sz="4" w:space="0" w:color="auto"/>
            </w:tcBorders>
          </w:tcPr>
          <w:p w14:paraId="7E9C104F" w14:textId="77777777"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 Каталог координат и высот</w:t>
            </w:r>
          </w:p>
        </w:tc>
        <w:tc>
          <w:tcPr>
            <w:tcW w:w="4470" w:type="dxa"/>
            <w:tcBorders>
              <w:top w:val="single" w:sz="4" w:space="0" w:color="auto"/>
              <w:left w:val="single" w:sz="4" w:space="0" w:color="auto"/>
              <w:bottom w:val="single" w:sz="4" w:space="0" w:color="auto"/>
              <w:right w:val="single" w:sz="4" w:space="0" w:color="auto"/>
            </w:tcBorders>
          </w:tcPr>
          <w:p w14:paraId="442A9C7D"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На магнитных или оптических носителях в формате .</w:t>
            </w:r>
            <w:proofErr w:type="spellStart"/>
            <w:r w:rsidRPr="00315373">
              <w:rPr>
                <w:rFonts w:ascii="Times New Roman" w:hAnsi="Times New Roman" w:cs="Times New Roman"/>
                <w:color w:val="auto"/>
              </w:rPr>
              <w:t>txt</w:t>
            </w:r>
            <w:proofErr w:type="spellEnd"/>
          </w:p>
        </w:tc>
      </w:tr>
      <w:tr w:rsidR="00F01BE3" w:rsidRPr="00315373" w14:paraId="4F5891FF" w14:textId="77777777" w:rsidTr="00AE2781">
        <w:trPr>
          <w:trHeight w:val="694"/>
          <w:jc w:val="center"/>
        </w:trPr>
        <w:tc>
          <w:tcPr>
            <w:tcW w:w="5240" w:type="dxa"/>
            <w:tcBorders>
              <w:top w:val="single" w:sz="4" w:space="0" w:color="auto"/>
              <w:left w:val="single" w:sz="4" w:space="0" w:color="auto"/>
              <w:bottom w:val="single" w:sz="4" w:space="0" w:color="auto"/>
              <w:right w:val="single" w:sz="4" w:space="0" w:color="auto"/>
            </w:tcBorders>
          </w:tcPr>
          <w:p w14:paraId="01A7A472" w14:textId="77777777" w:rsidR="00F01BE3" w:rsidRPr="00315373" w:rsidRDefault="00F01BE3" w:rsidP="00F01BE3">
            <w:pPr>
              <w:rPr>
                <w:rFonts w:ascii="Times New Roman" w:hAnsi="Times New Roman" w:cs="Times New Roman"/>
                <w:b/>
                <w:bCs/>
                <w:color w:val="auto"/>
              </w:rPr>
            </w:pPr>
            <w:r w:rsidRPr="00315373">
              <w:rPr>
                <w:rFonts w:ascii="Times New Roman" w:hAnsi="Times New Roman" w:cs="Times New Roman"/>
                <w:b/>
                <w:bCs/>
                <w:color w:val="auto"/>
              </w:rPr>
              <w:t>8. Требования к метрологическому обеспечению гравиметрической аппаратуры</w:t>
            </w:r>
          </w:p>
        </w:tc>
        <w:tc>
          <w:tcPr>
            <w:tcW w:w="4470" w:type="dxa"/>
            <w:tcBorders>
              <w:top w:val="single" w:sz="4" w:space="0" w:color="auto"/>
              <w:left w:val="single" w:sz="4" w:space="0" w:color="auto"/>
              <w:bottom w:val="single" w:sz="4" w:space="0" w:color="auto"/>
              <w:right w:val="single" w:sz="4" w:space="0" w:color="auto"/>
            </w:tcBorders>
          </w:tcPr>
          <w:p w14:paraId="175C69EE"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Обязательное условие</w:t>
            </w:r>
          </w:p>
        </w:tc>
      </w:tr>
      <w:tr w:rsidR="00F01BE3" w:rsidRPr="00315373" w14:paraId="6B283132" w14:textId="77777777" w:rsidTr="00AE2781">
        <w:trPr>
          <w:trHeight w:val="694"/>
          <w:jc w:val="center"/>
        </w:trPr>
        <w:tc>
          <w:tcPr>
            <w:tcW w:w="5240" w:type="dxa"/>
            <w:tcBorders>
              <w:top w:val="single" w:sz="4" w:space="0" w:color="auto"/>
              <w:left w:val="single" w:sz="4" w:space="0" w:color="auto"/>
              <w:bottom w:val="single" w:sz="4" w:space="0" w:color="auto"/>
              <w:right w:val="single" w:sz="4" w:space="0" w:color="auto"/>
            </w:tcBorders>
          </w:tcPr>
          <w:p w14:paraId="13E5D45F" w14:textId="77777777"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Статические гравиметры</w:t>
            </w:r>
          </w:p>
        </w:tc>
        <w:tc>
          <w:tcPr>
            <w:tcW w:w="4470" w:type="dxa"/>
            <w:tcBorders>
              <w:top w:val="single" w:sz="4" w:space="0" w:color="auto"/>
              <w:left w:val="single" w:sz="4" w:space="0" w:color="auto"/>
              <w:bottom w:val="single" w:sz="4" w:space="0" w:color="auto"/>
              <w:right w:val="single" w:sz="4" w:space="0" w:color="auto"/>
            </w:tcBorders>
          </w:tcPr>
          <w:p w14:paraId="7310EB85"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Должны иметь сертификат калибровки 2025г. на сертифицированном гравиметрическом полигоне</w:t>
            </w:r>
          </w:p>
        </w:tc>
      </w:tr>
      <w:tr w:rsidR="00F01BE3" w:rsidRPr="00315373" w14:paraId="1AC08464" w14:textId="77777777" w:rsidTr="00AE2781">
        <w:trPr>
          <w:trHeight w:val="694"/>
          <w:jc w:val="center"/>
        </w:trPr>
        <w:tc>
          <w:tcPr>
            <w:tcW w:w="5240" w:type="dxa"/>
            <w:tcBorders>
              <w:top w:val="single" w:sz="4" w:space="0" w:color="auto"/>
              <w:left w:val="single" w:sz="4" w:space="0" w:color="auto"/>
              <w:bottom w:val="single" w:sz="4" w:space="0" w:color="auto"/>
              <w:right w:val="single" w:sz="4" w:space="0" w:color="auto"/>
            </w:tcBorders>
          </w:tcPr>
          <w:p w14:paraId="7FF429F2" w14:textId="77777777" w:rsidR="00F01BE3" w:rsidRPr="00315373" w:rsidRDefault="00F01BE3" w:rsidP="00F01BE3">
            <w:pPr>
              <w:rPr>
                <w:rFonts w:ascii="Times New Roman" w:hAnsi="Times New Roman" w:cs="Times New Roman"/>
                <w:color w:val="auto"/>
              </w:rPr>
            </w:pPr>
            <w:r w:rsidRPr="00315373">
              <w:rPr>
                <w:rFonts w:ascii="Times New Roman" w:hAnsi="Times New Roman" w:cs="Times New Roman"/>
                <w:color w:val="auto"/>
              </w:rPr>
              <w:t>Баллистический гравиметр</w:t>
            </w:r>
          </w:p>
        </w:tc>
        <w:tc>
          <w:tcPr>
            <w:tcW w:w="4470" w:type="dxa"/>
            <w:tcBorders>
              <w:top w:val="single" w:sz="4" w:space="0" w:color="auto"/>
              <w:left w:val="single" w:sz="4" w:space="0" w:color="auto"/>
              <w:bottom w:val="single" w:sz="4" w:space="0" w:color="auto"/>
              <w:right w:val="single" w:sz="4" w:space="0" w:color="auto"/>
            </w:tcBorders>
          </w:tcPr>
          <w:p w14:paraId="54FA2093" w14:textId="77777777" w:rsidR="00F01BE3" w:rsidRPr="00315373" w:rsidRDefault="00F01BE3" w:rsidP="00F01BE3">
            <w:pPr>
              <w:jc w:val="center"/>
              <w:rPr>
                <w:rFonts w:ascii="Times New Roman" w:hAnsi="Times New Roman" w:cs="Times New Roman"/>
                <w:color w:val="auto"/>
              </w:rPr>
            </w:pPr>
            <w:r w:rsidRPr="00315373">
              <w:rPr>
                <w:rFonts w:ascii="Times New Roman" w:hAnsi="Times New Roman" w:cs="Times New Roman"/>
                <w:color w:val="auto"/>
              </w:rPr>
              <w:t>Должен иметь сертификат о калибровке 2025г. в организации, имеющей сертифицированные пункты с известным абсолютным значением силы тяжести.</w:t>
            </w:r>
          </w:p>
        </w:tc>
      </w:tr>
    </w:tbl>
    <w:p w14:paraId="66A3B3C3" w14:textId="77777777" w:rsidR="000717BE" w:rsidRPr="00315373" w:rsidRDefault="000717BE" w:rsidP="000717BE">
      <w:pPr>
        <w:ind w:firstLine="708"/>
        <w:rPr>
          <w:rFonts w:ascii="Times New Roman" w:hAnsi="Times New Roman" w:cs="Times New Roman"/>
          <w:color w:val="auto"/>
        </w:rPr>
      </w:pPr>
      <w:r w:rsidRPr="00315373">
        <w:rPr>
          <w:rFonts w:ascii="Times New Roman" w:hAnsi="Times New Roman" w:cs="Times New Roman"/>
          <w:color w:val="auto"/>
        </w:rPr>
        <w:t>*- в отдельных случаях допускается увеличение продолжительности гравиметрического звена</w:t>
      </w:r>
    </w:p>
    <w:bookmarkEnd w:id="8"/>
    <w:p w14:paraId="31342BF6" w14:textId="77777777" w:rsidR="000717BE" w:rsidRPr="00315373" w:rsidRDefault="000717BE" w:rsidP="000717BE">
      <w:pPr>
        <w:ind w:firstLine="709"/>
        <w:jc w:val="both"/>
        <w:rPr>
          <w:rFonts w:ascii="Times New Roman" w:hAnsi="Times New Roman" w:cs="Times New Roman"/>
          <w:b/>
          <w:bCs/>
          <w:color w:val="auto"/>
        </w:rPr>
      </w:pPr>
      <w:r w:rsidRPr="00315373">
        <w:rPr>
          <w:rFonts w:ascii="Times New Roman" w:hAnsi="Times New Roman" w:cs="Times New Roman"/>
          <w:b/>
          <w:bCs/>
          <w:color w:val="auto"/>
        </w:rPr>
        <w:t xml:space="preserve">Отработка вдоль реки Илга и на орехово-промысловых участках: </w:t>
      </w:r>
    </w:p>
    <w:p w14:paraId="39875A54" w14:textId="6FD4D5C8" w:rsidR="000717BE" w:rsidRPr="00315373" w:rsidRDefault="000717BE" w:rsidP="000717BE">
      <w:pPr>
        <w:ind w:firstLine="709"/>
        <w:jc w:val="both"/>
        <w:rPr>
          <w:rFonts w:ascii="Times New Roman" w:hAnsi="Times New Roman" w:cs="Times New Roman"/>
          <w:color w:val="auto"/>
        </w:rPr>
      </w:pPr>
      <w:r w:rsidRPr="00315373">
        <w:rPr>
          <w:rFonts w:ascii="Times New Roman" w:hAnsi="Times New Roman" w:cs="Times New Roman"/>
          <w:color w:val="auto"/>
        </w:rPr>
        <w:t xml:space="preserve">Вдоль реки Илга и на орехово-промысловых участках расположены </w:t>
      </w:r>
      <w:bookmarkStart w:id="9" w:name="_Hlk196645497"/>
      <w:r w:rsidRPr="00315373">
        <w:rPr>
          <w:rFonts w:ascii="Times New Roman" w:hAnsi="Times New Roman" w:cs="Times New Roman"/>
          <w:color w:val="auto"/>
        </w:rPr>
        <w:t>особо защищаемые участки</w:t>
      </w:r>
      <w:bookmarkEnd w:id="9"/>
      <w:r w:rsidRPr="00315373">
        <w:rPr>
          <w:rFonts w:ascii="Times New Roman" w:hAnsi="Times New Roman" w:cs="Times New Roman"/>
          <w:color w:val="auto"/>
        </w:rPr>
        <w:t xml:space="preserve"> (ОЗУ), где не позволено проводить рубку леса. Расположение этих зон приведено на рисунке </w:t>
      </w:r>
      <w:r w:rsidR="002D0B55" w:rsidRPr="00315373">
        <w:rPr>
          <w:rFonts w:ascii="Times New Roman" w:hAnsi="Times New Roman" w:cs="Times New Roman"/>
          <w:color w:val="auto"/>
        </w:rPr>
        <w:t>6</w:t>
      </w:r>
      <w:r w:rsidRPr="00315373">
        <w:rPr>
          <w:rFonts w:ascii="Times New Roman" w:hAnsi="Times New Roman" w:cs="Times New Roman"/>
          <w:color w:val="auto"/>
        </w:rPr>
        <w:t>. Исполнитель должен предусмотреть техническую возможность отработки максимально возможного объёма ПГН в этих зонах без рубки леса.</w:t>
      </w:r>
    </w:p>
    <w:p w14:paraId="18A119D1" w14:textId="77777777" w:rsidR="000717BE" w:rsidRPr="00315373" w:rsidRDefault="000717BE" w:rsidP="000717BE">
      <w:pPr>
        <w:ind w:firstLine="709"/>
        <w:jc w:val="both"/>
        <w:rPr>
          <w:rFonts w:ascii="Times New Roman" w:hAnsi="Times New Roman" w:cs="Times New Roman"/>
          <w:color w:val="auto"/>
          <w:sz w:val="12"/>
          <w:szCs w:val="12"/>
        </w:rPr>
      </w:pPr>
    </w:p>
    <w:p w14:paraId="77681D78" w14:textId="77777777" w:rsidR="000717BE" w:rsidRPr="00315373" w:rsidRDefault="000717BE" w:rsidP="000717BE">
      <w:pPr>
        <w:jc w:val="center"/>
        <w:rPr>
          <w:color w:val="auto"/>
        </w:rPr>
      </w:pPr>
      <w:r w:rsidRPr="00315373">
        <w:rPr>
          <w:noProof/>
          <w:color w:val="auto"/>
        </w:rPr>
        <w:drawing>
          <wp:inline distT="0" distB="0" distL="0" distR="0" wp14:anchorId="255D15AE" wp14:editId="112CDFBD">
            <wp:extent cx="4834372" cy="3805596"/>
            <wp:effectExtent l="0" t="0" r="444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4" cstate="print">
                      <a:extLst>
                        <a:ext uri="{28A0092B-C50C-407E-A947-70E740481C1C}">
                          <a14:useLocalDpi xmlns:a14="http://schemas.microsoft.com/office/drawing/2010/main" val="0"/>
                        </a:ext>
                      </a:extLst>
                    </a:blip>
                    <a:srcRect r="10106"/>
                    <a:stretch/>
                  </pic:blipFill>
                  <pic:spPr bwMode="auto">
                    <a:xfrm>
                      <a:off x="0" y="0"/>
                      <a:ext cx="4845300" cy="3814199"/>
                    </a:xfrm>
                    <a:prstGeom prst="rect">
                      <a:avLst/>
                    </a:prstGeom>
                    <a:ln>
                      <a:noFill/>
                    </a:ln>
                    <a:extLst>
                      <a:ext uri="{53640926-AAD7-44D8-BBD7-CCE9431645EC}">
                        <a14:shadowObscured xmlns:a14="http://schemas.microsoft.com/office/drawing/2010/main"/>
                      </a:ext>
                    </a:extLst>
                  </pic:spPr>
                </pic:pic>
              </a:graphicData>
            </a:graphic>
          </wp:inline>
        </w:drawing>
      </w:r>
    </w:p>
    <w:p w14:paraId="703F8DC9" w14:textId="5E054642" w:rsidR="000717BE" w:rsidRPr="00315373" w:rsidRDefault="000717BE" w:rsidP="000717BE">
      <w:pPr>
        <w:jc w:val="center"/>
        <w:rPr>
          <w:rFonts w:ascii="Times New Roman" w:hAnsi="Times New Roman" w:cs="Times New Roman"/>
          <w:color w:val="auto"/>
        </w:rPr>
      </w:pPr>
      <w:r w:rsidRPr="00315373">
        <w:rPr>
          <w:rFonts w:ascii="Times New Roman" w:hAnsi="Times New Roman" w:cs="Times New Roman"/>
          <w:color w:val="auto"/>
        </w:rPr>
        <w:t xml:space="preserve">Рис. </w:t>
      </w:r>
      <w:r w:rsidR="002D0B55" w:rsidRPr="00315373">
        <w:rPr>
          <w:rFonts w:ascii="Times New Roman" w:hAnsi="Times New Roman" w:cs="Times New Roman"/>
          <w:color w:val="auto"/>
        </w:rPr>
        <w:t>6</w:t>
      </w:r>
      <w:r w:rsidR="009E58BF" w:rsidRPr="00315373">
        <w:rPr>
          <w:rFonts w:ascii="Times New Roman" w:hAnsi="Times New Roman" w:cs="Times New Roman"/>
          <w:color w:val="auto"/>
        </w:rPr>
        <w:t xml:space="preserve"> </w:t>
      </w:r>
      <w:r w:rsidRPr="00315373">
        <w:rPr>
          <w:rFonts w:ascii="Times New Roman" w:hAnsi="Times New Roman" w:cs="Times New Roman"/>
          <w:color w:val="auto"/>
        </w:rPr>
        <w:t>Расположение особо защищаемых участков</w:t>
      </w:r>
    </w:p>
    <w:p w14:paraId="512F4856" w14:textId="77777777" w:rsidR="000717BE" w:rsidRPr="00315373" w:rsidRDefault="000717BE" w:rsidP="000717BE">
      <w:pPr>
        <w:jc w:val="both"/>
        <w:rPr>
          <w:b/>
          <w:bCs/>
          <w:i/>
          <w:iCs/>
          <w:color w:val="auto"/>
        </w:rPr>
      </w:pPr>
    </w:p>
    <w:p w14:paraId="1DF6EFE0" w14:textId="77777777" w:rsidR="000717BE" w:rsidRPr="00315373" w:rsidRDefault="000717BE" w:rsidP="000717BE">
      <w:pPr>
        <w:ind w:firstLine="709"/>
        <w:jc w:val="both"/>
        <w:rPr>
          <w:rFonts w:ascii="Times New Roman" w:hAnsi="Times New Roman" w:cs="Times New Roman"/>
          <w:color w:val="auto"/>
        </w:rPr>
      </w:pPr>
      <w:r w:rsidRPr="00315373">
        <w:rPr>
          <w:rFonts w:ascii="Times New Roman" w:hAnsi="Times New Roman" w:cs="Times New Roman"/>
          <w:b/>
          <w:bCs/>
          <w:color w:val="auto"/>
        </w:rPr>
        <w:t>Технологический контроль</w:t>
      </w:r>
      <w:r w:rsidRPr="00315373">
        <w:rPr>
          <w:rFonts w:ascii="Times New Roman" w:hAnsi="Times New Roman" w:cs="Times New Roman"/>
          <w:color w:val="auto"/>
        </w:rPr>
        <w:t xml:space="preserve"> специальной профильно-площадной высокоточной гравиразведочной съемки выполняется силами Подрядчика, методическое руководство осуществляется силами Заказчика. Контроль качества полевых гравиметрических материалов выполняется Подрядчиком полевых работ или Заказчиком на основе данных полевой обработки материалов. Работы полевого этапа, контроля и выполнение камерального этапа должен выполнять Подрядчик.</w:t>
      </w:r>
    </w:p>
    <w:p w14:paraId="1138AFBC" w14:textId="77777777" w:rsidR="000717BE" w:rsidRPr="00315373" w:rsidRDefault="000717BE" w:rsidP="00F30899">
      <w:pPr>
        <w:ind w:firstLine="709"/>
        <w:jc w:val="both"/>
        <w:rPr>
          <w:rFonts w:ascii="Times New Roman" w:hAnsi="Times New Roman" w:cs="Times New Roman"/>
          <w:color w:val="auto"/>
        </w:rPr>
      </w:pPr>
    </w:p>
    <w:p w14:paraId="33F980E7" w14:textId="43063B14" w:rsidR="00CD3514" w:rsidRPr="00315373" w:rsidRDefault="009E58BF" w:rsidP="00F30899">
      <w:pPr>
        <w:ind w:firstLine="709"/>
        <w:jc w:val="both"/>
        <w:rPr>
          <w:rFonts w:ascii="Times New Roman" w:hAnsi="Times New Roman" w:cs="Times New Roman"/>
          <w:i/>
          <w:iCs/>
          <w:color w:val="auto"/>
        </w:rPr>
      </w:pPr>
      <w:r w:rsidRPr="00315373">
        <w:rPr>
          <w:rFonts w:ascii="Times New Roman" w:hAnsi="Times New Roman" w:cs="Times New Roman"/>
          <w:i/>
          <w:iCs/>
          <w:color w:val="auto"/>
        </w:rPr>
        <w:t>6</w:t>
      </w:r>
      <w:r w:rsidR="00CD3514" w:rsidRPr="00315373">
        <w:rPr>
          <w:rFonts w:ascii="Times New Roman" w:hAnsi="Times New Roman" w:cs="Times New Roman"/>
          <w:i/>
          <w:iCs/>
          <w:color w:val="auto"/>
        </w:rPr>
        <w:t>.</w:t>
      </w:r>
      <w:r w:rsidR="000717BE" w:rsidRPr="00315373">
        <w:rPr>
          <w:rFonts w:ascii="Times New Roman" w:hAnsi="Times New Roman" w:cs="Times New Roman"/>
          <w:i/>
          <w:iCs/>
          <w:color w:val="auto"/>
        </w:rPr>
        <w:t>3</w:t>
      </w:r>
      <w:r w:rsidR="00CD3514" w:rsidRPr="00315373">
        <w:rPr>
          <w:rFonts w:ascii="Times New Roman" w:hAnsi="Times New Roman" w:cs="Times New Roman"/>
          <w:i/>
          <w:iCs/>
          <w:color w:val="auto"/>
        </w:rPr>
        <w:t xml:space="preserve"> Методика сейсморазведочных работ МОГТ-2D:</w:t>
      </w:r>
    </w:p>
    <w:p w14:paraId="63B075CE" w14:textId="1B11A718" w:rsidR="00CD3514" w:rsidRPr="00315373" w:rsidRDefault="00CD3514" w:rsidP="00CD3514">
      <w:pPr>
        <w:spacing w:after="120"/>
        <w:ind w:firstLine="8789"/>
        <w:jc w:val="center"/>
        <w:rPr>
          <w:rFonts w:ascii="Times New Roman" w:hAnsi="Times New Roman" w:cs="Times New Roman"/>
          <w:bCs/>
          <w:color w:val="auto"/>
        </w:rPr>
      </w:pPr>
      <w:r w:rsidRPr="00315373">
        <w:rPr>
          <w:rFonts w:ascii="Times New Roman" w:hAnsi="Times New Roman" w:cs="Times New Roman"/>
          <w:bCs/>
          <w:color w:val="auto"/>
        </w:rPr>
        <w:t xml:space="preserve">Таблица </w:t>
      </w:r>
      <w:r w:rsidR="009E58BF" w:rsidRPr="00315373">
        <w:rPr>
          <w:rFonts w:ascii="Times New Roman" w:hAnsi="Times New Roman" w:cs="Times New Roman"/>
          <w:bCs/>
          <w:color w:val="auto"/>
        </w:rPr>
        <w:t>9</w:t>
      </w:r>
      <w:r w:rsidRPr="00315373">
        <w:rPr>
          <w:rFonts w:ascii="Times New Roman" w:hAnsi="Times New Roman" w:cs="Times New Roman"/>
          <w:bCs/>
          <w:color w:val="auto"/>
        </w:rPr>
        <w:t xml:space="preserve"> Методико-технологические характеристики съемки МОГТ-</w:t>
      </w:r>
      <w:r w:rsidR="00EA54F3" w:rsidRPr="00315373">
        <w:rPr>
          <w:rFonts w:ascii="Times New Roman" w:hAnsi="Times New Roman" w:cs="Times New Roman"/>
          <w:bCs/>
          <w:color w:val="auto"/>
        </w:rPr>
        <w:t>2D</w:t>
      </w:r>
      <w:r w:rsidRPr="00315373">
        <w:rPr>
          <w:rFonts w:ascii="Times New Roman" w:hAnsi="Times New Roman" w:cs="Times New Roman"/>
          <w:bCs/>
          <w:color w:val="auto"/>
        </w:rPr>
        <w:t>. М=1:200 000</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0"/>
        <w:gridCol w:w="4334"/>
      </w:tblGrid>
      <w:tr w:rsidR="00CD3514" w:rsidRPr="00315373" w14:paraId="6EF4ECF1" w14:textId="77777777" w:rsidTr="00474968">
        <w:trPr>
          <w:jc w:val="center"/>
        </w:trPr>
        <w:tc>
          <w:tcPr>
            <w:tcW w:w="5300" w:type="dxa"/>
            <w:shd w:val="clear" w:color="auto" w:fill="FFFFFF"/>
            <w:vAlign w:val="center"/>
          </w:tcPr>
          <w:p w14:paraId="03A43F00" w14:textId="77777777" w:rsidR="00CD3514" w:rsidRPr="00315373" w:rsidRDefault="00CD3514" w:rsidP="00AE2781">
            <w:pPr>
              <w:tabs>
                <w:tab w:val="left" w:pos="732"/>
              </w:tabs>
              <w:rPr>
                <w:rFonts w:ascii="Times New Roman" w:hAnsi="Times New Roman" w:cs="Times New Roman"/>
                <w:b/>
                <w:color w:val="auto"/>
              </w:rPr>
            </w:pPr>
            <w:r w:rsidRPr="00315373">
              <w:rPr>
                <w:rFonts w:ascii="Times New Roman" w:hAnsi="Times New Roman" w:cs="Times New Roman"/>
                <w:b/>
                <w:color w:val="auto"/>
              </w:rPr>
              <w:t>1.Методика наблюдений</w:t>
            </w:r>
          </w:p>
        </w:tc>
        <w:tc>
          <w:tcPr>
            <w:tcW w:w="4334" w:type="dxa"/>
            <w:shd w:val="clear" w:color="auto" w:fill="FFFFFF"/>
            <w:vAlign w:val="center"/>
          </w:tcPr>
          <w:p w14:paraId="4F118A56" w14:textId="77777777" w:rsidR="00CD3514" w:rsidRPr="00315373" w:rsidRDefault="00CD3514" w:rsidP="00AE2781">
            <w:pPr>
              <w:jc w:val="center"/>
              <w:rPr>
                <w:rFonts w:ascii="Times New Roman" w:hAnsi="Times New Roman" w:cs="Times New Roman"/>
                <w:b/>
                <w:color w:val="auto"/>
                <w:lang w:val="en-US"/>
              </w:rPr>
            </w:pPr>
            <w:r w:rsidRPr="00315373">
              <w:rPr>
                <w:rFonts w:ascii="Times New Roman" w:hAnsi="Times New Roman" w:cs="Times New Roman"/>
                <w:b/>
                <w:color w:val="auto"/>
              </w:rPr>
              <w:t>МОГТ 2</w:t>
            </w:r>
            <w:r w:rsidRPr="00315373">
              <w:rPr>
                <w:rFonts w:ascii="Times New Roman" w:hAnsi="Times New Roman" w:cs="Times New Roman"/>
                <w:b/>
                <w:color w:val="auto"/>
                <w:lang w:val="en-US"/>
              </w:rPr>
              <w:t>D</w:t>
            </w:r>
          </w:p>
        </w:tc>
      </w:tr>
      <w:tr w:rsidR="00CD3514" w:rsidRPr="00315373" w14:paraId="0BB5D465" w14:textId="77777777" w:rsidTr="00474968">
        <w:trPr>
          <w:jc w:val="center"/>
        </w:trPr>
        <w:tc>
          <w:tcPr>
            <w:tcW w:w="5300" w:type="dxa"/>
            <w:vAlign w:val="center"/>
          </w:tcPr>
          <w:p w14:paraId="4532C260" w14:textId="77777777" w:rsidR="00CD3514" w:rsidRPr="00315373" w:rsidRDefault="00CD3514" w:rsidP="00AE2781">
            <w:pPr>
              <w:ind w:left="-37" w:firstLine="37"/>
              <w:rPr>
                <w:rFonts w:ascii="Times New Roman" w:hAnsi="Times New Roman" w:cs="Times New Roman"/>
                <w:bCs/>
                <w:color w:val="auto"/>
              </w:rPr>
            </w:pPr>
            <w:r w:rsidRPr="00315373">
              <w:rPr>
                <w:rFonts w:ascii="Times New Roman" w:hAnsi="Times New Roman" w:cs="Times New Roman"/>
                <w:bCs/>
                <w:color w:val="auto"/>
              </w:rPr>
              <w:t>Сейсмостанция</w:t>
            </w:r>
          </w:p>
        </w:tc>
        <w:tc>
          <w:tcPr>
            <w:tcW w:w="4334" w:type="dxa"/>
            <w:vAlign w:val="center"/>
          </w:tcPr>
          <w:p w14:paraId="4757BB36"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 xml:space="preserve">телеметрическая система </w:t>
            </w:r>
            <w:proofErr w:type="spellStart"/>
            <w:r w:rsidRPr="00315373">
              <w:rPr>
                <w:rFonts w:ascii="Times New Roman" w:hAnsi="Times New Roman" w:cs="Times New Roman"/>
                <w:color w:val="auto"/>
              </w:rPr>
              <w:t>Sercel</w:t>
            </w:r>
            <w:proofErr w:type="spellEnd"/>
            <w:r w:rsidRPr="00315373">
              <w:rPr>
                <w:rFonts w:ascii="Times New Roman" w:hAnsi="Times New Roman" w:cs="Times New Roman"/>
                <w:color w:val="auto"/>
              </w:rPr>
              <w:t xml:space="preserve"> 428 XL (или отечественные телеметрические системы – классом не хуже </w:t>
            </w:r>
            <w:proofErr w:type="spellStart"/>
            <w:r w:rsidRPr="00315373">
              <w:rPr>
                <w:rFonts w:ascii="Times New Roman" w:hAnsi="Times New Roman" w:cs="Times New Roman"/>
                <w:color w:val="auto"/>
              </w:rPr>
              <w:t>Sercel</w:t>
            </w:r>
            <w:proofErr w:type="spellEnd"/>
            <w:r w:rsidRPr="00315373">
              <w:rPr>
                <w:rFonts w:ascii="Times New Roman" w:hAnsi="Times New Roman" w:cs="Times New Roman"/>
                <w:color w:val="auto"/>
              </w:rPr>
              <w:t xml:space="preserve"> 428 XL и обеспечивающие запись собственных процессов </w:t>
            </w:r>
            <w:proofErr w:type="spellStart"/>
            <w:r w:rsidRPr="00315373">
              <w:rPr>
                <w:rFonts w:ascii="Times New Roman" w:hAnsi="Times New Roman" w:cs="Times New Roman"/>
                <w:color w:val="auto"/>
              </w:rPr>
              <w:t>сейморегистрирующего</w:t>
            </w:r>
            <w:proofErr w:type="spellEnd"/>
            <w:r w:rsidRPr="00315373">
              <w:rPr>
                <w:rFonts w:ascii="Times New Roman" w:hAnsi="Times New Roman" w:cs="Times New Roman"/>
                <w:color w:val="auto"/>
              </w:rPr>
              <w:t xml:space="preserve"> тракта с подключенными группами геофонов) 428-XL</w:t>
            </w:r>
          </w:p>
        </w:tc>
      </w:tr>
      <w:tr w:rsidR="00CD3514" w:rsidRPr="00315373" w14:paraId="1186953E" w14:textId="77777777" w:rsidTr="00474968">
        <w:trPr>
          <w:trHeight w:val="207"/>
          <w:jc w:val="center"/>
        </w:trPr>
        <w:tc>
          <w:tcPr>
            <w:tcW w:w="5300" w:type="dxa"/>
            <w:tcBorders>
              <w:bottom w:val="single" w:sz="4" w:space="0" w:color="auto"/>
            </w:tcBorders>
            <w:vAlign w:val="center"/>
          </w:tcPr>
          <w:p w14:paraId="59A1EEFF"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Тип волн</w:t>
            </w:r>
          </w:p>
        </w:tc>
        <w:tc>
          <w:tcPr>
            <w:tcW w:w="4334" w:type="dxa"/>
            <w:tcBorders>
              <w:bottom w:val="single" w:sz="4" w:space="0" w:color="auto"/>
            </w:tcBorders>
            <w:vAlign w:val="center"/>
          </w:tcPr>
          <w:p w14:paraId="345A9157"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продольные</w:t>
            </w:r>
          </w:p>
        </w:tc>
      </w:tr>
      <w:tr w:rsidR="00CD3514" w:rsidRPr="00315373" w14:paraId="07B12AE2" w14:textId="77777777" w:rsidTr="00474968">
        <w:trPr>
          <w:trHeight w:val="207"/>
          <w:jc w:val="center"/>
        </w:trPr>
        <w:tc>
          <w:tcPr>
            <w:tcW w:w="5300" w:type="dxa"/>
            <w:tcBorders>
              <w:bottom w:val="single" w:sz="4" w:space="0" w:color="auto"/>
            </w:tcBorders>
            <w:vAlign w:val="center"/>
          </w:tcPr>
          <w:p w14:paraId="73182ECE" w14:textId="77777777" w:rsidR="00CD3514" w:rsidRPr="00315373" w:rsidRDefault="00CD3514" w:rsidP="00AE2781">
            <w:pPr>
              <w:rPr>
                <w:rFonts w:ascii="Times New Roman" w:hAnsi="Times New Roman" w:cs="Times New Roman"/>
                <w:bCs/>
                <w:color w:val="auto"/>
              </w:rPr>
            </w:pPr>
            <w:r w:rsidRPr="00315373">
              <w:rPr>
                <w:rFonts w:ascii="Times New Roman" w:hAnsi="Times New Roman" w:cs="Times New Roman"/>
                <w:color w:val="auto"/>
              </w:rPr>
              <w:t>Формат записи</w:t>
            </w:r>
          </w:p>
        </w:tc>
        <w:tc>
          <w:tcPr>
            <w:tcW w:w="4334" w:type="dxa"/>
            <w:tcBorders>
              <w:bottom w:val="single" w:sz="4" w:space="0" w:color="auto"/>
            </w:tcBorders>
            <w:vAlign w:val="center"/>
          </w:tcPr>
          <w:p w14:paraId="01C89963"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 xml:space="preserve">SEG D </w:t>
            </w:r>
            <w:proofErr w:type="spellStart"/>
            <w:r w:rsidRPr="00315373">
              <w:rPr>
                <w:rFonts w:ascii="Times New Roman" w:hAnsi="Times New Roman" w:cs="Times New Roman"/>
                <w:color w:val="auto"/>
              </w:rPr>
              <w:t>rev</w:t>
            </w:r>
            <w:proofErr w:type="spellEnd"/>
            <w:r w:rsidRPr="00315373">
              <w:rPr>
                <w:rFonts w:ascii="Times New Roman" w:hAnsi="Times New Roman" w:cs="Times New Roman"/>
                <w:color w:val="auto"/>
              </w:rPr>
              <w:t xml:space="preserve">. 2.0 (или SEG Y) 32 битовый </w:t>
            </w:r>
            <w:proofErr w:type="spellStart"/>
            <w:r w:rsidRPr="00315373">
              <w:rPr>
                <w:rFonts w:ascii="Times New Roman" w:hAnsi="Times New Roman" w:cs="Times New Roman"/>
                <w:color w:val="auto"/>
              </w:rPr>
              <w:t>демультиплексированный</w:t>
            </w:r>
            <w:proofErr w:type="spellEnd"/>
            <w:r w:rsidRPr="00315373">
              <w:rPr>
                <w:rFonts w:ascii="Times New Roman" w:hAnsi="Times New Roman" w:cs="Times New Roman"/>
                <w:color w:val="auto"/>
              </w:rPr>
              <w:t xml:space="preserve"> IEEE (поддержка номеров записей больше 9999 – обязательна)</w:t>
            </w:r>
          </w:p>
        </w:tc>
      </w:tr>
      <w:tr w:rsidR="00CD3514" w:rsidRPr="00315373" w14:paraId="667C39C9" w14:textId="77777777" w:rsidTr="00474968">
        <w:trPr>
          <w:jc w:val="center"/>
        </w:trPr>
        <w:tc>
          <w:tcPr>
            <w:tcW w:w="5300" w:type="dxa"/>
            <w:shd w:val="clear" w:color="auto" w:fill="FFFFFF"/>
            <w:vAlign w:val="center"/>
          </w:tcPr>
          <w:p w14:paraId="32C6D142" w14:textId="77777777" w:rsidR="00CD3514" w:rsidRPr="00315373" w:rsidRDefault="00CD3514" w:rsidP="00AE2781">
            <w:pPr>
              <w:tabs>
                <w:tab w:val="left" w:pos="702"/>
              </w:tabs>
              <w:rPr>
                <w:rFonts w:ascii="Times New Roman" w:hAnsi="Times New Roman" w:cs="Times New Roman"/>
                <w:color w:val="auto"/>
              </w:rPr>
            </w:pPr>
            <w:r w:rsidRPr="00315373">
              <w:rPr>
                <w:rFonts w:ascii="Times New Roman" w:hAnsi="Times New Roman" w:cs="Times New Roman"/>
                <w:b/>
                <w:bCs/>
                <w:color w:val="auto"/>
              </w:rPr>
              <w:t>2.Параметры регистрации:</w:t>
            </w:r>
          </w:p>
        </w:tc>
        <w:tc>
          <w:tcPr>
            <w:tcW w:w="4334" w:type="dxa"/>
            <w:shd w:val="clear" w:color="auto" w:fill="FFFFFF"/>
            <w:vAlign w:val="center"/>
          </w:tcPr>
          <w:p w14:paraId="1056A172" w14:textId="77777777" w:rsidR="00CD3514" w:rsidRPr="00315373" w:rsidRDefault="00CD3514" w:rsidP="00AE2781">
            <w:pPr>
              <w:ind w:firstLine="540"/>
              <w:jc w:val="center"/>
              <w:rPr>
                <w:rFonts w:ascii="Times New Roman" w:hAnsi="Times New Roman" w:cs="Times New Roman"/>
                <w:color w:val="auto"/>
              </w:rPr>
            </w:pPr>
          </w:p>
        </w:tc>
      </w:tr>
      <w:tr w:rsidR="00CD3514" w:rsidRPr="00315373" w14:paraId="637D903D" w14:textId="77777777" w:rsidTr="00474968">
        <w:trPr>
          <w:jc w:val="center"/>
        </w:trPr>
        <w:tc>
          <w:tcPr>
            <w:tcW w:w="5300" w:type="dxa"/>
            <w:vAlign w:val="center"/>
          </w:tcPr>
          <w:p w14:paraId="46C1D263"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Шаг дискретизации, мс</w:t>
            </w:r>
          </w:p>
        </w:tc>
        <w:tc>
          <w:tcPr>
            <w:tcW w:w="4334" w:type="dxa"/>
            <w:vAlign w:val="center"/>
          </w:tcPr>
          <w:p w14:paraId="14B0F396"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1</w:t>
            </w:r>
          </w:p>
        </w:tc>
      </w:tr>
      <w:tr w:rsidR="00CD3514" w:rsidRPr="00315373" w14:paraId="03EC4E41" w14:textId="77777777" w:rsidTr="00474968">
        <w:trPr>
          <w:jc w:val="center"/>
        </w:trPr>
        <w:tc>
          <w:tcPr>
            <w:tcW w:w="5300" w:type="dxa"/>
            <w:vAlign w:val="center"/>
          </w:tcPr>
          <w:p w14:paraId="631370B0"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Длительность регистрации, сек</w:t>
            </w:r>
          </w:p>
        </w:tc>
        <w:tc>
          <w:tcPr>
            <w:tcW w:w="4334" w:type="dxa"/>
            <w:vAlign w:val="center"/>
          </w:tcPr>
          <w:p w14:paraId="7BD70BCA"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6</w:t>
            </w:r>
          </w:p>
        </w:tc>
      </w:tr>
      <w:tr w:rsidR="00CD3514" w:rsidRPr="00315373" w14:paraId="38762CB0" w14:textId="77777777" w:rsidTr="00474968">
        <w:trPr>
          <w:trHeight w:val="369"/>
          <w:jc w:val="center"/>
        </w:trPr>
        <w:tc>
          <w:tcPr>
            <w:tcW w:w="5300" w:type="dxa"/>
            <w:vAlign w:val="center"/>
          </w:tcPr>
          <w:p w14:paraId="1B82CF7C"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ФВЧ</w:t>
            </w:r>
          </w:p>
        </w:tc>
        <w:tc>
          <w:tcPr>
            <w:tcW w:w="4334" w:type="dxa"/>
            <w:vAlign w:val="center"/>
          </w:tcPr>
          <w:p w14:paraId="045E808C"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выкл.</w:t>
            </w:r>
          </w:p>
        </w:tc>
      </w:tr>
      <w:tr w:rsidR="00CD3514" w:rsidRPr="00315373" w14:paraId="35026ED2" w14:textId="77777777" w:rsidTr="00474968">
        <w:trPr>
          <w:trHeight w:val="299"/>
          <w:jc w:val="center"/>
        </w:trPr>
        <w:tc>
          <w:tcPr>
            <w:tcW w:w="5300" w:type="dxa"/>
          </w:tcPr>
          <w:p w14:paraId="289D2DC3"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ФНЧ</w:t>
            </w:r>
          </w:p>
        </w:tc>
        <w:tc>
          <w:tcPr>
            <w:tcW w:w="4334" w:type="dxa"/>
            <w:vAlign w:val="center"/>
          </w:tcPr>
          <w:p w14:paraId="30F152CE" w14:textId="77777777" w:rsidR="00CD3514" w:rsidRPr="00315373" w:rsidRDefault="00CD3514" w:rsidP="00AE2781">
            <w:pPr>
              <w:jc w:val="center"/>
              <w:rPr>
                <w:rFonts w:ascii="Times New Roman" w:hAnsi="Times New Roman" w:cs="Times New Roman"/>
                <w:color w:val="auto"/>
                <w:lang w:val="en-US"/>
              </w:rPr>
            </w:pPr>
            <w:r w:rsidRPr="00315373">
              <w:rPr>
                <w:rFonts w:ascii="Times New Roman" w:hAnsi="Times New Roman" w:cs="Times New Roman"/>
                <w:color w:val="auto"/>
              </w:rPr>
              <w:t xml:space="preserve">¾ (0,8) Найквиста, </w:t>
            </w:r>
            <w:proofErr w:type="spellStart"/>
            <w:r w:rsidRPr="00315373">
              <w:rPr>
                <w:rFonts w:ascii="Times New Roman" w:hAnsi="Times New Roman" w:cs="Times New Roman"/>
                <w:color w:val="auto"/>
              </w:rPr>
              <w:t>min</w:t>
            </w:r>
            <w:proofErr w:type="spellEnd"/>
            <w:r w:rsidRPr="00315373">
              <w:rPr>
                <w:rFonts w:ascii="Times New Roman" w:hAnsi="Times New Roman" w:cs="Times New Roman"/>
                <w:color w:val="auto"/>
              </w:rPr>
              <w:t xml:space="preserve"> F</w:t>
            </w:r>
          </w:p>
        </w:tc>
      </w:tr>
      <w:tr w:rsidR="00CD3514" w:rsidRPr="00315373" w14:paraId="3BE8EB3F" w14:textId="77777777" w:rsidTr="00474968">
        <w:trPr>
          <w:trHeight w:val="299"/>
          <w:jc w:val="center"/>
        </w:trPr>
        <w:tc>
          <w:tcPr>
            <w:tcW w:w="5300" w:type="dxa"/>
          </w:tcPr>
          <w:p w14:paraId="39623ACB"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РФ</w:t>
            </w:r>
          </w:p>
        </w:tc>
        <w:tc>
          <w:tcPr>
            <w:tcW w:w="4334" w:type="dxa"/>
            <w:vAlign w:val="center"/>
          </w:tcPr>
          <w:p w14:paraId="087642AF"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выкл.</w:t>
            </w:r>
          </w:p>
        </w:tc>
      </w:tr>
      <w:tr w:rsidR="00CD3514" w:rsidRPr="00315373" w14:paraId="51C127D8" w14:textId="77777777" w:rsidTr="00474968">
        <w:trPr>
          <w:trHeight w:val="221"/>
          <w:jc w:val="center"/>
        </w:trPr>
        <w:tc>
          <w:tcPr>
            <w:tcW w:w="5300" w:type="dxa"/>
            <w:tcBorders>
              <w:bottom w:val="single" w:sz="4" w:space="0" w:color="auto"/>
            </w:tcBorders>
            <w:vAlign w:val="center"/>
          </w:tcPr>
          <w:p w14:paraId="7195A826" w14:textId="77777777" w:rsidR="00CD3514" w:rsidRPr="00315373" w:rsidRDefault="00CD3514" w:rsidP="00AE2781">
            <w:pPr>
              <w:rPr>
                <w:rFonts w:ascii="Times New Roman" w:hAnsi="Times New Roman" w:cs="Times New Roman"/>
                <w:b/>
                <w:color w:val="auto"/>
              </w:rPr>
            </w:pPr>
            <w:r w:rsidRPr="00315373">
              <w:rPr>
                <w:rFonts w:ascii="Times New Roman" w:hAnsi="Times New Roman" w:cs="Times New Roman"/>
                <w:b/>
                <w:color w:val="auto"/>
              </w:rPr>
              <w:t>4. Система наблюдения</w:t>
            </w:r>
          </w:p>
          <w:p w14:paraId="1560B8F6" w14:textId="77777777" w:rsidR="00CD3514" w:rsidRPr="00315373" w:rsidRDefault="00CD3514" w:rsidP="00AE2781">
            <w:pPr>
              <w:rPr>
                <w:rFonts w:ascii="Times New Roman" w:hAnsi="Times New Roman" w:cs="Times New Roman"/>
                <w:b/>
                <w:color w:val="auto"/>
              </w:rPr>
            </w:pPr>
          </w:p>
        </w:tc>
        <w:tc>
          <w:tcPr>
            <w:tcW w:w="4334" w:type="dxa"/>
            <w:tcBorders>
              <w:bottom w:val="single" w:sz="4" w:space="0" w:color="auto"/>
            </w:tcBorders>
            <w:vAlign w:val="center"/>
          </w:tcPr>
          <w:p w14:paraId="3AA47249" w14:textId="77777777" w:rsidR="00CD3514" w:rsidRPr="00315373" w:rsidRDefault="00CD3514" w:rsidP="00AE2781">
            <w:pPr>
              <w:jc w:val="center"/>
              <w:rPr>
                <w:rFonts w:ascii="Times New Roman" w:hAnsi="Times New Roman" w:cs="Times New Roman"/>
                <w:b/>
                <w:color w:val="auto"/>
              </w:rPr>
            </w:pPr>
            <w:r w:rsidRPr="00315373">
              <w:rPr>
                <w:rFonts w:ascii="Times New Roman" w:hAnsi="Times New Roman" w:cs="Times New Roman"/>
                <w:b/>
                <w:color w:val="auto"/>
              </w:rPr>
              <w:t xml:space="preserve">центрально-симметричная </w:t>
            </w:r>
          </w:p>
        </w:tc>
      </w:tr>
      <w:tr w:rsidR="00CD3514" w:rsidRPr="00315373" w14:paraId="30E6CFB0" w14:textId="77777777" w:rsidTr="00474968">
        <w:trPr>
          <w:trHeight w:val="221"/>
          <w:jc w:val="center"/>
        </w:trPr>
        <w:tc>
          <w:tcPr>
            <w:tcW w:w="5300" w:type="dxa"/>
            <w:tcBorders>
              <w:bottom w:val="single" w:sz="4" w:space="0" w:color="auto"/>
            </w:tcBorders>
            <w:vAlign w:val="center"/>
          </w:tcPr>
          <w:p w14:paraId="7A2274B0"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Количество активных каналов</w:t>
            </w:r>
          </w:p>
        </w:tc>
        <w:tc>
          <w:tcPr>
            <w:tcW w:w="4334" w:type="dxa"/>
            <w:tcBorders>
              <w:bottom w:val="single" w:sz="4" w:space="0" w:color="auto"/>
            </w:tcBorders>
            <w:vAlign w:val="center"/>
          </w:tcPr>
          <w:p w14:paraId="16E3815F"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 xml:space="preserve">161 </w:t>
            </w:r>
          </w:p>
        </w:tc>
      </w:tr>
      <w:tr w:rsidR="00CD3514" w:rsidRPr="00315373" w14:paraId="62172BD7" w14:textId="77777777" w:rsidTr="00474968">
        <w:trPr>
          <w:trHeight w:val="221"/>
          <w:jc w:val="center"/>
        </w:trPr>
        <w:tc>
          <w:tcPr>
            <w:tcW w:w="5300" w:type="dxa"/>
            <w:tcBorders>
              <w:bottom w:val="single" w:sz="4" w:space="0" w:color="auto"/>
            </w:tcBorders>
            <w:vAlign w:val="center"/>
          </w:tcPr>
          <w:p w14:paraId="21BA52EE"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Необходимое общее количество каналов не менее</w:t>
            </w:r>
          </w:p>
        </w:tc>
        <w:tc>
          <w:tcPr>
            <w:tcW w:w="4334" w:type="dxa"/>
            <w:tcBorders>
              <w:bottom w:val="single" w:sz="4" w:space="0" w:color="auto"/>
            </w:tcBorders>
            <w:vAlign w:val="center"/>
          </w:tcPr>
          <w:p w14:paraId="040C2C96"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 xml:space="preserve">640 </w:t>
            </w:r>
          </w:p>
        </w:tc>
      </w:tr>
      <w:tr w:rsidR="00CD3514" w:rsidRPr="00315373" w14:paraId="6346A283" w14:textId="77777777" w:rsidTr="00474968">
        <w:trPr>
          <w:trHeight w:val="221"/>
          <w:jc w:val="center"/>
        </w:trPr>
        <w:tc>
          <w:tcPr>
            <w:tcW w:w="5300" w:type="dxa"/>
            <w:tcBorders>
              <w:bottom w:val="single" w:sz="4" w:space="0" w:color="auto"/>
            </w:tcBorders>
            <w:vAlign w:val="center"/>
          </w:tcPr>
          <w:p w14:paraId="2DF9BD89"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Ближайшие к пункту возбуждения каналы</w:t>
            </w:r>
          </w:p>
        </w:tc>
        <w:tc>
          <w:tcPr>
            <w:tcW w:w="4334" w:type="dxa"/>
            <w:tcBorders>
              <w:bottom w:val="single" w:sz="4" w:space="0" w:color="auto"/>
            </w:tcBorders>
            <w:vAlign w:val="center"/>
          </w:tcPr>
          <w:p w14:paraId="60E8EFDC"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80 и 82 (81 на ПВ)</w:t>
            </w:r>
          </w:p>
        </w:tc>
      </w:tr>
      <w:tr w:rsidR="00CD3514" w:rsidRPr="00315373" w14:paraId="050E6554" w14:textId="77777777" w:rsidTr="00474968">
        <w:trPr>
          <w:trHeight w:val="268"/>
          <w:jc w:val="center"/>
        </w:trPr>
        <w:tc>
          <w:tcPr>
            <w:tcW w:w="5300" w:type="dxa"/>
            <w:tcBorders>
              <w:bottom w:val="single" w:sz="4" w:space="0" w:color="auto"/>
            </w:tcBorders>
          </w:tcPr>
          <w:p w14:paraId="27D56265" w14:textId="77777777" w:rsidR="00CD3514" w:rsidRPr="00315373" w:rsidRDefault="00CD3514" w:rsidP="00AE2781">
            <w:pPr>
              <w:tabs>
                <w:tab w:val="left" w:pos="708"/>
                <w:tab w:val="center" w:pos="4677"/>
                <w:tab w:val="right" w:pos="9355"/>
              </w:tabs>
              <w:rPr>
                <w:rFonts w:ascii="Times New Roman" w:hAnsi="Times New Roman" w:cs="Times New Roman"/>
                <w:color w:val="auto"/>
              </w:rPr>
            </w:pPr>
            <w:r w:rsidRPr="00315373">
              <w:rPr>
                <w:rFonts w:ascii="Times New Roman" w:hAnsi="Times New Roman" w:cs="Times New Roman"/>
                <w:color w:val="auto"/>
              </w:rPr>
              <w:t>Номинальная кратность</w:t>
            </w:r>
          </w:p>
        </w:tc>
        <w:tc>
          <w:tcPr>
            <w:tcW w:w="4334" w:type="dxa"/>
            <w:tcBorders>
              <w:bottom w:val="single" w:sz="4" w:space="0" w:color="auto"/>
              <w:right w:val="single" w:sz="4" w:space="0" w:color="auto"/>
            </w:tcBorders>
          </w:tcPr>
          <w:p w14:paraId="402C7842" w14:textId="77777777" w:rsidR="00CD3514" w:rsidRPr="00315373" w:rsidRDefault="00CD3514" w:rsidP="00AE2781">
            <w:pPr>
              <w:tabs>
                <w:tab w:val="left" w:pos="708"/>
                <w:tab w:val="center" w:pos="4677"/>
                <w:tab w:val="right" w:pos="9355"/>
              </w:tabs>
              <w:jc w:val="center"/>
              <w:rPr>
                <w:rFonts w:ascii="Times New Roman" w:hAnsi="Times New Roman" w:cs="Times New Roman"/>
                <w:color w:val="auto"/>
              </w:rPr>
            </w:pPr>
            <w:r w:rsidRPr="00315373">
              <w:rPr>
                <w:rFonts w:ascii="Times New Roman" w:hAnsi="Times New Roman" w:cs="Times New Roman"/>
                <w:color w:val="auto"/>
              </w:rPr>
              <w:t>80</w:t>
            </w:r>
          </w:p>
        </w:tc>
      </w:tr>
      <w:tr w:rsidR="00CD3514" w:rsidRPr="00315373" w14:paraId="54780AA7" w14:textId="77777777" w:rsidTr="00474968">
        <w:trPr>
          <w:trHeight w:val="365"/>
          <w:jc w:val="center"/>
        </w:trPr>
        <w:tc>
          <w:tcPr>
            <w:tcW w:w="5300" w:type="dxa"/>
            <w:tcBorders>
              <w:bottom w:val="single" w:sz="4" w:space="0" w:color="auto"/>
            </w:tcBorders>
          </w:tcPr>
          <w:p w14:paraId="145209D5" w14:textId="77777777" w:rsidR="00CD3514" w:rsidRPr="00315373" w:rsidRDefault="00CD3514" w:rsidP="00AE2781">
            <w:pPr>
              <w:tabs>
                <w:tab w:val="left" w:pos="708"/>
                <w:tab w:val="center" w:pos="4677"/>
                <w:tab w:val="right" w:pos="9355"/>
              </w:tabs>
              <w:rPr>
                <w:rFonts w:ascii="Times New Roman" w:hAnsi="Times New Roman" w:cs="Times New Roman"/>
                <w:color w:val="auto"/>
              </w:rPr>
            </w:pPr>
            <w:r w:rsidRPr="00315373">
              <w:rPr>
                <w:rFonts w:ascii="Times New Roman" w:hAnsi="Times New Roman" w:cs="Times New Roman"/>
                <w:color w:val="auto"/>
              </w:rPr>
              <w:t>Мин. кратность в эксклюзивных зонах</w:t>
            </w:r>
          </w:p>
        </w:tc>
        <w:tc>
          <w:tcPr>
            <w:tcW w:w="4334" w:type="dxa"/>
            <w:tcBorders>
              <w:bottom w:val="single" w:sz="4" w:space="0" w:color="auto"/>
              <w:right w:val="single" w:sz="4" w:space="0" w:color="auto"/>
            </w:tcBorders>
            <w:vAlign w:val="center"/>
          </w:tcPr>
          <w:p w14:paraId="2A4FDA57" w14:textId="77777777" w:rsidR="00CD3514" w:rsidRPr="00315373" w:rsidRDefault="00CD3514" w:rsidP="00AE2781">
            <w:pPr>
              <w:tabs>
                <w:tab w:val="left" w:pos="708"/>
                <w:tab w:val="center" w:pos="4677"/>
                <w:tab w:val="right" w:pos="9355"/>
              </w:tabs>
              <w:jc w:val="center"/>
              <w:rPr>
                <w:rFonts w:ascii="Times New Roman" w:hAnsi="Times New Roman" w:cs="Times New Roman"/>
                <w:color w:val="auto"/>
              </w:rPr>
            </w:pPr>
            <w:r w:rsidRPr="00315373">
              <w:rPr>
                <w:rFonts w:ascii="Times New Roman" w:hAnsi="Times New Roman" w:cs="Times New Roman"/>
                <w:color w:val="auto"/>
              </w:rPr>
              <w:t>64</w:t>
            </w:r>
          </w:p>
        </w:tc>
      </w:tr>
      <w:tr w:rsidR="00CD3514" w:rsidRPr="00315373" w14:paraId="774F99A0" w14:textId="77777777" w:rsidTr="00474968">
        <w:trPr>
          <w:trHeight w:val="365"/>
          <w:jc w:val="center"/>
        </w:trPr>
        <w:tc>
          <w:tcPr>
            <w:tcW w:w="5300" w:type="dxa"/>
            <w:tcBorders>
              <w:bottom w:val="single" w:sz="4" w:space="0" w:color="auto"/>
            </w:tcBorders>
          </w:tcPr>
          <w:p w14:paraId="1C3D9AB6" w14:textId="77777777" w:rsidR="00CD3514" w:rsidRPr="00315373" w:rsidRDefault="00CD3514" w:rsidP="00AE2781">
            <w:pPr>
              <w:tabs>
                <w:tab w:val="left" w:pos="708"/>
                <w:tab w:val="center" w:pos="4677"/>
                <w:tab w:val="right" w:pos="9355"/>
              </w:tabs>
              <w:rPr>
                <w:rFonts w:ascii="Times New Roman" w:hAnsi="Times New Roman" w:cs="Times New Roman"/>
                <w:color w:val="auto"/>
              </w:rPr>
            </w:pPr>
            <w:r w:rsidRPr="00315373">
              <w:rPr>
                <w:rFonts w:ascii="Times New Roman" w:hAnsi="Times New Roman" w:cs="Times New Roman"/>
                <w:color w:val="auto"/>
              </w:rPr>
              <w:t>Максимальное удаление ПВ-ПП, м</w:t>
            </w:r>
          </w:p>
        </w:tc>
        <w:tc>
          <w:tcPr>
            <w:tcW w:w="4334" w:type="dxa"/>
            <w:tcBorders>
              <w:bottom w:val="single" w:sz="4" w:space="0" w:color="auto"/>
              <w:right w:val="single" w:sz="4" w:space="0" w:color="auto"/>
            </w:tcBorders>
          </w:tcPr>
          <w:p w14:paraId="0264FD21" w14:textId="77777777" w:rsidR="00CD3514" w:rsidRPr="00315373" w:rsidRDefault="00CD3514" w:rsidP="00AE2781">
            <w:pPr>
              <w:tabs>
                <w:tab w:val="left" w:pos="708"/>
                <w:tab w:val="center" w:pos="4677"/>
                <w:tab w:val="right" w:pos="9355"/>
              </w:tabs>
              <w:jc w:val="center"/>
              <w:rPr>
                <w:rFonts w:ascii="Times New Roman" w:hAnsi="Times New Roman" w:cs="Times New Roman"/>
                <w:color w:val="auto"/>
              </w:rPr>
            </w:pPr>
            <w:r w:rsidRPr="00315373">
              <w:rPr>
                <w:rFonts w:ascii="Times New Roman" w:hAnsi="Times New Roman" w:cs="Times New Roman"/>
                <w:color w:val="auto"/>
              </w:rPr>
              <w:t>4000</w:t>
            </w:r>
          </w:p>
        </w:tc>
      </w:tr>
      <w:tr w:rsidR="00CD3514" w:rsidRPr="00315373" w14:paraId="40FA226F" w14:textId="77777777" w:rsidTr="00474968">
        <w:trPr>
          <w:trHeight w:val="365"/>
          <w:jc w:val="center"/>
        </w:trPr>
        <w:tc>
          <w:tcPr>
            <w:tcW w:w="5300" w:type="dxa"/>
            <w:tcBorders>
              <w:bottom w:val="single" w:sz="4" w:space="0" w:color="auto"/>
            </w:tcBorders>
          </w:tcPr>
          <w:p w14:paraId="43C589A3" w14:textId="77777777" w:rsidR="00CD3514" w:rsidRPr="00315373" w:rsidRDefault="00CD3514" w:rsidP="00AE2781">
            <w:pPr>
              <w:tabs>
                <w:tab w:val="left" w:pos="708"/>
                <w:tab w:val="center" w:pos="4677"/>
                <w:tab w:val="right" w:pos="9355"/>
              </w:tabs>
              <w:rPr>
                <w:rFonts w:ascii="Times New Roman" w:hAnsi="Times New Roman" w:cs="Times New Roman"/>
                <w:color w:val="auto"/>
              </w:rPr>
            </w:pPr>
            <w:r w:rsidRPr="00315373">
              <w:rPr>
                <w:rFonts w:ascii="Times New Roman" w:hAnsi="Times New Roman" w:cs="Times New Roman"/>
                <w:color w:val="auto"/>
              </w:rPr>
              <w:t>Минимальное удаление ПВ-ПП, м</w:t>
            </w:r>
          </w:p>
        </w:tc>
        <w:tc>
          <w:tcPr>
            <w:tcW w:w="4334" w:type="dxa"/>
            <w:tcBorders>
              <w:bottom w:val="single" w:sz="4" w:space="0" w:color="auto"/>
              <w:right w:val="single" w:sz="4" w:space="0" w:color="auto"/>
            </w:tcBorders>
          </w:tcPr>
          <w:p w14:paraId="0C3DFC06" w14:textId="77777777" w:rsidR="00CD3514" w:rsidRPr="00315373" w:rsidRDefault="00CD3514" w:rsidP="00AE2781">
            <w:pPr>
              <w:tabs>
                <w:tab w:val="left" w:pos="708"/>
                <w:tab w:val="center" w:pos="4677"/>
                <w:tab w:val="right" w:pos="9355"/>
              </w:tabs>
              <w:jc w:val="center"/>
              <w:rPr>
                <w:rFonts w:ascii="Times New Roman" w:hAnsi="Times New Roman" w:cs="Times New Roman"/>
                <w:color w:val="auto"/>
              </w:rPr>
            </w:pPr>
            <w:r w:rsidRPr="00315373">
              <w:rPr>
                <w:rFonts w:ascii="Times New Roman" w:hAnsi="Times New Roman" w:cs="Times New Roman"/>
                <w:color w:val="auto"/>
              </w:rPr>
              <w:t>0</w:t>
            </w:r>
          </w:p>
        </w:tc>
      </w:tr>
      <w:tr w:rsidR="00CD3514" w:rsidRPr="00315373" w14:paraId="6421BF29" w14:textId="77777777" w:rsidTr="00474968">
        <w:trPr>
          <w:trHeight w:val="365"/>
          <w:jc w:val="center"/>
        </w:trPr>
        <w:tc>
          <w:tcPr>
            <w:tcW w:w="5300" w:type="dxa"/>
            <w:tcBorders>
              <w:bottom w:val="single" w:sz="4" w:space="0" w:color="auto"/>
            </w:tcBorders>
          </w:tcPr>
          <w:p w14:paraId="5707D543" w14:textId="77777777" w:rsidR="00CD3514" w:rsidRPr="00315373" w:rsidRDefault="00CD3514" w:rsidP="00AE2781">
            <w:pPr>
              <w:tabs>
                <w:tab w:val="left" w:pos="708"/>
                <w:tab w:val="center" w:pos="4677"/>
                <w:tab w:val="right" w:pos="9355"/>
              </w:tabs>
              <w:rPr>
                <w:rFonts w:ascii="Times New Roman" w:hAnsi="Times New Roman" w:cs="Times New Roman"/>
                <w:color w:val="auto"/>
              </w:rPr>
            </w:pPr>
            <w:r w:rsidRPr="00315373">
              <w:rPr>
                <w:rFonts w:ascii="Times New Roman" w:hAnsi="Times New Roman" w:cs="Times New Roman"/>
                <w:color w:val="auto"/>
              </w:rPr>
              <w:t>Расстояние между ПП, м.</w:t>
            </w:r>
          </w:p>
        </w:tc>
        <w:tc>
          <w:tcPr>
            <w:tcW w:w="4334" w:type="dxa"/>
            <w:tcBorders>
              <w:bottom w:val="single" w:sz="4" w:space="0" w:color="auto"/>
              <w:right w:val="single" w:sz="4" w:space="0" w:color="auto"/>
            </w:tcBorders>
          </w:tcPr>
          <w:p w14:paraId="628D5C7B" w14:textId="77777777" w:rsidR="00CD3514" w:rsidRPr="00315373" w:rsidRDefault="00CD3514" w:rsidP="00AE2781">
            <w:pPr>
              <w:tabs>
                <w:tab w:val="left" w:pos="708"/>
                <w:tab w:val="center" w:pos="4677"/>
                <w:tab w:val="right" w:pos="9355"/>
              </w:tabs>
              <w:jc w:val="center"/>
              <w:rPr>
                <w:rFonts w:ascii="Times New Roman" w:hAnsi="Times New Roman" w:cs="Times New Roman"/>
                <w:color w:val="auto"/>
              </w:rPr>
            </w:pPr>
            <w:r w:rsidRPr="00315373">
              <w:rPr>
                <w:rFonts w:ascii="Times New Roman" w:hAnsi="Times New Roman" w:cs="Times New Roman"/>
                <w:color w:val="auto"/>
              </w:rPr>
              <w:t>50</w:t>
            </w:r>
          </w:p>
        </w:tc>
      </w:tr>
      <w:tr w:rsidR="00CD3514" w:rsidRPr="00315373" w14:paraId="06A4EF17" w14:textId="77777777" w:rsidTr="00474968">
        <w:trPr>
          <w:trHeight w:val="365"/>
          <w:jc w:val="center"/>
        </w:trPr>
        <w:tc>
          <w:tcPr>
            <w:tcW w:w="5300" w:type="dxa"/>
            <w:tcBorders>
              <w:bottom w:val="single" w:sz="4" w:space="0" w:color="auto"/>
            </w:tcBorders>
          </w:tcPr>
          <w:p w14:paraId="7DAF77FC" w14:textId="77777777" w:rsidR="00CD3514" w:rsidRPr="00315373" w:rsidRDefault="00CD3514" w:rsidP="00AE2781">
            <w:pPr>
              <w:tabs>
                <w:tab w:val="left" w:pos="708"/>
                <w:tab w:val="center" w:pos="4677"/>
                <w:tab w:val="right" w:pos="9355"/>
              </w:tabs>
              <w:rPr>
                <w:rFonts w:ascii="Times New Roman" w:hAnsi="Times New Roman" w:cs="Times New Roman"/>
                <w:color w:val="auto"/>
              </w:rPr>
            </w:pPr>
            <w:r w:rsidRPr="00315373">
              <w:rPr>
                <w:rFonts w:ascii="Times New Roman" w:hAnsi="Times New Roman" w:cs="Times New Roman"/>
                <w:color w:val="auto"/>
              </w:rPr>
              <w:t xml:space="preserve">Расстояние между ПВ, м. </w:t>
            </w:r>
          </w:p>
        </w:tc>
        <w:tc>
          <w:tcPr>
            <w:tcW w:w="4334" w:type="dxa"/>
            <w:tcBorders>
              <w:bottom w:val="single" w:sz="4" w:space="0" w:color="auto"/>
              <w:right w:val="single" w:sz="4" w:space="0" w:color="auto"/>
            </w:tcBorders>
            <w:vAlign w:val="center"/>
          </w:tcPr>
          <w:p w14:paraId="4F9AF48F" w14:textId="77777777" w:rsidR="00CD3514" w:rsidRPr="00315373" w:rsidRDefault="00CD3514" w:rsidP="00AE2781">
            <w:pPr>
              <w:tabs>
                <w:tab w:val="left" w:pos="708"/>
                <w:tab w:val="center" w:pos="4677"/>
                <w:tab w:val="right" w:pos="9355"/>
              </w:tabs>
              <w:jc w:val="center"/>
              <w:rPr>
                <w:rFonts w:ascii="Times New Roman" w:hAnsi="Times New Roman" w:cs="Times New Roman"/>
                <w:color w:val="auto"/>
              </w:rPr>
            </w:pPr>
            <w:r w:rsidRPr="00315373">
              <w:rPr>
                <w:rFonts w:ascii="Times New Roman" w:hAnsi="Times New Roman" w:cs="Times New Roman"/>
                <w:color w:val="auto"/>
              </w:rPr>
              <w:t>50</w:t>
            </w:r>
          </w:p>
        </w:tc>
      </w:tr>
      <w:tr w:rsidR="00CD3514" w:rsidRPr="00315373" w14:paraId="30376F78" w14:textId="77777777" w:rsidTr="00474968">
        <w:trPr>
          <w:trHeight w:val="225"/>
          <w:jc w:val="center"/>
        </w:trPr>
        <w:tc>
          <w:tcPr>
            <w:tcW w:w="5300" w:type="dxa"/>
            <w:shd w:val="clear" w:color="auto" w:fill="FFFFFF"/>
            <w:vAlign w:val="center"/>
          </w:tcPr>
          <w:p w14:paraId="0074F05E" w14:textId="77777777" w:rsidR="00CD3514" w:rsidRPr="00315373" w:rsidRDefault="00CD3514" w:rsidP="00AE2781">
            <w:pPr>
              <w:tabs>
                <w:tab w:val="left" w:pos="702"/>
              </w:tabs>
              <w:rPr>
                <w:rFonts w:ascii="Times New Roman" w:hAnsi="Times New Roman" w:cs="Times New Roman"/>
                <w:b/>
                <w:color w:val="auto"/>
              </w:rPr>
            </w:pPr>
            <w:r w:rsidRPr="00315373">
              <w:rPr>
                <w:rFonts w:ascii="Times New Roman" w:hAnsi="Times New Roman" w:cs="Times New Roman"/>
                <w:b/>
                <w:color w:val="auto"/>
              </w:rPr>
              <w:t>5. Параметры группирования сейсмоприемников</w:t>
            </w:r>
          </w:p>
        </w:tc>
        <w:tc>
          <w:tcPr>
            <w:tcW w:w="4334" w:type="dxa"/>
            <w:shd w:val="clear" w:color="auto" w:fill="FFFFFF"/>
            <w:vAlign w:val="center"/>
          </w:tcPr>
          <w:p w14:paraId="213603AB" w14:textId="77777777" w:rsidR="00CD3514" w:rsidRPr="00315373" w:rsidRDefault="00CD3514" w:rsidP="00AE2781">
            <w:pPr>
              <w:jc w:val="center"/>
              <w:rPr>
                <w:rFonts w:ascii="Times New Roman" w:hAnsi="Times New Roman" w:cs="Times New Roman"/>
                <w:color w:val="auto"/>
              </w:rPr>
            </w:pPr>
          </w:p>
        </w:tc>
      </w:tr>
      <w:tr w:rsidR="00CD3514" w:rsidRPr="00315373" w14:paraId="103DB3F3" w14:textId="77777777" w:rsidTr="00474968">
        <w:trPr>
          <w:trHeight w:val="70"/>
          <w:jc w:val="center"/>
        </w:trPr>
        <w:tc>
          <w:tcPr>
            <w:tcW w:w="5300" w:type="dxa"/>
            <w:tcBorders>
              <w:top w:val="single" w:sz="4" w:space="0" w:color="auto"/>
              <w:left w:val="single" w:sz="4" w:space="0" w:color="auto"/>
              <w:right w:val="nil"/>
            </w:tcBorders>
            <w:shd w:val="clear" w:color="auto" w:fill="FFFFFF"/>
          </w:tcPr>
          <w:p w14:paraId="59BC2459"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Тип сейсмоприемников</w:t>
            </w:r>
          </w:p>
        </w:tc>
        <w:tc>
          <w:tcPr>
            <w:tcW w:w="4334" w:type="dxa"/>
            <w:tcBorders>
              <w:top w:val="single" w:sz="4" w:space="0" w:color="auto"/>
              <w:left w:val="single" w:sz="4" w:space="0" w:color="auto"/>
              <w:right w:val="single" w:sz="4" w:space="0" w:color="auto"/>
            </w:tcBorders>
            <w:shd w:val="clear" w:color="auto" w:fill="FFFFFF"/>
          </w:tcPr>
          <w:p w14:paraId="21CB530C"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GS-20DX (10Гц)</w:t>
            </w:r>
          </w:p>
        </w:tc>
      </w:tr>
      <w:tr w:rsidR="00CD3514" w:rsidRPr="00315373" w14:paraId="1D458144" w14:textId="77777777" w:rsidTr="00474968">
        <w:trPr>
          <w:jc w:val="center"/>
        </w:trPr>
        <w:tc>
          <w:tcPr>
            <w:tcW w:w="5300" w:type="dxa"/>
            <w:shd w:val="clear" w:color="auto" w:fill="FFFFFF"/>
          </w:tcPr>
          <w:p w14:paraId="2A2D3AC9"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Соединение сейсмоприемников</w:t>
            </w:r>
          </w:p>
        </w:tc>
        <w:tc>
          <w:tcPr>
            <w:tcW w:w="4334" w:type="dxa"/>
            <w:shd w:val="clear" w:color="auto" w:fill="FFFFFF"/>
          </w:tcPr>
          <w:p w14:paraId="2434EBC4"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последовательно-параллельное (6х2)</w:t>
            </w:r>
          </w:p>
        </w:tc>
      </w:tr>
      <w:tr w:rsidR="00CD3514" w:rsidRPr="00315373" w14:paraId="31C38E2D" w14:textId="77777777" w:rsidTr="00474968">
        <w:trPr>
          <w:trHeight w:val="406"/>
          <w:jc w:val="center"/>
        </w:trPr>
        <w:tc>
          <w:tcPr>
            <w:tcW w:w="5300" w:type="dxa"/>
            <w:shd w:val="clear" w:color="auto" w:fill="FFFFFF"/>
          </w:tcPr>
          <w:p w14:paraId="0E7CD6FD"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Группирование сейсмоприемников</w:t>
            </w:r>
          </w:p>
        </w:tc>
        <w:tc>
          <w:tcPr>
            <w:tcW w:w="4334" w:type="dxa"/>
            <w:shd w:val="clear" w:color="auto" w:fill="FFFFFF"/>
          </w:tcPr>
          <w:p w14:paraId="66504DBF"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линейное</w:t>
            </w:r>
            <w:r w:rsidRPr="00315373">
              <w:rPr>
                <w:rFonts w:ascii="Times New Roman" w:hAnsi="Times New Roman" w:cs="Times New Roman"/>
                <w:color w:val="auto"/>
                <w:lang w:val="en-US"/>
              </w:rPr>
              <w:t xml:space="preserve"> </w:t>
            </w:r>
            <w:r w:rsidRPr="00315373">
              <w:rPr>
                <w:rFonts w:ascii="Times New Roman" w:hAnsi="Times New Roman" w:cs="Times New Roman"/>
                <w:color w:val="auto"/>
              </w:rPr>
              <w:t>равномерное</w:t>
            </w:r>
          </w:p>
        </w:tc>
      </w:tr>
      <w:tr w:rsidR="00CD3514" w:rsidRPr="00315373" w14:paraId="2C3AA25E" w14:textId="77777777" w:rsidTr="00474968">
        <w:trPr>
          <w:trHeight w:val="79"/>
          <w:jc w:val="center"/>
        </w:trPr>
        <w:tc>
          <w:tcPr>
            <w:tcW w:w="5300" w:type="dxa"/>
            <w:shd w:val="clear" w:color="auto" w:fill="FFFFFF"/>
          </w:tcPr>
          <w:p w14:paraId="36321C81"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lastRenderedPageBreak/>
              <w:t>Число сейсмоприемников в группе</w:t>
            </w:r>
          </w:p>
        </w:tc>
        <w:tc>
          <w:tcPr>
            <w:tcW w:w="4334" w:type="dxa"/>
            <w:shd w:val="clear" w:color="auto" w:fill="FFFFFF"/>
          </w:tcPr>
          <w:p w14:paraId="3B7C57A1"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12</w:t>
            </w:r>
          </w:p>
        </w:tc>
      </w:tr>
      <w:tr w:rsidR="00CD3514" w:rsidRPr="00315373" w14:paraId="3A164986" w14:textId="77777777" w:rsidTr="00474968">
        <w:trPr>
          <w:trHeight w:val="234"/>
          <w:jc w:val="center"/>
        </w:trPr>
        <w:tc>
          <w:tcPr>
            <w:tcW w:w="5300" w:type="dxa"/>
            <w:shd w:val="clear" w:color="auto" w:fill="FFFFFF"/>
          </w:tcPr>
          <w:p w14:paraId="6073B2AF"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База группирования сейсмоприемников, м</w:t>
            </w:r>
          </w:p>
        </w:tc>
        <w:tc>
          <w:tcPr>
            <w:tcW w:w="4334" w:type="dxa"/>
            <w:shd w:val="clear" w:color="auto" w:fill="FFFFFF"/>
          </w:tcPr>
          <w:p w14:paraId="519AC8CD"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 xml:space="preserve">25 (или в точке) </w:t>
            </w:r>
          </w:p>
        </w:tc>
      </w:tr>
      <w:tr w:rsidR="00CD3514" w:rsidRPr="00315373" w14:paraId="439E7853" w14:textId="77777777" w:rsidTr="00474968">
        <w:trPr>
          <w:trHeight w:val="225"/>
          <w:jc w:val="center"/>
        </w:trPr>
        <w:tc>
          <w:tcPr>
            <w:tcW w:w="5300" w:type="dxa"/>
            <w:shd w:val="clear" w:color="auto" w:fill="FFFFFF"/>
            <w:vAlign w:val="center"/>
          </w:tcPr>
          <w:p w14:paraId="040F667C" w14:textId="77777777" w:rsidR="00CD3514" w:rsidRPr="00315373" w:rsidRDefault="00CD3514" w:rsidP="00AE2781">
            <w:pPr>
              <w:tabs>
                <w:tab w:val="left" w:pos="702"/>
              </w:tabs>
              <w:rPr>
                <w:rFonts w:ascii="Times New Roman" w:hAnsi="Times New Roman" w:cs="Times New Roman"/>
                <w:b/>
                <w:color w:val="auto"/>
              </w:rPr>
            </w:pPr>
            <w:r w:rsidRPr="00315373">
              <w:rPr>
                <w:rFonts w:ascii="Times New Roman" w:hAnsi="Times New Roman" w:cs="Times New Roman"/>
                <w:b/>
                <w:color w:val="auto"/>
              </w:rPr>
              <w:t>6. Источник колебаний</w:t>
            </w:r>
          </w:p>
        </w:tc>
        <w:tc>
          <w:tcPr>
            <w:tcW w:w="4334" w:type="dxa"/>
            <w:shd w:val="clear" w:color="auto" w:fill="FFFFFF"/>
            <w:vAlign w:val="center"/>
          </w:tcPr>
          <w:p w14:paraId="5DDB5D7D" w14:textId="77777777" w:rsidR="00CD3514" w:rsidRPr="00315373" w:rsidRDefault="00CD3514" w:rsidP="00AE2781">
            <w:pPr>
              <w:ind w:hanging="113"/>
              <w:jc w:val="center"/>
              <w:rPr>
                <w:rFonts w:ascii="Times New Roman" w:hAnsi="Times New Roman" w:cs="Times New Roman"/>
                <w:color w:val="auto"/>
              </w:rPr>
            </w:pPr>
          </w:p>
        </w:tc>
      </w:tr>
      <w:tr w:rsidR="00CD3514" w:rsidRPr="00315373" w14:paraId="0C64196B" w14:textId="77777777" w:rsidTr="00474968">
        <w:trPr>
          <w:trHeight w:val="410"/>
          <w:jc w:val="center"/>
        </w:trPr>
        <w:tc>
          <w:tcPr>
            <w:tcW w:w="5300" w:type="dxa"/>
            <w:vAlign w:val="center"/>
          </w:tcPr>
          <w:p w14:paraId="317AE1EB" w14:textId="77777777" w:rsidR="00CD3514" w:rsidRPr="00315373" w:rsidRDefault="00CD3514" w:rsidP="00AE2781">
            <w:pPr>
              <w:rPr>
                <w:rFonts w:ascii="Times New Roman" w:hAnsi="Times New Roman" w:cs="Times New Roman"/>
                <w:b/>
                <w:bCs/>
                <w:color w:val="auto"/>
              </w:rPr>
            </w:pPr>
            <w:r w:rsidRPr="00315373">
              <w:rPr>
                <w:rFonts w:ascii="Times New Roman" w:hAnsi="Times New Roman" w:cs="Times New Roman"/>
                <w:b/>
                <w:color w:val="auto"/>
              </w:rPr>
              <w:t>6.1. Способ возбуждения колебаний</w:t>
            </w:r>
          </w:p>
        </w:tc>
        <w:tc>
          <w:tcPr>
            <w:tcW w:w="4334" w:type="dxa"/>
            <w:vAlign w:val="center"/>
          </w:tcPr>
          <w:p w14:paraId="5239BF13" w14:textId="77777777" w:rsidR="00CD3514" w:rsidRPr="00315373" w:rsidRDefault="00CD3514" w:rsidP="00AE2781">
            <w:pPr>
              <w:jc w:val="center"/>
              <w:rPr>
                <w:rFonts w:ascii="Times New Roman" w:hAnsi="Times New Roman" w:cs="Times New Roman"/>
                <w:b/>
                <w:color w:val="auto"/>
              </w:rPr>
            </w:pPr>
            <w:r w:rsidRPr="00315373">
              <w:rPr>
                <w:rFonts w:ascii="Times New Roman" w:hAnsi="Times New Roman" w:cs="Times New Roman"/>
                <w:b/>
                <w:color w:val="auto"/>
              </w:rPr>
              <w:t>Взрывной</w:t>
            </w:r>
          </w:p>
        </w:tc>
      </w:tr>
      <w:tr w:rsidR="00CD3514" w:rsidRPr="00315373" w14:paraId="3A537266" w14:textId="77777777" w:rsidTr="00474968">
        <w:trPr>
          <w:trHeight w:val="383"/>
          <w:jc w:val="center"/>
        </w:trPr>
        <w:tc>
          <w:tcPr>
            <w:tcW w:w="5300" w:type="dxa"/>
            <w:tcBorders>
              <w:bottom w:val="single" w:sz="4" w:space="0" w:color="auto"/>
            </w:tcBorders>
          </w:tcPr>
          <w:p w14:paraId="772FC55B"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Тип буровой установки</w:t>
            </w:r>
          </w:p>
        </w:tc>
        <w:tc>
          <w:tcPr>
            <w:tcW w:w="4334" w:type="dxa"/>
            <w:tcBorders>
              <w:bottom w:val="single" w:sz="4" w:space="0" w:color="auto"/>
            </w:tcBorders>
            <w:vAlign w:val="center"/>
          </w:tcPr>
          <w:p w14:paraId="7EB329B1"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 xml:space="preserve">УРБ-4Т бурение </w:t>
            </w:r>
            <w:proofErr w:type="spellStart"/>
            <w:r w:rsidRPr="00315373">
              <w:rPr>
                <w:rFonts w:ascii="Times New Roman" w:hAnsi="Times New Roman" w:cs="Times New Roman"/>
                <w:color w:val="auto"/>
              </w:rPr>
              <w:t>пневмоударником</w:t>
            </w:r>
            <w:proofErr w:type="spellEnd"/>
            <w:r w:rsidRPr="00315373">
              <w:rPr>
                <w:rFonts w:ascii="Times New Roman" w:hAnsi="Times New Roman" w:cs="Times New Roman"/>
                <w:color w:val="auto"/>
              </w:rPr>
              <w:t xml:space="preserve"> с продувкой, а также шнеками (или аналог)</w:t>
            </w:r>
          </w:p>
        </w:tc>
      </w:tr>
      <w:tr w:rsidR="00CD3514" w:rsidRPr="00315373" w14:paraId="6AD159AA" w14:textId="77777777" w:rsidTr="00474968">
        <w:trPr>
          <w:trHeight w:val="383"/>
          <w:jc w:val="center"/>
        </w:trPr>
        <w:tc>
          <w:tcPr>
            <w:tcW w:w="5300" w:type="dxa"/>
            <w:tcBorders>
              <w:bottom w:val="single" w:sz="4" w:space="0" w:color="auto"/>
            </w:tcBorders>
          </w:tcPr>
          <w:p w14:paraId="2E5879B7"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 xml:space="preserve">Количество скважин на 1 </w:t>
            </w:r>
            <w:proofErr w:type="spellStart"/>
            <w:r w:rsidRPr="00315373">
              <w:rPr>
                <w:rFonts w:ascii="Times New Roman" w:hAnsi="Times New Roman" w:cs="Times New Roman"/>
                <w:color w:val="auto"/>
              </w:rPr>
              <w:t>ф.н</w:t>
            </w:r>
            <w:proofErr w:type="spellEnd"/>
            <w:r w:rsidRPr="00315373">
              <w:rPr>
                <w:rFonts w:ascii="Times New Roman" w:hAnsi="Times New Roman" w:cs="Times New Roman"/>
                <w:color w:val="auto"/>
              </w:rPr>
              <w:t>.</w:t>
            </w:r>
          </w:p>
        </w:tc>
        <w:tc>
          <w:tcPr>
            <w:tcW w:w="4334" w:type="dxa"/>
            <w:tcBorders>
              <w:bottom w:val="single" w:sz="4" w:space="0" w:color="auto"/>
            </w:tcBorders>
            <w:vAlign w:val="center"/>
          </w:tcPr>
          <w:p w14:paraId="13421FF9"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1 скв</w:t>
            </w:r>
            <w:proofErr w:type="gramStart"/>
            <w:r w:rsidRPr="00315373">
              <w:rPr>
                <w:rFonts w:ascii="Times New Roman" w:hAnsi="Times New Roman" w:cs="Times New Roman"/>
                <w:color w:val="auto"/>
              </w:rPr>
              <w:t>.</w:t>
            </w:r>
            <w:proofErr w:type="gramEnd"/>
            <w:r w:rsidRPr="00315373">
              <w:rPr>
                <w:rFonts w:ascii="Times New Roman" w:hAnsi="Times New Roman" w:cs="Times New Roman"/>
                <w:color w:val="auto"/>
              </w:rPr>
              <w:t xml:space="preserve"> или группа из 3 скв.  </w:t>
            </w:r>
          </w:p>
        </w:tc>
      </w:tr>
      <w:tr w:rsidR="00CD3514" w:rsidRPr="00315373" w14:paraId="4F31A909" w14:textId="77777777" w:rsidTr="00474968">
        <w:trPr>
          <w:trHeight w:val="672"/>
          <w:jc w:val="center"/>
        </w:trPr>
        <w:tc>
          <w:tcPr>
            <w:tcW w:w="5300" w:type="dxa"/>
          </w:tcPr>
          <w:p w14:paraId="7C69B029"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Глубина погружения заряда, м</w:t>
            </w:r>
          </w:p>
        </w:tc>
        <w:tc>
          <w:tcPr>
            <w:tcW w:w="4334" w:type="dxa"/>
            <w:vAlign w:val="center"/>
          </w:tcPr>
          <w:p w14:paraId="7D981A30"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 xml:space="preserve">15 (при количестве 3 скважин на 1 </w:t>
            </w:r>
            <w:proofErr w:type="spellStart"/>
            <w:r w:rsidRPr="00315373">
              <w:rPr>
                <w:rFonts w:ascii="Times New Roman" w:hAnsi="Times New Roman" w:cs="Times New Roman"/>
                <w:color w:val="auto"/>
              </w:rPr>
              <w:t>ф.н</w:t>
            </w:r>
            <w:proofErr w:type="spellEnd"/>
            <w:r w:rsidRPr="00315373">
              <w:rPr>
                <w:rFonts w:ascii="Times New Roman" w:hAnsi="Times New Roman" w:cs="Times New Roman"/>
                <w:color w:val="auto"/>
              </w:rPr>
              <w:t>., уточняется по результатам опытных работ, но не менее 5м)</w:t>
            </w:r>
          </w:p>
        </w:tc>
      </w:tr>
      <w:tr w:rsidR="00CD3514" w:rsidRPr="00315373" w14:paraId="15E6864C" w14:textId="77777777" w:rsidTr="00474968">
        <w:trPr>
          <w:trHeight w:val="680"/>
          <w:jc w:val="center"/>
        </w:trPr>
        <w:tc>
          <w:tcPr>
            <w:tcW w:w="5300" w:type="dxa"/>
          </w:tcPr>
          <w:p w14:paraId="3F2E9304"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Вес заряда, кг</w:t>
            </w:r>
          </w:p>
        </w:tc>
        <w:tc>
          <w:tcPr>
            <w:tcW w:w="4334" w:type="dxa"/>
            <w:vAlign w:val="center"/>
          </w:tcPr>
          <w:p w14:paraId="78CAC4A2" w14:textId="77777777" w:rsidR="00CD3514" w:rsidRPr="00315373" w:rsidRDefault="00CD3514" w:rsidP="00AE2781">
            <w:pPr>
              <w:ind w:left="-37"/>
              <w:jc w:val="center"/>
              <w:rPr>
                <w:rFonts w:ascii="Times New Roman" w:hAnsi="Times New Roman" w:cs="Times New Roman"/>
                <w:color w:val="auto"/>
              </w:rPr>
            </w:pPr>
            <w:r w:rsidRPr="00315373">
              <w:rPr>
                <w:rFonts w:ascii="Times New Roman" w:hAnsi="Times New Roman" w:cs="Times New Roman"/>
                <w:color w:val="auto"/>
              </w:rPr>
              <w:t xml:space="preserve">1-3 (в зависимости от количества скважин на 1 </w:t>
            </w:r>
            <w:proofErr w:type="spellStart"/>
            <w:r w:rsidRPr="00315373">
              <w:rPr>
                <w:rFonts w:ascii="Times New Roman" w:hAnsi="Times New Roman" w:cs="Times New Roman"/>
                <w:color w:val="auto"/>
              </w:rPr>
              <w:t>ф.н</w:t>
            </w:r>
            <w:proofErr w:type="spellEnd"/>
            <w:r w:rsidRPr="00315373">
              <w:rPr>
                <w:rFonts w:ascii="Times New Roman" w:hAnsi="Times New Roman" w:cs="Times New Roman"/>
                <w:color w:val="auto"/>
              </w:rPr>
              <w:t>., уточняется по результатам опытных работ)</w:t>
            </w:r>
          </w:p>
        </w:tc>
      </w:tr>
      <w:tr w:rsidR="00CD3514" w:rsidRPr="00315373" w14:paraId="4557FB2E" w14:textId="77777777" w:rsidTr="00474968">
        <w:trPr>
          <w:trHeight w:val="303"/>
          <w:jc w:val="center"/>
        </w:trPr>
        <w:tc>
          <w:tcPr>
            <w:tcW w:w="5300" w:type="dxa"/>
          </w:tcPr>
          <w:p w14:paraId="47BAC66F"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Тип ВВ</w:t>
            </w:r>
          </w:p>
        </w:tc>
        <w:tc>
          <w:tcPr>
            <w:tcW w:w="4334" w:type="dxa"/>
          </w:tcPr>
          <w:p w14:paraId="635B6C56" w14:textId="77777777" w:rsidR="00CD3514" w:rsidRPr="00315373" w:rsidRDefault="00CD3514" w:rsidP="00AE2781">
            <w:pPr>
              <w:ind w:firstLine="60"/>
              <w:jc w:val="center"/>
              <w:rPr>
                <w:rFonts w:ascii="Times New Roman" w:hAnsi="Times New Roman" w:cs="Times New Roman"/>
                <w:color w:val="auto"/>
              </w:rPr>
            </w:pPr>
            <w:r w:rsidRPr="00315373">
              <w:rPr>
                <w:rFonts w:ascii="Times New Roman" w:hAnsi="Times New Roman" w:cs="Times New Roman"/>
                <w:color w:val="auto"/>
              </w:rPr>
              <w:t>ТП-1000 или аналог</w:t>
            </w:r>
          </w:p>
        </w:tc>
      </w:tr>
      <w:tr w:rsidR="00CD3514" w:rsidRPr="00315373" w14:paraId="102546B1" w14:textId="77777777" w:rsidTr="00474968">
        <w:trPr>
          <w:trHeight w:val="90"/>
          <w:jc w:val="center"/>
        </w:trPr>
        <w:tc>
          <w:tcPr>
            <w:tcW w:w="5300" w:type="dxa"/>
          </w:tcPr>
          <w:p w14:paraId="5B4BE8AE"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Вид средств инициирования</w:t>
            </w:r>
          </w:p>
        </w:tc>
        <w:tc>
          <w:tcPr>
            <w:tcW w:w="4334" w:type="dxa"/>
          </w:tcPr>
          <w:p w14:paraId="0A2A344E"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ЭДС-1</w:t>
            </w:r>
          </w:p>
        </w:tc>
      </w:tr>
      <w:tr w:rsidR="00CD3514" w:rsidRPr="00315373" w14:paraId="05F96FA0" w14:textId="77777777" w:rsidTr="00474968">
        <w:trPr>
          <w:trHeight w:val="109"/>
          <w:jc w:val="center"/>
        </w:trPr>
        <w:tc>
          <w:tcPr>
            <w:tcW w:w="5300" w:type="dxa"/>
            <w:tcBorders>
              <w:top w:val="single" w:sz="4" w:space="0" w:color="auto"/>
              <w:left w:val="single" w:sz="4" w:space="0" w:color="auto"/>
              <w:bottom w:val="single" w:sz="4" w:space="0" w:color="auto"/>
              <w:right w:val="single" w:sz="4" w:space="0" w:color="auto"/>
            </w:tcBorders>
            <w:shd w:val="clear" w:color="auto" w:fill="FFFFFF"/>
          </w:tcPr>
          <w:p w14:paraId="0115AA2E" w14:textId="77777777" w:rsidR="00CD3514" w:rsidRPr="00315373" w:rsidRDefault="00CD3514" w:rsidP="00AE2781">
            <w:pPr>
              <w:rPr>
                <w:rFonts w:ascii="Times New Roman" w:hAnsi="Times New Roman" w:cs="Times New Roman"/>
                <w:b/>
                <w:color w:val="auto"/>
              </w:rPr>
            </w:pPr>
            <w:r w:rsidRPr="00315373">
              <w:rPr>
                <w:rFonts w:ascii="Times New Roman" w:hAnsi="Times New Roman" w:cs="Times New Roman"/>
                <w:b/>
                <w:color w:val="auto"/>
              </w:rPr>
              <w:t>7. Объемы работ</w:t>
            </w:r>
          </w:p>
        </w:tc>
        <w:tc>
          <w:tcPr>
            <w:tcW w:w="4334" w:type="dxa"/>
            <w:tcBorders>
              <w:top w:val="single" w:sz="4" w:space="0" w:color="auto"/>
              <w:left w:val="single" w:sz="4" w:space="0" w:color="auto"/>
              <w:bottom w:val="single" w:sz="4" w:space="0" w:color="auto"/>
              <w:right w:val="single" w:sz="4" w:space="0" w:color="auto"/>
            </w:tcBorders>
            <w:shd w:val="clear" w:color="auto" w:fill="FFFFFF"/>
            <w:vAlign w:val="center"/>
          </w:tcPr>
          <w:p w14:paraId="372E4AD4" w14:textId="77777777" w:rsidR="00CD3514" w:rsidRPr="00315373" w:rsidRDefault="00CD3514" w:rsidP="00AE2781">
            <w:pPr>
              <w:jc w:val="center"/>
              <w:rPr>
                <w:rFonts w:ascii="Times New Roman" w:hAnsi="Times New Roman" w:cs="Times New Roman"/>
                <w:b/>
                <w:color w:val="auto"/>
              </w:rPr>
            </w:pPr>
          </w:p>
        </w:tc>
      </w:tr>
      <w:tr w:rsidR="00CD3514" w:rsidRPr="00315373" w14:paraId="4ABE1283" w14:textId="77777777" w:rsidTr="00474968">
        <w:trPr>
          <w:trHeight w:val="109"/>
          <w:jc w:val="center"/>
        </w:trPr>
        <w:tc>
          <w:tcPr>
            <w:tcW w:w="5300" w:type="dxa"/>
            <w:tcBorders>
              <w:top w:val="single" w:sz="4" w:space="0" w:color="auto"/>
              <w:left w:val="single" w:sz="4" w:space="0" w:color="auto"/>
              <w:bottom w:val="single" w:sz="4" w:space="0" w:color="auto"/>
              <w:right w:val="single" w:sz="4" w:space="0" w:color="auto"/>
            </w:tcBorders>
          </w:tcPr>
          <w:p w14:paraId="4D3C0C70" w14:textId="77777777" w:rsidR="00CD3514" w:rsidRPr="00315373" w:rsidRDefault="00CD3514" w:rsidP="00AE2781">
            <w:pPr>
              <w:ind w:firstLine="540"/>
              <w:jc w:val="both"/>
              <w:rPr>
                <w:rFonts w:ascii="Times New Roman" w:hAnsi="Times New Roman" w:cs="Times New Roman"/>
                <w:color w:val="auto"/>
              </w:rPr>
            </w:pPr>
            <w:r w:rsidRPr="00315373">
              <w:rPr>
                <w:rFonts w:ascii="Times New Roman" w:hAnsi="Times New Roman" w:cs="Times New Roman"/>
                <w:color w:val="auto"/>
              </w:rPr>
              <w:t>Объем работ, всего: пог. км.</w:t>
            </w:r>
          </w:p>
        </w:tc>
        <w:tc>
          <w:tcPr>
            <w:tcW w:w="4334" w:type="dxa"/>
            <w:tcBorders>
              <w:top w:val="single" w:sz="4" w:space="0" w:color="auto"/>
              <w:left w:val="single" w:sz="4" w:space="0" w:color="auto"/>
              <w:bottom w:val="single" w:sz="4" w:space="0" w:color="auto"/>
              <w:right w:val="single" w:sz="4" w:space="0" w:color="auto"/>
            </w:tcBorders>
            <w:vAlign w:val="center"/>
          </w:tcPr>
          <w:p w14:paraId="13B61130"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 xml:space="preserve">700 </w:t>
            </w:r>
          </w:p>
        </w:tc>
      </w:tr>
      <w:tr w:rsidR="00CD3514" w:rsidRPr="00315373" w14:paraId="2022E6DF" w14:textId="77777777" w:rsidTr="00474968">
        <w:trPr>
          <w:trHeight w:val="109"/>
          <w:jc w:val="center"/>
        </w:trPr>
        <w:tc>
          <w:tcPr>
            <w:tcW w:w="5300" w:type="dxa"/>
            <w:tcBorders>
              <w:top w:val="single" w:sz="4" w:space="0" w:color="auto"/>
              <w:left w:val="single" w:sz="4" w:space="0" w:color="auto"/>
              <w:bottom w:val="single" w:sz="4" w:space="0" w:color="auto"/>
              <w:right w:val="single" w:sz="4" w:space="0" w:color="auto"/>
            </w:tcBorders>
          </w:tcPr>
          <w:p w14:paraId="78D90EA4" w14:textId="77777777" w:rsidR="00CD3514" w:rsidRPr="00315373" w:rsidRDefault="00CD3514" w:rsidP="00AE2781">
            <w:pPr>
              <w:ind w:firstLine="540"/>
              <w:jc w:val="both"/>
              <w:rPr>
                <w:rFonts w:ascii="Times New Roman" w:hAnsi="Times New Roman" w:cs="Times New Roman"/>
                <w:color w:val="auto"/>
              </w:rPr>
            </w:pPr>
            <w:r w:rsidRPr="00315373">
              <w:rPr>
                <w:rFonts w:ascii="Times New Roman" w:hAnsi="Times New Roman" w:cs="Times New Roman"/>
                <w:color w:val="auto"/>
              </w:rPr>
              <w:t>Объем производственных работ в ФН</w:t>
            </w:r>
          </w:p>
        </w:tc>
        <w:tc>
          <w:tcPr>
            <w:tcW w:w="4334" w:type="dxa"/>
            <w:tcBorders>
              <w:top w:val="single" w:sz="4" w:space="0" w:color="auto"/>
              <w:left w:val="single" w:sz="4" w:space="0" w:color="auto"/>
              <w:bottom w:val="single" w:sz="4" w:space="0" w:color="auto"/>
              <w:right w:val="single" w:sz="4" w:space="0" w:color="auto"/>
            </w:tcBorders>
            <w:vAlign w:val="center"/>
          </w:tcPr>
          <w:p w14:paraId="3A13AEBA"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 xml:space="preserve">14000 </w:t>
            </w:r>
          </w:p>
        </w:tc>
      </w:tr>
      <w:tr w:rsidR="00CD3514" w:rsidRPr="00315373" w14:paraId="0975399D" w14:textId="77777777" w:rsidTr="00474968">
        <w:trPr>
          <w:trHeight w:val="109"/>
          <w:jc w:val="center"/>
        </w:trPr>
        <w:tc>
          <w:tcPr>
            <w:tcW w:w="5300" w:type="dxa"/>
            <w:tcBorders>
              <w:top w:val="single" w:sz="4" w:space="0" w:color="auto"/>
              <w:left w:val="single" w:sz="4" w:space="0" w:color="auto"/>
              <w:bottom w:val="single" w:sz="4" w:space="0" w:color="auto"/>
              <w:right w:val="single" w:sz="4" w:space="0" w:color="auto"/>
            </w:tcBorders>
          </w:tcPr>
          <w:p w14:paraId="75FFAF8E" w14:textId="77777777" w:rsidR="00CD3514" w:rsidRPr="00315373" w:rsidRDefault="00CD3514" w:rsidP="00AE2781">
            <w:pPr>
              <w:ind w:firstLine="540"/>
              <w:jc w:val="both"/>
              <w:rPr>
                <w:rFonts w:ascii="Times New Roman" w:hAnsi="Times New Roman" w:cs="Times New Roman"/>
                <w:color w:val="auto"/>
              </w:rPr>
            </w:pPr>
            <w:r w:rsidRPr="00315373">
              <w:rPr>
                <w:rFonts w:ascii="Times New Roman" w:hAnsi="Times New Roman" w:cs="Times New Roman"/>
                <w:color w:val="auto"/>
              </w:rPr>
              <w:t>Объем опытных работ в ФН</w:t>
            </w:r>
          </w:p>
        </w:tc>
        <w:tc>
          <w:tcPr>
            <w:tcW w:w="4334" w:type="dxa"/>
            <w:tcBorders>
              <w:top w:val="single" w:sz="4" w:space="0" w:color="auto"/>
              <w:left w:val="single" w:sz="4" w:space="0" w:color="auto"/>
              <w:bottom w:val="single" w:sz="4" w:space="0" w:color="auto"/>
              <w:right w:val="single" w:sz="4" w:space="0" w:color="auto"/>
            </w:tcBorders>
            <w:vAlign w:val="center"/>
          </w:tcPr>
          <w:p w14:paraId="6CFEE3C7"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lang w:val="en-US"/>
              </w:rPr>
              <w:t>15</w:t>
            </w:r>
            <w:r w:rsidRPr="00315373">
              <w:rPr>
                <w:rFonts w:ascii="Times New Roman" w:hAnsi="Times New Roman" w:cs="Times New Roman"/>
                <w:color w:val="auto"/>
              </w:rPr>
              <w:t xml:space="preserve"> </w:t>
            </w:r>
          </w:p>
        </w:tc>
      </w:tr>
      <w:tr w:rsidR="00CD3514" w:rsidRPr="00315373" w14:paraId="61A3E222" w14:textId="77777777" w:rsidTr="00474968">
        <w:trPr>
          <w:trHeight w:val="109"/>
          <w:jc w:val="center"/>
        </w:trPr>
        <w:tc>
          <w:tcPr>
            <w:tcW w:w="5300" w:type="dxa"/>
            <w:tcBorders>
              <w:top w:val="single" w:sz="4" w:space="0" w:color="auto"/>
              <w:left w:val="single" w:sz="4" w:space="0" w:color="auto"/>
              <w:bottom w:val="single" w:sz="4" w:space="0" w:color="auto"/>
              <w:right w:val="single" w:sz="4" w:space="0" w:color="auto"/>
            </w:tcBorders>
          </w:tcPr>
          <w:p w14:paraId="712FFA4C"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Категории трудности проведения сейсморазведочных работ: III кат. %</w:t>
            </w:r>
          </w:p>
        </w:tc>
        <w:tc>
          <w:tcPr>
            <w:tcW w:w="4334" w:type="dxa"/>
            <w:tcBorders>
              <w:top w:val="single" w:sz="4" w:space="0" w:color="auto"/>
              <w:left w:val="single" w:sz="4" w:space="0" w:color="auto"/>
              <w:bottom w:val="single" w:sz="4" w:space="0" w:color="auto"/>
              <w:right w:val="single" w:sz="4" w:space="0" w:color="auto"/>
            </w:tcBorders>
            <w:vAlign w:val="center"/>
          </w:tcPr>
          <w:p w14:paraId="58A233A3"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 xml:space="preserve">80-уточняется по результату детальной рекогносцировки </w:t>
            </w:r>
          </w:p>
        </w:tc>
      </w:tr>
      <w:tr w:rsidR="00CD3514" w:rsidRPr="00315373" w14:paraId="28C92837" w14:textId="77777777" w:rsidTr="00474968">
        <w:trPr>
          <w:trHeight w:val="109"/>
          <w:jc w:val="center"/>
        </w:trPr>
        <w:tc>
          <w:tcPr>
            <w:tcW w:w="5300" w:type="dxa"/>
            <w:tcBorders>
              <w:bottom w:val="single" w:sz="4" w:space="0" w:color="auto"/>
            </w:tcBorders>
          </w:tcPr>
          <w:p w14:paraId="67271E19"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 xml:space="preserve">Оставление </w:t>
            </w:r>
            <w:proofErr w:type="spellStart"/>
            <w:r w:rsidRPr="00315373">
              <w:rPr>
                <w:rFonts w:ascii="Times New Roman" w:hAnsi="Times New Roman" w:cs="Times New Roman"/>
                <w:color w:val="auto"/>
              </w:rPr>
              <w:t>сейсмокос</w:t>
            </w:r>
            <w:proofErr w:type="spellEnd"/>
            <w:r w:rsidRPr="00315373">
              <w:rPr>
                <w:rFonts w:ascii="Times New Roman" w:hAnsi="Times New Roman" w:cs="Times New Roman"/>
                <w:color w:val="auto"/>
              </w:rPr>
              <w:t xml:space="preserve"> на ПР, %</w:t>
            </w:r>
          </w:p>
        </w:tc>
        <w:tc>
          <w:tcPr>
            <w:tcW w:w="4334" w:type="dxa"/>
            <w:tcBorders>
              <w:bottom w:val="single" w:sz="4" w:space="0" w:color="auto"/>
            </w:tcBorders>
            <w:vAlign w:val="center"/>
          </w:tcPr>
          <w:p w14:paraId="62BA8690"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100</w:t>
            </w:r>
          </w:p>
        </w:tc>
      </w:tr>
      <w:tr w:rsidR="00CD3514" w:rsidRPr="00315373" w14:paraId="5B3CB102" w14:textId="77777777" w:rsidTr="00474968">
        <w:trPr>
          <w:trHeight w:val="109"/>
          <w:jc w:val="center"/>
        </w:trPr>
        <w:tc>
          <w:tcPr>
            <w:tcW w:w="5300" w:type="dxa"/>
            <w:tcBorders>
              <w:bottom w:val="single" w:sz="4" w:space="0" w:color="auto"/>
            </w:tcBorders>
          </w:tcPr>
          <w:p w14:paraId="4818A105"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Работа в условиях помех, %</w:t>
            </w:r>
          </w:p>
        </w:tc>
        <w:tc>
          <w:tcPr>
            <w:tcW w:w="4334" w:type="dxa"/>
            <w:tcBorders>
              <w:bottom w:val="single" w:sz="4" w:space="0" w:color="auto"/>
            </w:tcBorders>
            <w:vAlign w:val="center"/>
          </w:tcPr>
          <w:p w14:paraId="73E60AE4"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15</w:t>
            </w:r>
          </w:p>
        </w:tc>
      </w:tr>
      <w:tr w:rsidR="00CD3514" w:rsidRPr="00315373" w14:paraId="4CC7966D" w14:textId="77777777" w:rsidTr="00474968">
        <w:trPr>
          <w:trHeight w:val="109"/>
          <w:jc w:val="center"/>
        </w:trPr>
        <w:tc>
          <w:tcPr>
            <w:tcW w:w="5300" w:type="dxa"/>
            <w:tcBorders>
              <w:bottom w:val="single" w:sz="4" w:space="0" w:color="auto"/>
            </w:tcBorders>
          </w:tcPr>
          <w:p w14:paraId="425F6E05"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 xml:space="preserve">Опытные работы </w:t>
            </w:r>
          </w:p>
        </w:tc>
        <w:tc>
          <w:tcPr>
            <w:tcW w:w="4334" w:type="dxa"/>
            <w:tcBorders>
              <w:bottom w:val="single" w:sz="4" w:space="0" w:color="auto"/>
            </w:tcBorders>
          </w:tcPr>
          <w:p w14:paraId="620C9CEA" w14:textId="77777777" w:rsidR="00CD3514" w:rsidRPr="00315373" w:rsidRDefault="00CD3514" w:rsidP="00AE2781">
            <w:pPr>
              <w:jc w:val="both"/>
              <w:rPr>
                <w:rFonts w:ascii="Times New Roman" w:hAnsi="Times New Roman" w:cs="Times New Roman"/>
                <w:color w:val="auto"/>
              </w:rPr>
            </w:pPr>
            <w:r w:rsidRPr="00315373">
              <w:rPr>
                <w:rFonts w:ascii="Times New Roman" w:hAnsi="Times New Roman" w:cs="Times New Roman"/>
                <w:color w:val="auto"/>
              </w:rPr>
              <w:t xml:space="preserve">по выбору величины заряда и глубины взрывной скважины. </w:t>
            </w:r>
          </w:p>
          <w:p w14:paraId="18ECBAD1" w14:textId="77777777" w:rsidR="00CD3514" w:rsidRPr="00315373" w:rsidRDefault="00CD3514" w:rsidP="00AE2781">
            <w:pPr>
              <w:jc w:val="both"/>
              <w:rPr>
                <w:rFonts w:ascii="Times New Roman" w:hAnsi="Times New Roman" w:cs="Times New Roman"/>
                <w:color w:val="auto"/>
              </w:rPr>
            </w:pPr>
            <w:r w:rsidRPr="00315373">
              <w:rPr>
                <w:rFonts w:ascii="Times New Roman" w:hAnsi="Times New Roman" w:cs="Times New Roman"/>
                <w:color w:val="auto"/>
              </w:rPr>
              <w:t xml:space="preserve"> </w:t>
            </w:r>
          </w:p>
        </w:tc>
      </w:tr>
      <w:tr w:rsidR="00CD3514" w:rsidRPr="00315373" w14:paraId="376095FA" w14:textId="77777777" w:rsidTr="00474968">
        <w:trPr>
          <w:trHeight w:val="70"/>
          <w:jc w:val="center"/>
        </w:trPr>
        <w:tc>
          <w:tcPr>
            <w:tcW w:w="5300" w:type="dxa"/>
            <w:shd w:val="clear" w:color="auto" w:fill="FFFFFF"/>
          </w:tcPr>
          <w:p w14:paraId="1FE2BDC6" w14:textId="77777777" w:rsidR="00CD3514" w:rsidRPr="00315373" w:rsidRDefault="00CD3514" w:rsidP="00AE2781">
            <w:pPr>
              <w:tabs>
                <w:tab w:val="left" w:pos="717"/>
              </w:tabs>
              <w:rPr>
                <w:rFonts w:ascii="Times New Roman" w:hAnsi="Times New Roman" w:cs="Times New Roman"/>
                <w:b/>
                <w:color w:val="auto"/>
              </w:rPr>
            </w:pPr>
            <w:r w:rsidRPr="00315373">
              <w:rPr>
                <w:rFonts w:ascii="Times New Roman" w:hAnsi="Times New Roman" w:cs="Times New Roman"/>
                <w:b/>
                <w:color w:val="auto"/>
              </w:rPr>
              <w:t>8. Топографические работы МОГТ:</w:t>
            </w:r>
          </w:p>
        </w:tc>
        <w:tc>
          <w:tcPr>
            <w:tcW w:w="4334" w:type="dxa"/>
            <w:shd w:val="clear" w:color="auto" w:fill="FFFFFF"/>
          </w:tcPr>
          <w:p w14:paraId="5897172A" w14:textId="77777777" w:rsidR="00CD3514" w:rsidRPr="00315373" w:rsidRDefault="00CD3514" w:rsidP="00AE2781">
            <w:pPr>
              <w:ind w:firstLine="540"/>
              <w:jc w:val="center"/>
              <w:rPr>
                <w:rFonts w:ascii="Times New Roman" w:hAnsi="Times New Roman" w:cs="Times New Roman"/>
                <w:color w:val="auto"/>
              </w:rPr>
            </w:pPr>
          </w:p>
        </w:tc>
      </w:tr>
      <w:tr w:rsidR="00CD3514" w:rsidRPr="00315373" w14:paraId="52C9BF4C" w14:textId="77777777" w:rsidTr="00474968">
        <w:trPr>
          <w:jc w:val="center"/>
        </w:trPr>
        <w:tc>
          <w:tcPr>
            <w:tcW w:w="5300" w:type="dxa"/>
          </w:tcPr>
          <w:p w14:paraId="0F666AFE"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Геодезическое оборудование</w:t>
            </w:r>
          </w:p>
        </w:tc>
        <w:tc>
          <w:tcPr>
            <w:tcW w:w="4334" w:type="dxa"/>
          </w:tcPr>
          <w:p w14:paraId="67235D93" w14:textId="77777777" w:rsidR="00CD3514" w:rsidRPr="00315373" w:rsidRDefault="00CD3514" w:rsidP="00AE2781">
            <w:pPr>
              <w:ind w:firstLine="34"/>
              <w:jc w:val="center"/>
              <w:rPr>
                <w:rFonts w:ascii="Times New Roman" w:hAnsi="Times New Roman" w:cs="Times New Roman"/>
                <w:color w:val="auto"/>
              </w:rPr>
            </w:pPr>
            <w:r w:rsidRPr="00315373">
              <w:rPr>
                <w:rFonts w:ascii="Times New Roman" w:hAnsi="Times New Roman" w:cs="Times New Roman"/>
                <w:color w:val="auto"/>
                <w:lang w:val="en-US"/>
              </w:rPr>
              <w:t>Trimble</w:t>
            </w:r>
            <w:r w:rsidRPr="00315373">
              <w:rPr>
                <w:rFonts w:ascii="Times New Roman" w:hAnsi="Times New Roman" w:cs="Times New Roman"/>
                <w:color w:val="auto"/>
              </w:rPr>
              <w:t xml:space="preserve"> </w:t>
            </w:r>
            <w:r w:rsidRPr="00315373">
              <w:rPr>
                <w:rFonts w:ascii="Times New Roman" w:hAnsi="Times New Roman" w:cs="Times New Roman"/>
                <w:color w:val="auto"/>
                <w:lang w:val="en-US"/>
              </w:rPr>
              <w:t>R</w:t>
            </w:r>
            <w:r w:rsidRPr="00315373">
              <w:rPr>
                <w:rFonts w:ascii="Times New Roman" w:hAnsi="Times New Roman" w:cs="Times New Roman"/>
                <w:color w:val="auto"/>
              </w:rPr>
              <w:t xml:space="preserve">7 </w:t>
            </w:r>
            <w:r w:rsidRPr="00315373">
              <w:rPr>
                <w:rFonts w:ascii="Times New Roman" w:hAnsi="Times New Roman" w:cs="Times New Roman"/>
                <w:color w:val="auto"/>
                <w:lang w:val="en-US"/>
              </w:rPr>
              <w:t>GNSS</w:t>
            </w:r>
            <w:r w:rsidRPr="00315373">
              <w:rPr>
                <w:rFonts w:ascii="Times New Roman" w:hAnsi="Times New Roman" w:cs="Times New Roman"/>
                <w:color w:val="auto"/>
              </w:rPr>
              <w:t xml:space="preserve"> или аналог</w:t>
            </w:r>
          </w:p>
        </w:tc>
      </w:tr>
      <w:tr w:rsidR="00CD3514" w:rsidRPr="00315373" w14:paraId="58FC07CA" w14:textId="77777777" w:rsidTr="00474968">
        <w:trPr>
          <w:jc w:val="center"/>
        </w:trPr>
        <w:tc>
          <w:tcPr>
            <w:tcW w:w="5300" w:type="dxa"/>
          </w:tcPr>
          <w:p w14:paraId="20BC99DB"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Системы глобального позиционирования</w:t>
            </w:r>
          </w:p>
        </w:tc>
        <w:tc>
          <w:tcPr>
            <w:tcW w:w="4334" w:type="dxa"/>
          </w:tcPr>
          <w:p w14:paraId="7E6738D4"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3 «базовых» + 2 «</w:t>
            </w:r>
            <w:proofErr w:type="spellStart"/>
            <w:r w:rsidRPr="00315373">
              <w:rPr>
                <w:rFonts w:ascii="Times New Roman" w:hAnsi="Times New Roman" w:cs="Times New Roman"/>
                <w:color w:val="auto"/>
              </w:rPr>
              <w:t>роверных</w:t>
            </w:r>
            <w:proofErr w:type="spellEnd"/>
            <w:r w:rsidRPr="00315373">
              <w:rPr>
                <w:rFonts w:ascii="Times New Roman" w:hAnsi="Times New Roman" w:cs="Times New Roman"/>
                <w:color w:val="auto"/>
              </w:rPr>
              <w:t>» приемника</w:t>
            </w:r>
          </w:p>
        </w:tc>
      </w:tr>
      <w:tr w:rsidR="00CD3514" w:rsidRPr="00315373" w14:paraId="7E1A5D97" w14:textId="77777777" w:rsidTr="00474968">
        <w:trPr>
          <w:jc w:val="center"/>
        </w:trPr>
        <w:tc>
          <w:tcPr>
            <w:tcW w:w="5300" w:type="dxa"/>
          </w:tcPr>
          <w:p w14:paraId="57C3A414"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 Вынос на местность проектной сети профилей</w:t>
            </w:r>
          </w:p>
        </w:tc>
        <w:tc>
          <w:tcPr>
            <w:tcW w:w="4334" w:type="dxa"/>
          </w:tcPr>
          <w:p w14:paraId="077A68FD" w14:textId="77777777" w:rsidR="00CD3514" w:rsidRPr="00315373" w:rsidRDefault="00CD3514" w:rsidP="00AE2781">
            <w:pPr>
              <w:tabs>
                <w:tab w:val="left" w:pos="1932"/>
              </w:tabs>
              <w:jc w:val="center"/>
              <w:rPr>
                <w:rFonts w:ascii="Times New Roman" w:hAnsi="Times New Roman" w:cs="Times New Roman"/>
                <w:color w:val="auto"/>
              </w:rPr>
            </w:pPr>
            <w:r w:rsidRPr="00315373">
              <w:rPr>
                <w:rFonts w:ascii="Times New Roman" w:hAnsi="Times New Roman" w:cs="Times New Roman"/>
                <w:color w:val="auto"/>
              </w:rPr>
              <w:t>От пунктов государственной геодезической сети (ГГС) и опорной геодезической сети сгущения, точность выноса ±5м (создается спутниковой системой привязки GPS)</w:t>
            </w:r>
          </w:p>
        </w:tc>
      </w:tr>
      <w:tr w:rsidR="00CD3514" w:rsidRPr="00315373" w14:paraId="4984B930" w14:textId="77777777" w:rsidTr="00474968">
        <w:trPr>
          <w:trHeight w:val="638"/>
          <w:jc w:val="center"/>
        </w:trPr>
        <w:tc>
          <w:tcPr>
            <w:tcW w:w="5300" w:type="dxa"/>
          </w:tcPr>
          <w:p w14:paraId="54856616"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 Разбивка пикетов по профилям</w:t>
            </w:r>
          </w:p>
        </w:tc>
        <w:tc>
          <w:tcPr>
            <w:tcW w:w="4334" w:type="dxa"/>
          </w:tcPr>
          <w:p w14:paraId="1CAA3A21"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При помощи системы спутниковой привязки GPS</w:t>
            </w:r>
          </w:p>
        </w:tc>
      </w:tr>
      <w:tr w:rsidR="00CD3514" w:rsidRPr="00315373" w14:paraId="0C09FD97" w14:textId="77777777" w:rsidTr="00474968">
        <w:trPr>
          <w:trHeight w:val="959"/>
          <w:jc w:val="center"/>
        </w:trPr>
        <w:tc>
          <w:tcPr>
            <w:tcW w:w="5300" w:type="dxa"/>
          </w:tcPr>
          <w:p w14:paraId="03C13EEF"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 Плановая привязка</w:t>
            </w:r>
          </w:p>
        </w:tc>
        <w:tc>
          <w:tcPr>
            <w:tcW w:w="4334" w:type="dxa"/>
          </w:tcPr>
          <w:p w14:paraId="2797F7CB"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GPS (среднеквадратическая погрешность (СКП) определения ПГН в плане ± 2,0 м)</w:t>
            </w:r>
          </w:p>
        </w:tc>
      </w:tr>
      <w:tr w:rsidR="00CD3514" w:rsidRPr="00315373" w14:paraId="6289E67E" w14:textId="77777777" w:rsidTr="00474968">
        <w:trPr>
          <w:trHeight w:val="236"/>
          <w:jc w:val="center"/>
        </w:trPr>
        <w:tc>
          <w:tcPr>
            <w:tcW w:w="5300" w:type="dxa"/>
            <w:tcBorders>
              <w:top w:val="single" w:sz="4" w:space="0" w:color="auto"/>
              <w:left w:val="single" w:sz="4" w:space="0" w:color="auto"/>
              <w:bottom w:val="single" w:sz="4" w:space="0" w:color="auto"/>
              <w:right w:val="single" w:sz="4" w:space="0" w:color="auto"/>
            </w:tcBorders>
          </w:tcPr>
          <w:p w14:paraId="76525156"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 Высотная привязка</w:t>
            </w:r>
          </w:p>
        </w:tc>
        <w:tc>
          <w:tcPr>
            <w:tcW w:w="4334" w:type="dxa"/>
            <w:tcBorders>
              <w:top w:val="single" w:sz="4" w:space="0" w:color="auto"/>
              <w:left w:val="single" w:sz="4" w:space="0" w:color="auto"/>
              <w:bottom w:val="single" w:sz="4" w:space="0" w:color="auto"/>
              <w:right w:val="single" w:sz="4" w:space="0" w:color="auto"/>
            </w:tcBorders>
          </w:tcPr>
          <w:p w14:paraId="4F073505"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 xml:space="preserve">GPS (СКП не грубее ± </w:t>
            </w:r>
            <w:smartTag w:uri="urn:schemas-microsoft-com:office:smarttags" w:element="metricconverter">
              <w:smartTagPr>
                <w:attr w:name="ProductID" w:val="1,5 м"/>
              </w:smartTagPr>
              <w:r w:rsidRPr="00315373">
                <w:rPr>
                  <w:rFonts w:ascii="Times New Roman" w:hAnsi="Times New Roman" w:cs="Times New Roman"/>
                  <w:color w:val="auto"/>
                </w:rPr>
                <w:t>1,5 м</w:t>
              </w:r>
            </w:smartTag>
            <w:r w:rsidRPr="00315373">
              <w:rPr>
                <w:rFonts w:ascii="Times New Roman" w:hAnsi="Times New Roman" w:cs="Times New Roman"/>
                <w:color w:val="auto"/>
              </w:rPr>
              <w:t>)</w:t>
            </w:r>
          </w:p>
        </w:tc>
      </w:tr>
      <w:tr w:rsidR="00CD3514" w:rsidRPr="00315373" w14:paraId="174340EC" w14:textId="77777777" w:rsidTr="00474968">
        <w:trPr>
          <w:trHeight w:val="278"/>
          <w:jc w:val="center"/>
        </w:trPr>
        <w:tc>
          <w:tcPr>
            <w:tcW w:w="5300" w:type="dxa"/>
            <w:tcBorders>
              <w:top w:val="single" w:sz="4" w:space="0" w:color="auto"/>
              <w:left w:val="single" w:sz="4" w:space="0" w:color="auto"/>
              <w:bottom w:val="single" w:sz="4" w:space="0" w:color="auto"/>
              <w:right w:val="single" w:sz="4" w:space="0" w:color="auto"/>
            </w:tcBorders>
          </w:tcPr>
          <w:p w14:paraId="5F5C5C45"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 Закрепление ПГН</w:t>
            </w:r>
          </w:p>
        </w:tc>
        <w:tc>
          <w:tcPr>
            <w:tcW w:w="4334" w:type="dxa"/>
            <w:tcBorders>
              <w:top w:val="single" w:sz="4" w:space="0" w:color="auto"/>
              <w:left w:val="single" w:sz="4" w:space="0" w:color="auto"/>
              <w:bottom w:val="single" w:sz="4" w:space="0" w:color="auto"/>
              <w:right w:val="single" w:sz="4" w:space="0" w:color="auto"/>
            </w:tcBorders>
          </w:tcPr>
          <w:p w14:paraId="754C9D80"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Закрепляются вехами с маркировкой. Сеть планово-высотного обоснования закрепляется временными знаками без закладки центра</w:t>
            </w:r>
          </w:p>
        </w:tc>
      </w:tr>
      <w:tr w:rsidR="00CD3514" w:rsidRPr="00315373" w14:paraId="19954ED7" w14:textId="77777777" w:rsidTr="00474968">
        <w:trPr>
          <w:trHeight w:val="345"/>
          <w:jc w:val="center"/>
        </w:trPr>
        <w:tc>
          <w:tcPr>
            <w:tcW w:w="5300" w:type="dxa"/>
            <w:tcBorders>
              <w:top w:val="single" w:sz="4" w:space="0" w:color="auto"/>
              <w:left w:val="single" w:sz="4" w:space="0" w:color="auto"/>
              <w:bottom w:val="single" w:sz="4" w:space="0" w:color="auto"/>
              <w:right w:val="single" w:sz="4" w:space="0" w:color="auto"/>
            </w:tcBorders>
          </w:tcPr>
          <w:p w14:paraId="0A1E564F"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 Абрис профиля</w:t>
            </w:r>
          </w:p>
        </w:tc>
        <w:tc>
          <w:tcPr>
            <w:tcW w:w="4334" w:type="dxa"/>
            <w:tcBorders>
              <w:top w:val="single" w:sz="4" w:space="0" w:color="auto"/>
              <w:left w:val="single" w:sz="4" w:space="0" w:color="auto"/>
              <w:bottom w:val="single" w:sz="4" w:space="0" w:color="auto"/>
              <w:right w:val="single" w:sz="4" w:space="0" w:color="auto"/>
            </w:tcBorders>
          </w:tcPr>
          <w:p w14:paraId="48E1CD7F"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Должен быть масштабирован</w:t>
            </w:r>
          </w:p>
        </w:tc>
      </w:tr>
      <w:tr w:rsidR="00CD3514" w:rsidRPr="00315373" w14:paraId="22EE91A3" w14:textId="77777777" w:rsidTr="00474968">
        <w:trPr>
          <w:trHeight w:val="694"/>
          <w:jc w:val="center"/>
        </w:trPr>
        <w:tc>
          <w:tcPr>
            <w:tcW w:w="5300" w:type="dxa"/>
            <w:tcBorders>
              <w:top w:val="single" w:sz="4" w:space="0" w:color="auto"/>
              <w:left w:val="single" w:sz="4" w:space="0" w:color="auto"/>
              <w:bottom w:val="single" w:sz="4" w:space="0" w:color="auto"/>
              <w:right w:val="single" w:sz="4" w:space="0" w:color="auto"/>
            </w:tcBorders>
          </w:tcPr>
          <w:p w14:paraId="0FFE4F72" w14:textId="77777777" w:rsidR="00CD3514" w:rsidRPr="00315373" w:rsidRDefault="00CD3514" w:rsidP="00AE2781">
            <w:pPr>
              <w:rPr>
                <w:rFonts w:ascii="Times New Roman" w:hAnsi="Times New Roman" w:cs="Times New Roman"/>
                <w:color w:val="auto"/>
              </w:rPr>
            </w:pPr>
            <w:r w:rsidRPr="00315373">
              <w:rPr>
                <w:rFonts w:ascii="Times New Roman" w:hAnsi="Times New Roman" w:cs="Times New Roman"/>
                <w:color w:val="auto"/>
              </w:rPr>
              <w:t>- Каталог координат и высот</w:t>
            </w:r>
          </w:p>
        </w:tc>
        <w:tc>
          <w:tcPr>
            <w:tcW w:w="4334" w:type="dxa"/>
            <w:tcBorders>
              <w:top w:val="single" w:sz="4" w:space="0" w:color="auto"/>
              <w:left w:val="single" w:sz="4" w:space="0" w:color="auto"/>
              <w:bottom w:val="single" w:sz="4" w:space="0" w:color="auto"/>
              <w:right w:val="single" w:sz="4" w:space="0" w:color="auto"/>
            </w:tcBorders>
          </w:tcPr>
          <w:p w14:paraId="2A3A8AE1" w14:textId="77777777" w:rsidR="00CD3514" w:rsidRPr="00315373" w:rsidRDefault="00CD3514" w:rsidP="00AE2781">
            <w:pPr>
              <w:jc w:val="center"/>
              <w:rPr>
                <w:rFonts w:ascii="Times New Roman" w:hAnsi="Times New Roman" w:cs="Times New Roman"/>
                <w:color w:val="auto"/>
              </w:rPr>
            </w:pPr>
            <w:r w:rsidRPr="00315373">
              <w:rPr>
                <w:rFonts w:ascii="Times New Roman" w:hAnsi="Times New Roman" w:cs="Times New Roman"/>
                <w:color w:val="auto"/>
              </w:rPr>
              <w:t>На магнитных или оптических носителях в формате .</w:t>
            </w:r>
            <w:r w:rsidRPr="00315373">
              <w:rPr>
                <w:rFonts w:ascii="Times New Roman" w:hAnsi="Times New Roman" w:cs="Times New Roman"/>
                <w:color w:val="auto"/>
                <w:lang w:val="en-US"/>
              </w:rPr>
              <w:t>txt</w:t>
            </w:r>
          </w:p>
        </w:tc>
      </w:tr>
    </w:tbl>
    <w:p w14:paraId="3555E106" w14:textId="77777777" w:rsidR="00CD3514" w:rsidRPr="00315373" w:rsidRDefault="00CD3514" w:rsidP="00CD3514">
      <w:pPr>
        <w:rPr>
          <w:rFonts w:ascii="Times New Roman" w:hAnsi="Times New Roman" w:cs="Times New Roman"/>
          <w:color w:val="auto"/>
        </w:rPr>
      </w:pPr>
    </w:p>
    <w:p w14:paraId="3AA66F9B" w14:textId="77777777" w:rsidR="00CD3514" w:rsidRPr="00315373" w:rsidRDefault="00CD3514" w:rsidP="00CD3514">
      <w:pPr>
        <w:ind w:firstLine="284"/>
        <w:jc w:val="both"/>
        <w:rPr>
          <w:rFonts w:ascii="Times New Roman" w:hAnsi="Times New Roman" w:cs="Times New Roman"/>
          <w:color w:val="auto"/>
        </w:rPr>
      </w:pPr>
      <w:r w:rsidRPr="00315373">
        <w:rPr>
          <w:rFonts w:ascii="Times New Roman" w:hAnsi="Times New Roman" w:cs="Times New Roman"/>
          <w:color w:val="auto"/>
        </w:rPr>
        <w:lastRenderedPageBreak/>
        <w:t>Обязательные условия:</w:t>
      </w:r>
    </w:p>
    <w:p w14:paraId="1E1471A4" w14:textId="77777777" w:rsidR="00CD3514" w:rsidRPr="00315373" w:rsidRDefault="00CD3514" w:rsidP="00CD3514">
      <w:pPr>
        <w:spacing w:line="256" w:lineRule="auto"/>
        <w:jc w:val="both"/>
        <w:rPr>
          <w:rFonts w:ascii="Times New Roman" w:eastAsia="Calibri" w:hAnsi="Times New Roman" w:cs="Times New Roman"/>
          <w:color w:val="auto"/>
        </w:rPr>
      </w:pPr>
      <w:r w:rsidRPr="00315373">
        <w:rPr>
          <w:rFonts w:ascii="Times New Roman" w:eastAsia="Calibri" w:hAnsi="Times New Roman" w:cs="Times New Roman"/>
          <w:b/>
          <w:bCs/>
          <w:i/>
          <w:iCs/>
          <w:color w:val="auto"/>
        </w:rPr>
        <w:t>Рубка просек</w:t>
      </w:r>
      <w:r w:rsidRPr="00315373">
        <w:rPr>
          <w:rFonts w:ascii="Times New Roman" w:eastAsia="Calibri" w:hAnsi="Times New Roman" w:cs="Times New Roman"/>
          <w:color w:val="auto"/>
        </w:rPr>
        <w:t>. Подготовка профилей (рубка просек) выполняется исполнителем полевых работ. Предусмотрена ширина– 4метра. Суммарный объём рубки просек по землям лесного фонда составляет 280га.</w:t>
      </w:r>
    </w:p>
    <w:p w14:paraId="11585C60" w14:textId="77777777" w:rsidR="00CD3514" w:rsidRPr="00315373" w:rsidRDefault="00CD3514" w:rsidP="00CD3514">
      <w:pPr>
        <w:jc w:val="both"/>
        <w:rPr>
          <w:rFonts w:ascii="Times New Roman" w:hAnsi="Times New Roman" w:cs="Times New Roman"/>
          <w:color w:val="auto"/>
        </w:rPr>
      </w:pPr>
      <w:r w:rsidRPr="00315373">
        <w:rPr>
          <w:rFonts w:ascii="Times New Roman" w:eastAsia="Calibri" w:hAnsi="Times New Roman" w:cs="Times New Roman"/>
          <w:b/>
          <w:bCs/>
          <w:i/>
          <w:iCs/>
          <w:color w:val="auto"/>
        </w:rPr>
        <w:t>Технологический контроль:</w:t>
      </w:r>
      <w:bookmarkStart w:id="10" w:name="_Hlk188001897"/>
      <w:r w:rsidRPr="00315373">
        <w:rPr>
          <w:rFonts w:ascii="Times New Roman" w:eastAsia="Calibri" w:hAnsi="Times New Roman" w:cs="Times New Roman"/>
          <w:b/>
          <w:bCs/>
          <w:i/>
          <w:iCs/>
          <w:color w:val="auto"/>
        </w:rPr>
        <w:t xml:space="preserve"> </w:t>
      </w:r>
      <w:r w:rsidRPr="00315373">
        <w:rPr>
          <w:rFonts w:ascii="Times New Roman" w:hAnsi="Times New Roman" w:cs="Times New Roman"/>
          <w:color w:val="auto"/>
        </w:rPr>
        <w:t xml:space="preserve">Технологический контроль </w:t>
      </w:r>
      <w:bookmarkEnd w:id="10"/>
      <w:r w:rsidRPr="00315373">
        <w:rPr>
          <w:rFonts w:ascii="Times New Roman" w:hAnsi="Times New Roman" w:cs="Times New Roman"/>
          <w:color w:val="auto"/>
        </w:rPr>
        <w:t xml:space="preserve">полевых сейсморазведочных работ выполняется силами Подрядчика, методическое руководство осуществляется силами Заказчика. Контроль качества полевых сейсмических материалов выполняется представителем Заказчика на основе данных полевой обработки материалов. Подрядчик обеспечивает организацию рабочего места для оперативной обработки и оценки качества полевых материалов. </w:t>
      </w:r>
    </w:p>
    <w:p w14:paraId="0D981D19" w14:textId="77777777" w:rsidR="009E1A7C" w:rsidRPr="00315373" w:rsidRDefault="009E1A7C" w:rsidP="009E1A7C">
      <w:pPr>
        <w:ind w:firstLine="709"/>
        <w:jc w:val="both"/>
        <w:rPr>
          <w:rFonts w:ascii="Times New Roman" w:hAnsi="Times New Roman" w:cs="Times New Roman"/>
          <w:color w:val="auto"/>
        </w:rPr>
      </w:pPr>
    </w:p>
    <w:p w14:paraId="1FA10168" w14:textId="0A593004" w:rsidR="009E1A7C" w:rsidRPr="00315373" w:rsidRDefault="009E58BF" w:rsidP="009E1A7C">
      <w:pPr>
        <w:ind w:firstLine="709"/>
        <w:contextualSpacing/>
        <w:jc w:val="both"/>
        <w:rPr>
          <w:rFonts w:ascii="Times New Roman" w:hAnsi="Times New Roman" w:cs="Times New Roman"/>
          <w:b/>
          <w:color w:val="auto"/>
        </w:rPr>
      </w:pPr>
      <w:r w:rsidRPr="00315373">
        <w:rPr>
          <w:rFonts w:ascii="Times New Roman" w:hAnsi="Times New Roman" w:cs="Times New Roman"/>
          <w:b/>
          <w:color w:val="auto"/>
        </w:rPr>
        <w:t>7</w:t>
      </w:r>
      <w:r w:rsidR="009E1A7C" w:rsidRPr="00315373">
        <w:rPr>
          <w:rFonts w:ascii="Times New Roman" w:hAnsi="Times New Roman" w:cs="Times New Roman"/>
          <w:b/>
          <w:color w:val="auto"/>
        </w:rPr>
        <w:t>. Задачи Подрядчика на этапе полевых работ</w:t>
      </w:r>
    </w:p>
    <w:p w14:paraId="57F8C3E2" w14:textId="31A9BDCA" w:rsidR="00284C9D" w:rsidRPr="00315373" w:rsidRDefault="009E58BF" w:rsidP="009E1A7C">
      <w:pPr>
        <w:ind w:firstLine="709"/>
        <w:contextualSpacing/>
        <w:jc w:val="both"/>
        <w:rPr>
          <w:rFonts w:ascii="Times New Roman" w:hAnsi="Times New Roman" w:cs="Times New Roman"/>
          <w:b/>
          <w:i/>
          <w:iCs/>
          <w:color w:val="auto"/>
        </w:rPr>
      </w:pPr>
      <w:r w:rsidRPr="00315373">
        <w:rPr>
          <w:rFonts w:ascii="Times New Roman" w:hAnsi="Times New Roman" w:cs="Times New Roman"/>
          <w:i/>
          <w:iCs/>
          <w:color w:val="auto"/>
        </w:rPr>
        <w:t>7</w:t>
      </w:r>
      <w:r w:rsidR="00284C9D" w:rsidRPr="00315373">
        <w:rPr>
          <w:rFonts w:ascii="Times New Roman" w:hAnsi="Times New Roman" w:cs="Times New Roman"/>
          <w:i/>
          <w:iCs/>
          <w:color w:val="auto"/>
        </w:rPr>
        <w:t>.1 Детальные сейсморазведочные работы МОГТ-3D:</w:t>
      </w:r>
    </w:p>
    <w:p w14:paraId="7A4DF9EF" w14:textId="09C35CA9" w:rsidR="00F30899" w:rsidRPr="00315373" w:rsidRDefault="00F30899" w:rsidP="009F18AB">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 xml:space="preserve">Написание проекта полевых работ 3D и </w:t>
      </w:r>
      <w:r w:rsidR="009F18AB" w:rsidRPr="00315373">
        <w:rPr>
          <w:rFonts w:ascii="Times New Roman" w:hAnsi="Times New Roman" w:cs="Times New Roman"/>
          <w:color w:val="auto"/>
        </w:rPr>
        <w:t xml:space="preserve">организация </w:t>
      </w:r>
      <w:r w:rsidRPr="00315373">
        <w:rPr>
          <w:rFonts w:ascii="Times New Roman" w:hAnsi="Times New Roman" w:cs="Times New Roman"/>
          <w:color w:val="auto"/>
        </w:rPr>
        <w:t>проведени</w:t>
      </w:r>
      <w:r w:rsidR="009F18AB" w:rsidRPr="00315373">
        <w:rPr>
          <w:rFonts w:ascii="Times New Roman" w:hAnsi="Times New Roman" w:cs="Times New Roman"/>
          <w:color w:val="auto"/>
        </w:rPr>
        <w:t>я</w:t>
      </w:r>
      <w:r w:rsidRPr="00315373">
        <w:rPr>
          <w:rFonts w:ascii="Times New Roman" w:hAnsi="Times New Roman" w:cs="Times New Roman"/>
          <w:color w:val="auto"/>
        </w:rPr>
        <w:t xml:space="preserve"> экспертиз</w:t>
      </w:r>
      <w:r w:rsidR="009F18AB" w:rsidRPr="00315373">
        <w:rPr>
          <w:rFonts w:ascii="Times New Roman" w:hAnsi="Times New Roman" w:cs="Times New Roman"/>
          <w:color w:val="auto"/>
        </w:rPr>
        <w:t>ы проектной документации</w:t>
      </w:r>
      <w:r w:rsidRPr="00315373">
        <w:rPr>
          <w:rFonts w:ascii="Times New Roman" w:hAnsi="Times New Roman" w:cs="Times New Roman"/>
          <w:color w:val="auto"/>
        </w:rPr>
        <w:t>.</w:t>
      </w:r>
    </w:p>
    <w:p w14:paraId="1C7A4940" w14:textId="28C0CD70" w:rsidR="00F30899" w:rsidRPr="00315373" w:rsidRDefault="00F30899" w:rsidP="009F18AB">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Перен</w:t>
      </w:r>
      <w:r w:rsidR="00434687" w:rsidRPr="00315373">
        <w:rPr>
          <w:rFonts w:ascii="Times New Roman" w:hAnsi="Times New Roman" w:cs="Times New Roman"/>
          <w:color w:val="auto"/>
        </w:rPr>
        <w:t>ос</w:t>
      </w:r>
      <w:r w:rsidRPr="00315373">
        <w:rPr>
          <w:rFonts w:ascii="Times New Roman" w:hAnsi="Times New Roman" w:cs="Times New Roman"/>
          <w:color w:val="auto"/>
        </w:rPr>
        <w:t xml:space="preserve"> с проектной схемы в натуру и выполнить геодезическую привязку пунктов возбуждения и приёма сейсмических колебаний современными навигационными системами с точностью, обеспечивающей проведение работ масштаба 1:25 000.</w:t>
      </w:r>
    </w:p>
    <w:p w14:paraId="1A58E6CE" w14:textId="43926F95" w:rsidR="00F30899" w:rsidRPr="00315373" w:rsidRDefault="00434687" w:rsidP="009F18AB">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Проведение п</w:t>
      </w:r>
      <w:r w:rsidR="00F30899" w:rsidRPr="00315373">
        <w:rPr>
          <w:rFonts w:ascii="Times New Roman" w:hAnsi="Times New Roman" w:cs="Times New Roman"/>
          <w:color w:val="auto"/>
        </w:rPr>
        <w:t>еред началом производственных наблюдений опытно-методически</w:t>
      </w:r>
      <w:r w:rsidRPr="00315373">
        <w:rPr>
          <w:rFonts w:ascii="Times New Roman" w:hAnsi="Times New Roman" w:cs="Times New Roman"/>
          <w:color w:val="auto"/>
        </w:rPr>
        <w:t>х</w:t>
      </w:r>
      <w:r w:rsidR="00F30899" w:rsidRPr="00315373">
        <w:rPr>
          <w:rFonts w:ascii="Times New Roman" w:hAnsi="Times New Roman" w:cs="Times New Roman"/>
          <w:color w:val="auto"/>
        </w:rPr>
        <w:t xml:space="preserve"> работ</w:t>
      </w:r>
      <w:r w:rsidR="009F18AB" w:rsidRPr="00315373">
        <w:rPr>
          <w:rFonts w:ascii="Times New Roman" w:hAnsi="Times New Roman" w:cs="Times New Roman"/>
          <w:color w:val="auto"/>
        </w:rPr>
        <w:t>.</w:t>
      </w:r>
    </w:p>
    <w:p w14:paraId="5F9B3C68" w14:textId="1D418BAF" w:rsidR="00F30899" w:rsidRPr="00315373" w:rsidRDefault="00F30899" w:rsidP="009F18AB">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Обеспеч</w:t>
      </w:r>
      <w:r w:rsidR="00434687" w:rsidRPr="00315373">
        <w:rPr>
          <w:rFonts w:ascii="Times New Roman" w:hAnsi="Times New Roman" w:cs="Times New Roman"/>
          <w:color w:val="auto"/>
        </w:rPr>
        <w:t>ение</w:t>
      </w:r>
      <w:r w:rsidRPr="00315373">
        <w:rPr>
          <w:rFonts w:ascii="Times New Roman" w:hAnsi="Times New Roman" w:cs="Times New Roman"/>
          <w:color w:val="auto"/>
        </w:rPr>
        <w:t xml:space="preserve"> выполнени</w:t>
      </w:r>
      <w:r w:rsidR="00434687" w:rsidRPr="00315373">
        <w:rPr>
          <w:rFonts w:ascii="Times New Roman" w:hAnsi="Times New Roman" w:cs="Times New Roman"/>
          <w:color w:val="auto"/>
        </w:rPr>
        <w:t>я</w:t>
      </w:r>
      <w:r w:rsidRPr="00315373">
        <w:rPr>
          <w:rFonts w:ascii="Times New Roman" w:hAnsi="Times New Roman" w:cs="Times New Roman"/>
          <w:color w:val="auto"/>
        </w:rPr>
        <w:t xml:space="preserve"> полевых сейсмических исследований в соответствии с </w:t>
      </w:r>
      <w:r w:rsidR="009F18AB" w:rsidRPr="00315373">
        <w:rPr>
          <w:rFonts w:ascii="Times New Roman" w:hAnsi="Times New Roman" w:cs="Times New Roman"/>
          <w:color w:val="auto"/>
        </w:rPr>
        <w:t xml:space="preserve">настоящим </w:t>
      </w:r>
      <w:r w:rsidRPr="00315373">
        <w:rPr>
          <w:rFonts w:ascii="Times New Roman" w:hAnsi="Times New Roman" w:cs="Times New Roman"/>
          <w:color w:val="auto"/>
        </w:rPr>
        <w:t xml:space="preserve">Техническим </w:t>
      </w:r>
      <w:r w:rsidR="009F18AB" w:rsidRPr="00315373">
        <w:rPr>
          <w:rFonts w:ascii="Times New Roman" w:hAnsi="Times New Roman" w:cs="Times New Roman"/>
          <w:color w:val="auto"/>
        </w:rPr>
        <w:t xml:space="preserve">(геологическим) </w:t>
      </w:r>
      <w:r w:rsidRPr="00315373">
        <w:rPr>
          <w:rFonts w:ascii="Times New Roman" w:hAnsi="Times New Roman" w:cs="Times New Roman"/>
          <w:color w:val="auto"/>
        </w:rPr>
        <w:t xml:space="preserve">заданием и требованиями регламентов </w:t>
      </w:r>
      <w:r w:rsidR="009F18AB" w:rsidRPr="00315373">
        <w:rPr>
          <w:rFonts w:ascii="Times New Roman" w:hAnsi="Times New Roman" w:cs="Times New Roman"/>
          <w:color w:val="auto"/>
        </w:rPr>
        <w:t>З</w:t>
      </w:r>
      <w:r w:rsidRPr="00315373">
        <w:rPr>
          <w:rFonts w:ascii="Times New Roman" w:hAnsi="Times New Roman" w:cs="Times New Roman"/>
          <w:color w:val="auto"/>
        </w:rPr>
        <w:t xml:space="preserve">аказчика, в сроки, предусмотренные </w:t>
      </w:r>
      <w:r w:rsidR="009F18AB" w:rsidRPr="00315373">
        <w:rPr>
          <w:rFonts w:ascii="Times New Roman" w:hAnsi="Times New Roman" w:cs="Times New Roman"/>
          <w:color w:val="auto"/>
        </w:rPr>
        <w:t>Календарным планом</w:t>
      </w:r>
      <w:r w:rsidRPr="00315373">
        <w:rPr>
          <w:rFonts w:ascii="Times New Roman" w:hAnsi="Times New Roman" w:cs="Times New Roman"/>
          <w:color w:val="auto"/>
        </w:rPr>
        <w:t>.</w:t>
      </w:r>
    </w:p>
    <w:p w14:paraId="61695E3C" w14:textId="7FAC5DE3" w:rsidR="00F30899" w:rsidRPr="00315373" w:rsidRDefault="00F30899" w:rsidP="009F18AB">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Обеспеч</w:t>
      </w:r>
      <w:r w:rsidR="00434687" w:rsidRPr="00315373">
        <w:rPr>
          <w:rFonts w:ascii="Times New Roman" w:hAnsi="Times New Roman" w:cs="Times New Roman"/>
          <w:color w:val="auto"/>
        </w:rPr>
        <w:t>ение</w:t>
      </w:r>
      <w:r w:rsidRPr="00315373">
        <w:rPr>
          <w:rFonts w:ascii="Times New Roman" w:hAnsi="Times New Roman" w:cs="Times New Roman"/>
          <w:color w:val="auto"/>
        </w:rPr>
        <w:t xml:space="preserve"> ежедневн</w:t>
      </w:r>
      <w:r w:rsidR="00434687" w:rsidRPr="00315373">
        <w:rPr>
          <w:rFonts w:ascii="Times New Roman" w:hAnsi="Times New Roman" w:cs="Times New Roman"/>
          <w:color w:val="auto"/>
        </w:rPr>
        <w:t>ого</w:t>
      </w:r>
      <w:r w:rsidRPr="00315373">
        <w:rPr>
          <w:rFonts w:ascii="Times New Roman" w:hAnsi="Times New Roman" w:cs="Times New Roman"/>
          <w:color w:val="auto"/>
        </w:rPr>
        <w:t xml:space="preserve"> контрол</w:t>
      </w:r>
      <w:r w:rsidR="00434687" w:rsidRPr="00315373">
        <w:rPr>
          <w:rFonts w:ascii="Times New Roman" w:hAnsi="Times New Roman" w:cs="Times New Roman"/>
          <w:color w:val="auto"/>
        </w:rPr>
        <w:t>я</w:t>
      </w:r>
      <w:r w:rsidRPr="00315373">
        <w:rPr>
          <w:rFonts w:ascii="Times New Roman" w:hAnsi="Times New Roman" w:cs="Times New Roman"/>
          <w:color w:val="auto"/>
        </w:rPr>
        <w:t xml:space="preserve"> качества полевых материалов и геометрии наблюдений посредством их обработки с использованием полевого обрабатывающего центра по согласованному с Заказчиком набору процедур обработки.</w:t>
      </w:r>
    </w:p>
    <w:p w14:paraId="225118B0" w14:textId="64A71C0B" w:rsidR="00F30899" w:rsidRPr="00315373" w:rsidRDefault="00F30899" w:rsidP="009F18AB">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Обеспеч</w:t>
      </w:r>
      <w:r w:rsidR="00434687" w:rsidRPr="00315373">
        <w:rPr>
          <w:rFonts w:ascii="Times New Roman" w:hAnsi="Times New Roman" w:cs="Times New Roman"/>
          <w:color w:val="auto"/>
        </w:rPr>
        <w:t>ение</w:t>
      </w:r>
      <w:r w:rsidRPr="00315373">
        <w:rPr>
          <w:rFonts w:ascii="Times New Roman" w:hAnsi="Times New Roman" w:cs="Times New Roman"/>
          <w:color w:val="auto"/>
        </w:rPr>
        <w:t xml:space="preserve"> ежедневно</w:t>
      </w:r>
      <w:r w:rsidR="00434687" w:rsidRPr="00315373">
        <w:rPr>
          <w:rFonts w:ascii="Times New Roman" w:hAnsi="Times New Roman" w:cs="Times New Roman"/>
          <w:color w:val="auto"/>
        </w:rPr>
        <w:t>го</w:t>
      </w:r>
      <w:r w:rsidRPr="00315373">
        <w:rPr>
          <w:rFonts w:ascii="Times New Roman" w:hAnsi="Times New Roman" w:cs="Times New Roman"/>
          <w:color w:val="auto"/>
        </w:rPr>
        <w:t xml:space="preserve"> информировани</w:t>
      </w:r>
      <w:r w:rsidR="00434687" w:rsidRPr="00315373">
        <w:rPr>
          <w:rFonts w:ascii="Times New Roman" w:hAnsi="Times New Roman" w:cs="Times New Roman"/>
          <w:color w:val="auto"/>
        </w:rPr>
        <w:t>я</w:t>
      </w:r>
      <w:r w:rsidRPr="00315373">
        <w:rPr>
          <w:rFonts w:ascii="Times New Roman" w:hAnsi="Times New Roman" w:cs="Times New Roman"/>
          <w:color w:val="auto"/>
        </w:rPr>
        <w:t xml:space="preserve"> Заказчика о ходе полевых работ.</w:t>
      </w:r>
    </w:p>
    <w:p w14:paraId="79EBB32D" w14:textId="1AD34803" w:rsidR="00434687" w:rsidRPr="00315373" w:rsidRDefault="00434687" w:rsidP="009F18AB">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Проведение окончательной приёмки полевых сейсморазведочных материалов комиссией с участием представителей Заказчика и подрядчика обработки. Место проведения окончательной приёмки определяется Заказчиком.</w:t>
      </w:r>
    </w:p>
    <w:p w14:paraId="15F8B3CB" w14:textId="77777777" w:rsidR="000717BE" w:rsidRPr="00315373" w:rsidRDefault="000717BE" w:rsidP="004D14E4">
      <w:pPr>
        <w:pStyle w:val="ac"/>
        <w:widowControl/>
        <w:tabs>
          <w:tab w:val="left" w:pos="1134"/>
        </w:tabs>
        <w:ind w:left="709"/>
        <w:jc w:val="both"/>
        <w:rPr>
          <w:rFonts w:ascii="Times New Roman" w:hAnsi="Times New Roman" w:cs="Times New Roman"/>
          <w:color w:val="auto"/>
        </w:rPr>
      </w:pPr>
    </w:p>
    <w:p w14:paraId="6B9A5774" w14:textId="2EACEC79" w:rsidR="000717BE" w:rsidRPr="00315373" w:rsidRDefault="009E58BF" w:rsidP="000717BE">
      <w:pPr>
        <w:ind w:firstLine="709"/>
        <w:contextualSpacing/>
        <w:jc w:val="both"/>
        <w:rPr>
          <w:rFonts w:ascii="Times New Roman" w:hAnsi="Times New Roman" w:cs="Times New Roman"/>
          <w:i/>
          <w:iCs/>
          <w:color w:val="auto"/>
        </w:rPr>
      </w:pPr>
      <w:r w:rsidRPr="00315373">
        <w:rPr>
          <w:rFonts w:ascii="Times New Roman" w:hAnsi="Times New Roman" w:cs="Times New Roman"/>
          <w:i/>
          <w:iCs/>
          <w:color w:val="auto"/>
        </w:rPr>
        <w:t>7</w:t>
      </w:r>
      <w:r w:rsidR="000717BE" w:rsidRPr="00315373">
        <w:rPr>
          <w:rFonts w:ascii="Times New Roman" w:hAnsi="Times New Roman" w:cs="Times New Roman"/>
          <w:i/>
          <w:iCs/>
          <w:color w:val="auto"/>
        </w:rPr>
        <w:t>.2 Специальная высокоточная гравиразведочная съемка:</w:t>
      </w:r>
    </w:p>
    <w:p w14:paraId="382E8FDE" w14:textId="6E998DDA" w:rsidR="000717BE" w:rsidRPr="00315373" w:rsidRDefault="009E58BF" w:rsidP="000717BE">
      <w:pPr>
        <w:ind w:firstLine="709"/>
        <w:contextualSpacing/>
        <w:jc w:val="both"/>
        <w:rPr>
          <w:rFonts w:ascii="Times New Roman" w:hAnsi="Times New Roman" w:cs="Times New Roman"/>
          <w:b/>
          <w:color w:val="auto"/>
        </w:rPr>
      </w:pPr>
      <w:r w:rsidRPr="00315373">
        <w:rPr>
          <w:rFonts w:ascii="Times New Roman" w:hAnsi="Times New Roman" w:cs="Times New Roman"/>
          <w:bCs/>
          <w:color w:val="auto"/>
        </w:rPr>
        <w:t>7</w:t>
      </w:r>
      <w:r w:rsidR="000717BE" w:rsidRPr="00315373">
        <w:rPr>
          <w:rFonts w:ascii="Times New Roman" w:hAnsi="Times New Roman" w:cs="Times New Roman"/>
          <w:bCs/>
          <w:color w:val="auto"/>
        </w:rPr>
        <w:t>.2.1</w:t>
      </w:r>
      <w:r w:rsidR="000717BE" w:rsidRPr="00315373">
        <w:rPr>
          <w:rFonts w:ascii="Times New Roman" w:hAnsi="Times New Roman" w:cs="Times New Roman"/>
          <w:b/>
          <w:color w:val="auto"/>
        </w:rPr>
        <w:t xml:space="preserve"> </w:t>
      </w:r>
      <w:r w:rsidR="000717BE" w:rsidRPr="00315373">
        <w:rPr>
          <w:rFonts w:ascii="Times New Roman" w:hAnsi="Times New Roman" w:cs="Times New Roman"/>
          <w:bCs/>
          <w:color w:val="auto"/>
        </w:rPr>
        <w:t>На этапе выполнения полевых работ:</w:t>
      </w:r>
    </w:p>
    <w:p w14:paraId="6D51FC48" w14:textId="09AE8F9E"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Разработка Проект</w:t>
      </w:r>
      <w:r w:rsidR="00FF0FD2" w:rsidRPr="00315373">
        <w:rPr>
          <w:rFonts w:ascii="Times New Roman" w:hAnsi="Times New Roman" w:cs="Times New Roman"/>
          <w:color w:val="auto"/>
        </w:rPr>
        <w:t>ов</w:t>
      </w:r>
      <w:r w:rsidRPr="00315373">
        <w:rPr>
          <w:rFonts w:ascii="Times New Roman" w:hAnsi="Times New Roman" w:cs="Times New Roman"/>
          <w:color w:val="auto"/>
        </w:rPr>
        <w:t xml:space="preserve"> </w:t>
      </w:r>
      <w:bookmarkStart w:id="11" w:name="_Hlk196824962"/>
      <w:r w:rsidRPr="00315373">
        <w:rPr>
          <w:rFonts w:ascii="Times New Roman" w:hAnsi="Times New Roman" w:cs="Times New Roman"/>
          <w:color w:val="auto"/>
        </w:rPr>
        <w:t xml:space="preserve">специальной высокоточной </w:t>
      </w:r>
      <w:r w:rsidR="00CF537D" w:rsidRPr="00315373">
        <w:rPr>
          <w:rFonts w:ascii="Times New Roman" w:hAnsi="Times New Roman" w:cs="Times New Roman"/>
          <w:color w:val="auto"/>
        </w:rPr>
        <w:t xml:space="preserve">площадной </w:t>
      </w:r>
      <w:r w:rsidR="00FF0FD2" w:rsidRPr="00315373">
        <w:rPr>
          <w:rFonts w:ascii="Times New Roman" w:hAnsi="Times New Roman" w:cs="Times New Roman"/>
          <w:color w:val="auto"/>
        </w:rPr>
        <w:t xml:space="preserve">и профильной </w:t>
      </w:r>
      <w:r w:rsidRPr="00315373">
        <w:rPr>
          <w:rFonts w:ascii="Times New Roman" w:hAnsi="Times New Roman" w:cs="Times New Roman"/>
          <w:color w:val="auto"/>
        </w:rPr>
        <w:t>гравиразведочной съемки</w:t>
      </w:r>
      <w:bookmarkEnd w:id="11"/>
      <w:r w:rsidRPr="00315373">
        <w:rPr>
          <w:rFonts w:ascii="Times New Roman" w:hAnsi="Times New Roman" w:cs="Times New Roman"/>
          <w:color w:val="auto"/>
        </w:rPr>
        <w:t>.</w:t>
      </w:r>
    </w:p>
    <w:p w14:paraId="7D483EAE" w14:textId="77777777"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Организация и оснащение полевой гравиметрической партии.</w:t>
      </w:r>
    </w:p>
    <w:p w14:paraId="57998209" w14:textId="77777777"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Мобилизация гравиметрической партии на площадь работ.</w:t>
      </w:r>
    </w:p>
    <w:p w14:paraId="371E719B" w14:textId="77777777"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Рекогносцировка и обследование территории Знаменского участка недр.</w:t>
      </w:r>
    </w:p>
    <w:p w14:paraId="25F91516" w14:textId="77777777"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Вынос с проектной схемы в натуру и выполнение планово-высотной привязки опорных и рядовых гравиметрических пунктов современными спутниковыми геодезическим системами с точностью, требуемой Техническим (геологическим) заданием и обеспечивающей решение геологических задач.</w:t>
      </w:r>
    </w:p>
    <w:p w14:paraId="5FAAB54C" w14:textId="328771FE"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Обеспечение выполнения полевых гравиметрических исследований в соответствии с настоящим Техническим (геологическим) заданием, нормативной документации и требованиями регламентов Заказчика, в сроки, предусмотренные Календарным планом.</w:t>
      </w:r>
    </w:p>
    <w:p w14:paraId="32FA0950" w14:textId="77777777"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Обеспечение ежедневного контроля качества полевых гравиметрических и геодезических материалов посредством их обработки с использованием полевого обрабатывающего центра.</w:t>
      </w:r>
    </w:p>
    <w:p w14:paraId="3D4420B3" w14:textId="77777777"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Обеспечение ежедневного информирования Заказчика о ходе полевых работ.</w:t>
      </w:r>
    </w:p>
    <w:p w14:paraId="79A7364F" w14:textId="77777777"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Мобилизация гравиметрической партии на основную базу предприятия Подрядчика.</w:t>
      </w:r>
    </w:p>
    <w:p w14:paraId="1EDB7940" w14:textId="77777777"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Выполнение завершающей полевой обработки исходных материалов на стационарном ВЦ Подрядчика.</w:t>
      </w:r>
    </w:p>
    <w:p w14:paraId="64C74C29" w14:textId="77777777"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lastRenderedPageBreak/>
        <w:t>Проведение окончательной приёмки полевых гравиразведочных материалов комиссией с участием представителей Заказчика и подрядчика обработки. Место проведения окончательной приёмки определяется Заказчиком.</w:t>
      </w:r>
    </w:p>
    <w:p w14:paraId="4CC1BEC6" w14:textId="294228DB" w:rsidR="000717BE" w:rsidRPr="00315373" w:rsidRDefault="009E58BF" w:rsidP="000717BE">
      <w:pPr>
        <w:pStyle w:val="ac"/>
        <w:widowControl/>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7</w:t>
      </w:r>
      <w:r w:rsidR="000717BE" w:rsidRPr="00315373">
        <w:rPr>
          <w:rFonts w:ascii="Times New Roman" w:hAnsi="Times New Roman" w:cs="Times New Roman"/>
          <w:color w:val="auto"/>
        </w:rPr>
        <w:t>.2.2 На этапе камеральной обработки и геологической интерпретации результатов высокоточной гравиразведочной съемки:</w:t>
      </w:r>
    </w:p>
    <w:p w14:paraId="3FC091C3" w14:textId="77777777"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Выполнение камеральной обработки полевых гравиметрических материалов.</w:t>
      </w:r>
    </w:p>
    <w:p w14:paraId="59A4CBE4" w14:textId="011180F6"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Выполнение геологической интерпретации результатов высокоточной</w:t>
      </w:r>
      <w:r w:rsidR="00FF0FD2" w:rsidRPr="00315373">
        <w:rPr>
          <w:rFonts w:ascii="Times New Roman" w:hAnsi="Times New Roman" w:cs="Times New Roman"/>
          <w:color w:val="auto"/>
        </w:rPr>
        <w:t xml:space="preserve"> профильной</w:t>
      </w:r>
      <w:r w:rsidRPr="00315373">
        <w:rPr>
          <w:rFonts w:ascii="Times New Roman" w:hAnsi="Times New Roman" w:cs="Times New Roman"/>
          <w:color w:val="auto"/>
        </w:rPr>
        <w:t xml:space="preserve"> гравиразведочной съемки.</w:t>
      </w:r>
    </w:p>
    <w:p w14:paraId="222ED2CE" w14:textId="77777777"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Выделение участков, перспективных на поиски залежей нефти.</w:t>
      </w:r>
    </w:p>
    <w:p w14:paraId="7959EEAA" w14:textId="77777777"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Формирование текста отчета с графическими приложениями.</w:t>
      </w:r>
    </w:p>
    <w:p w14:paraId="0A25FB0E" w14:textId="77777777" w:rsidR="000717BE" w:rsidRPr="00315373" w:rsidRDefault="000717BE" w:rsidP="000717BE">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Защита отчета на ГТС Заказчика.</w:t>
      </w:r>
    </w:p>
    <w:p w14:paraId="363EBAD0" w14:textId="6E1CEEF9" w:rsidR="000717BE" w:rsidRPr="00315373" w:rsidRDefault="000717BE" w:rsidP="000717BE">
      <w:pPr>
        <w:widowControl/>
        <w:tabs>
          <w:tab w:val="left" w:pos="1134"/>
        </w:tabs>
        <w:jc w:val="both"/>
        <w:rPr>
          <w:rFonts w:ascii="Times New Roman" w:hAnsi="Times New Roman" w:cs="Times New Roman"/>
          <w:color w:val="auto"/>
        </w:rPr>
      </w:pPr>
      <w:r w:rsidRPr="00315373">
        <w:rPr>
          <w:rFonts w:ascii="Times New Roman" w:hAnsi="Times New Roman" w:cs="Times New Roman"/>
          <w:color w:val="auto"/>
        </w:rPr>
        <w:t>Передача Заказчику отчетных материалов и исходных полевых данных</w:t>
      </w:r>
    </w:p>
    <w:p w14:paraId="4EC8072C" w14:textId="77777777" w:rsidR="000717BE" w:rsidRPr="00315373" w:rsidRDefault="000717BE" w:rsidP="000717BE">
      <w:pPr>
        <w:widowControl/>
        <w:tabs>
          <w:tab w:val="left" w:pos="1134"/>
        </w:tabs>
        <w:jc w:val="both"/>
        <w:rPr>
          <w:rFonts w:ascii="Times New Roman" w:hAnsi="Times New Roman" w:cs="Times New Roman"/>
          <w:color w:val="auto"/>
        </w:rPr>
      </w:pPr>
    </w:p>
    <w:p w14:paraId="1ECE2C99" w14:textId="521F34CF" w:rsidR="00284C9D" w:rsidRPr="00315373" w:rsidRDefault="009E58BF" w:rsidP="00284C9D">
      <w:pPr>
        <w:ind w:firstLine="709"/>
        <w:contextualSpacing/>
        <w:jc w:val="both"/>
        <w:rPr>
          <w:rFonts w:ascii="Times New Roman" w:hAnsi="Times New Roman" w:cs="Times New Roman"/>
          <w:i/>
          <w:iCs/>
          <w:color w:val="auto"/>
        </w:rPr>
      </w:pPr>
      <w:r w:rsidRPr="00315373">
        <w:rPr>
          <w:rFonts w:ascii="Times New Roman" w:hAnsi="Times New Roman" w:cs="Times New Roman"/>
          <w:i/>
          <w:iCs/>
          <w:color w:val="auto"/>
        </w:rPr>
        <w:t>7</w:t>
      </w:r>
      <w:r w:rsidR="00284C9D" w:rsidRPr="00315373">
        <w:rPr>
          <w:rFonts w:ascii="Times New Roman" w:hAnsi="Times New Roman" w:cs="Times New Roman"/>
          <w:i/>
          <w:iCs/>
          <w:color w:val="auto"/>
        </w:rPr>
        <w:t>.</w:t>
      </w:r>
      <w:r w:rsidR="000717BE" w:rsidRPr="00315373">
        <w:rPr>
          <w:rFonts w:ascii="Times New Roman" w:hAnsi="Times New Roman" w:cs="Times New Roman"/>
          <w:i/>
          <w:iCs/>
          <w:color w:val="auto"/>
        </w:rPr>
        <w:t>3</w:t>
      </w:r>
      <w:r w:rsidR="00284C9D" w:rsidRPr="00315373">
        <w:rPr>
          <w:rFonts w:ascii="Times New Roman" w:hAnsi="Times New Roman" w:cs="Times New Roman"/>
          <w:i/>
          <w:iCs/>
          <w:color w:val="auto"/>
        </w:rPr>
        <w:t xml:space="preserve"> Сейсморазведочные работы МОГТ-2D:</w:t>
      </w:r>
    </w:p>
    <w:p w14:paraId="667DE677" w14:textId="28190934" w:rsidR="00284C9D" w:rsidRPr="00315373" w:rsidRDefault="00284C9D" w:rsidP="00284C9D">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 xml:space="preserve">Проектирование и полевые сейсморазведочные работы должны выполняться в соответствии: - с РП «Проектирование и производство сейсморазведочных работ </w:t>
      </w:r>
      <w:r w:rsidR="00EA54F3" w:rsidRPr="00315373">
        <w:rPr>
          <w:rFonts w:ascii="Times New Roman" w:hAnsi="Times New Roman" w:cs="Times New Roman"/>
          <w:color w:val="auto"/>
        </w:rPr>
        <w:t>2D</w:t>
      </w:r>
      <w:r w:rsidRPr="00315373">
        <w:rPr>
          <w:rFonts w:ascii="Times New Roman" w:hAnsi="Times New Roman" w:cs="Times New Roman"/>
          <w:color w:val="auto"/>
        </w:rPr>
        <w:t xml:space="preserve"> и </w:t>
      </w:r>
      <w:r w:rsidR="00EA54F3" w:rsidRPr="00315373">
        <w:rPr>
          <w:rFonts w:ascii="Times New Roman" w:hAnsi="Times New Roman" w:cs="Times New Roman"/>
          <w:color w:val="auto"/>
        </w:rPr>
        <w:t>3D</w:t>
      </w:r>
      <w:r w:rsidRPr="00315373">
        <w:rPr>
          <w:rFonts w:ascii="Times New Roman" w:hAnsi="Times New Roman" w:cs="Times New Roman"/>
          <w:color w:val="auto"/>
        </w:rPr>
        <w:t xml:space="preserve"> на суше», с МР – «Методико-технологические требования к производству полевых сейсморазведочных работ </w:t>
      </w:r>
      <w:r w:rsidR="00EA54F3" w:rsidRPr="00315373">
        <w:rPr>
          <w:rFonts w:ascii="Times New Roman" w:hAnsi="Times New Roman" w:cs="Times New Roman"/>
          <w:color w:val="auto"/>
        </w:rPr>
        <w:t>2D</w:t>
      </w:r>
      <w:r w:rsidRPr="00315373">
        <w:rPr>
          <w:rFonts w:ascii="Times New Roman" w:hAnsi="Times New Roman" w:cs="Times New Roman"/>
          <w:color w:val="auto"/>
        </w:rPr>
        <w:t xml:space="preserve"> и </w:t>
      </w:r>
      <w:r w:rsidR="00EA54F3" w:rsidRPr="00315373">
        <w:rPr>
          <w:rFonts w:ascii="Times New Roman" w:hAnsi="Times New Roman" w:cs="Times New Roman"/>
          <w:color w:val="auto"/>
        </w:rPr>
        <w:t>3D</w:t>
      </w:r>
      <w:r w:rsidRPr="00315373">
        <w:rPr>
          <w:rFonts w:ascii="Times New Roman" w:hAnsi="Times New Roman" w:cs="Times New Roman"/>
          <w:color w:val="auto"/>
        </w:rPr>
        <w:t xml:space="preserve"> на суше», с РИ - «Технологический контроль полевых сейсморазведочных работ </w:t>
      </w:r>
      <w:r w:rsidR="00EA54F3" w:rsidRPr="00315373">
        <w:rPr>
          <w:rFonts w:ascii="Times New Roman" w:hAnsi="Times New Roman" w:cs="Times New Roman"/>
          <w:color w:val="auto"/>
        </w:rPr>
        <w:t>2D</w:t>
      </w:r>
      <w:r w:rsidRPr="00315373">
        <w:rPr>
          <w:rFonts w:ascii="Times New Roman" w:hAnsi="Times New Roman" w:cs="Times New Roman"/>
          <w:color w:val="auto"/>
        </w:rPr>
        <w:t xml:space="preserve"> и 3</w:t>
      </w:r>
      <w:r w:rsidR="00EA54F3" w:rsidRPr="00315373">
        <w:rPr>
          <w:rFonts w:ascii="Times New Roman" w:hAnsi="Times New Roman" w:cs="Times New Roman"/>
          <w:color w:val="auto"/>
          <w:lang w:val="en-US"/>
        </w:rPr>
        <w:t>D</w:t>
      </w:r>
      <w:r w:rsidRPr="00315373">
        <w:rPr>
          <w:rFonts w:ascii="Times New Roman" w:hAnsi="Times New Roman" w:cs="Times New Roman"/>
          <w:color w:val="auto"/>
        </w:rPr>
        <w:t xml:space="preserve"> на суше». Проектную схему наблюдений составить с учетом ландшафтных и техногенных условий и согласовать с Заказчиком. </w:t>
      </w:r>
    </w:p>
    <w:p w14:paraId="06FF4D2F" w14:textId="1A2A2DB4" w:rsidR="00284C9D" w:rsidRPr="00315373" w:rsidRDefault="00284C9D" w:rsidP="00284C9D">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Перенести с проектной схемы в натуру и выполнить геодезическую привязку пунктов возбуждения и приёма сейсмических колебаний современными навигационными системами с точностью, обеспечивающей проведение работ масштаба 1:200 000.</w:t>
      </w:r>
    </w:p>
    <w:p w14:paraId="0B40B169" w14:textId="5F28010F" w:rsidR="00284C9D" w:rsidRPr="00315373" w:rsidRDefault="00284C9D" w:rsidP="00284C9D">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Обеспечить выполнение полевых сейсмических исследований в соответствии с Техническим заданием на полевые наблюдения и требованиями регламентов заказчика, в сроки, предусмотренные настоящим Геолого-техническим заданием.</w:t>
      </w:r>
    </w:p>
    <w:p w14:paraId="4BE2B880" w14:textId="1CBD93A0" w:rsidR="00284C9D" w:rsidRPr="00315373" w:rsidRDefault="00284C9D" w:rsidP="00284C9D">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Обеспечить ежедневный контроль качества полевых материалов и геометрии наблюдений посредством их обработки с использованием полевого обрабатывающего центра по согласованному с Заказчиком набору процедур обработки.</w:t>
      </w:r>
    </w:p>
    <w:p w14:paraId="53CCD88C" w14:textId="2FD523F6" w:rsidR="00284C9D" w:rsidRPr="00315373" w:rsidRDefault="00284C9D" w:rsidP="00284C9D">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Обеспечить ежедневное информирование Заказчика о ходе полевых работ.</w:t>
      </w:r>
    </w:p>
    <w:p w14:paraId="749C48B9" w14:textId="1ED16F1C" w:rsidR="00284C9D" w:rsidRPr="00315373" w:rsidRDefault="00284C9D" w:rsidP="00284C9D">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Обеспечить возможность оперативной связи с Заказчиком по телефону и электронной почте непосредственно с места проведения работ.</w:t>
      </w:r>
    </w:p>
    <w:p w14:paraId="2A9EE78E" w14:textId="63A0375F" w:rsidR="00284C9D" w:rsidRPr="00315373" w:rsidRDefault="00284C9D" w:rsidP="00284C9D">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Обеспечить скачивание сигналов с канала вертикального времени на внешние носители (для всех отрабатываемых физ. наблюдений) с возможностью их визуального контроля по завершению каждой рабочей смены.</w:t>
      </w:r>
    </w:p>
    <w:p w14:paraId="2D26004A" w14:textId="14792C2E" w:rsidR="00284C9D" w:rsidRPr="00315373" w:rsidRDefault="00284C9D" w:rsidP="00284C9D">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Обеспечить регистрацию собственных процессов аппаратуры с подключёнными приёмными линиями и характеристик невзрывных источников упругих колебаний.</w:t>
      </w:r>
    </w:p>
    <w:p w14:paraId="25E5D839" w14:textId="07A08D12" w:rsidR="00284C9D" w:rsidRPr="00315373" w:rsidRDefault="00284C9D" w:rsidP="00284C9D">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Провести окончательную приёмку полевых сейсморазведочных материалов комиссией с участием представителей Заказчика и исполнителя обработки. Место проведения окончательной приёмки определяется Заказчиком.</w:t>
      </w:r>
    </w:p>
    <w:p w14:paraId="7DA4C52A" w14:textId="3550B365" w:rsidR="00284C9D" w:rsidRPr="00315373" w:rsidRDefault="00284C9D" w:rsidP="00284C9D">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 xml:space="preserve">Оформить подробный отчёт о проведении полевых работ. </w:t>
      </w:r>
    </w:p>
    <w:p w14:paraId="6AEAD009" w14:textId="6752DC38" w:rsidR="00284C9D" w:rsidRPr="00315373" w:rsidRDefault="00284C9D" w:rsidP="00284C9D">
      <w:pPr>
        <w:pStyle w:val="ac"/>
        <w:widowControl/>
        <w:numPr>
          <w:ilvl w:val="0"/>
          <w:numId w:val="45"/>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Сдать полевые материалы и отчёт о проведении полевых работ в соответствии с требованиями Заказчика.</w:t>
      </w:r>
    </w:p>
    <w:p w14:paraId="6E881EBC" w14:textId="357F18DD" w:rsidR="009E1A7C" w:rsidRPr="00315373" w:rsidRDefault="009E1A7C" w:rsidP="009F18AB">
      <w:pPr>
        <w:tabs>
          <w:tab w:val="left" w:pos="1134"/>
        </w:tabs>
        <w:ind w:firstLine="709"/>
        <w:contextualSpacing/>
        <w:jc w:val="both"/>
        <w:rPr>
          <w:rFonts w:ascii="Times New Roman" w:hAnsi="Times New Roman" w:cs="Times New Roman"/>
          <w:color w:val="FF0000"/>
        </w:rPr>
      </w:pPr>
    </w:p>
    <w:p w14:paraId="18F3D321" w14:textId="4F662C80" w:rsidR="00434687" w:rsidRPr="00315373" w:rsidRDefault="009E58BF" w:rsidP="00434687">
      <w:pPr>
        <w:shd w:val="clear" w:color="auto" w:fill="FFFFFF"/>
        <w:ind w:firstLine="709"/>
        <w:jc w:val="both"/>
        <w:rPr>
          <w:rFonts w:ascii="Times New Roman" w:hAnsi="Times New Roman" w:cs="Times New Roman"/>
          <w:color w:val="auto"/>
          <w:sz w:val="20"/>
          <w:szCs w:val="20"/>
        </w:rPr>
      </w:pPr>
      <w:r w:rsidRPr="00315373">
        <w:rPr>
          <w:rFonts w:ascii="Times New Roman" w:hAnsi="Times New Roman" w:cs="Times New Roman"/>
          <w:b/>
          <w:color w:val="auto"/>
        </w:rPr>
        <w:t>8</w:t>
      </w:r>
      <w:r w:rsidR="009E1A7C" w:rsidRPr="00315373">
        <w:rPr>
          <w:rFonts w:ascii="Times New Roman" w:hAnsi="Times New Roman" w:cs="Times New Roman"/>
          <w:b/>
          <w:color w:val="auto"/>
        </w:rPr>
        <w:t>.</w:t>
      </w:r>
      <w:r w:rsidR="00434687" w:rsidRPr="00315373">
        <w:rPr>
          <w:rFonts w:ascii="Times New Roman" w:hAnsi="Times New Roman" w:cs="Times New Roman"/>
          <w:b/>
          <w:bCs/>
          <w:color w:val="auto"/>
        </w:rPr>
        <w:t xml:space="preserve"> Требования к Подрядчику</w:t>
      </w:r>
    </w:p>
    <w:p w14:paraId="5CF766EA" w14:textId="43C6A03A" w:rsidR="00434687" w:rsidRPr="00315373" w:rsidRDefault="00434687" w:rsidP="00434687">
      <w:pPr>
        <w:pStyle w:val="ac"/>
        <w:widowControl/>
        <w:numPr>
          <w:ilvl w:val="0"/>
          <w:numId w:val="45"/>
        </w:numPr>
        <w:shd w:val="clear" w:color="auto" w:fill="FFFFFF"/>
        <w:ind w:left="0" w:firstLine="709"/>
        <w:jc w:val="both"/>
        <w:rPr>
          <w:rFonts w:ascii="Times New Roman" w:hAnsi="Times New Roman" w:cs="Times New Roman"/>
          <w:color w:val="auto"/>
          <w:sz w:val="20"/>
          <w:szCs w:val="20"/>
        </w:rPr>
      </w:pPr>
      <w:r w:rsidRPr="00315373">
        <w:rPr>
          <w:rFonts w:ascii="Times New Roman" w:hAnsi="Times New Roman" w:cs="Times New Roman"/>
          <w:color w:val="auto"/>
        </w:rPr>
        <w:t>Подрядчик должен осуществлять свою деятельность только при наличии всех предусмотренных законодательством РФ разрешительных документов, выдаваемых уполномоченными государственными органами.</w:t>
      </w:r>
    </w:p>
    <w:p w14:paraId="35FDAD88" w14:textId="56DD74B5" w:rsidR="00434687" w:rsidRPr="00315373" w:rsidRDefault="00434687" w:rsidP="00434687">
      <w:pPr>
        <w:pStyle w:val="ac"/>
        <w:widowControl/>
        <w:numPr>
          <w:ilvl w:val="0"/>
          <w:numId w:val="45"/>
        </w:numPr>
        <w:shd w:val="clear" w:color="auto" w:fill="FFFFFF"/>
        <w:ind w:left="0" w:firstLine="709"/>
        <w:jc w:val="both"/>
        <w:rPr>
          <w:rFonts w:ascii="Times New Roman" w:hAnsi="Times New Roman" w:cs="Times New Roman"/>
          <w:color w:val="auto"/>
          <w:sz w:val="20"/>
          <w:szCs w:val="20"/>
        </w:rPr>
      </w:pPr>
      <w:r w:rsidRPr="00315373">
        <w:rPr>
          <w:rFonts w:ascii="Times New Roman" w:hAnsi="Times New Roman" w:cs="Times New Roman"/>
          <w:color w:val="auto"/>
        </w:rPr>
        <w:t>Подрядчик, эксплуатирующий на законном основании опасные производственные объекты, обязан осуществить их регистрацию в государственном реестре и заключить договоры страхования гражданской ответственности.</w:t>
      </w:r>
    </w:p>
    <w:p w14:paraId="7036425A" w14:textId="77777777" w:rsidR="00434687" w:rsidRPr="00315373" w:rsidRDefault="00434687" w:rsidP="009E1A7C">
      <w:pPr>
        <w:ind w:firstLine="709"/>
        <w:jc w:val="both"/>
        <w:rPr>
          <w:rFonts w:ascii="Times New Roman" w:hAnsi="Times New Roman" w:cs="Times New Roman"/>
          <w:b/>
          <w:color w:val="FF0000"/>
        </w:rPr>
      </w:pPr>
    </w:p>
    <w:p w14:paraId="3BFF0890" w14:textId="50033664" w:rsidR="009E1A7C" w:rsidRPr="00315373" w:rsidRDefault="009E58BF" w:rsidP="00434687">
      <w:pPr>
        <w:tabs>
          <w:tab w:val="left" w:pos="1134"/>
        </w:tabs>
        <w:ind w:firstLine="709"/>
        <w:jc w:val="both"/>
        <w:rPr>
          <w:rFonts w:ascii="Times New Roman" w:hAnsi="Times New Roman" w:cs="Times New Roman"/>
          <w:b/>
          <w:color w:val="auto"/>
        </w:rPr>
      </w:pPr>
      <w:r w:rsidRPr="00315373">
        <w:rPr>
          <w:rFonts w:ascii="Times New Roman" w:hAnsi="Times New Roman" w:cs="Times New Roman"/>
          <w:b/>
          <w:color w:val="auto"/>
        </w:rPr>
        <w:t>9</w:t>
      </w:r>
      <w:r w:rsidR="00434687" w:rsidRPr="00315373">
        <w:rPr>
          <w:rFonts w:ascii="Times New Roman" w:hAnsi="Times New Roman" w:cs="Times New Roman"/>
          <w:b/>
          <w:color w:val="auto"/>
        </w:rPr>
        <w:t>.</w:t>
      </w:r>
      <w:r w:rsidR="009E1A7C" w:rsidRPr="00315373">
        <w:rPr>
          <w:rFonts w:ascii="Times New Roman" w:hAnsi="Times New Roman" w:cs="Times New Roman"/>
          <w:b/>
          <w:color w:val="auto"/>
        </w:rPr>
        <w:t xml:space="preserve"> Ожидаемые результаты</w:t>
      </w:r>
    </w:p>
    <w:p w14:paraId="2654D720" w14:textId="77777777" w:rsidR="00434687" w:rsidRPr="00315373" w:rsidRDefault="00434687" w:rsidP="00434687">
      <w:pPr>
        <w:tabs>
          <w:tab w:val="left" w:pos="1134"/>
        </w:tabs>
        <w:ind w:firstLine="709"/>
        <w:jc w:val="both"/>
        <w:rPr>
          <w:rFonts w:ascii="Times New Roman" w:hAnsi="Times New Roman" w:cs="Times New Roman"/>
          <w:color w:val="auto"/>
        </w:rPr>
      </w:pPr>
      <w:r w:rsidRPr="00315373">
        <w:rPr>
          <w:rFonts w:ascii="Times New Roman" w:hAnsi="Times New Roman" w:cs="Times New Roman"/>
          <w:color w:val="auto"/>
        </w:rPr>
        <w:t>По завершению полевых работ Заказчику будут переданы следующие материалы:</w:t>
      </w:r>
    </w:p>
    <w:p w14:paraId="3C7678C1" w14:textId="10BF0E27" w:rsidR="00284C9D" w:rsidRPr="00315373" w:rsidRDefault="009E58BF" w:rsidP="00434687">
      <w:pPr>
        <w:tabs>
          <w:tab w:val="left" w:pos="1134"/>
        </w:tabs>
        <w:ind w:firstLine="709"/>
        <w:jc w:val="both"/>
        <w:rPr>
          <w:rFonts w:ascii="Times New Roman" w:hAnsi="Times New Roman" w:cs="Times New Roman"/>
          <w:i/>
          <w:iCs/>
          <w:color w:val="auto"/>
        </w:rPr>
      </w:pPr>
      <w:r w:rsidRPr="00315373">
        <w:rPr>
          <w:rFonts w:ascii="Times New Roman" w:hAnsi="Times New Roman" w:cs="Times New Roman"/>
          <w:i/>
          <w:iCs/>
          <w:color w:val="auto"/>
        </w:rPr>
        <w:t>9</w:t>
      </w:r>
      <w:r w:rsidR="00284C9D" w:rsidRPr="00315373">
        <w:rPr>
          <w:rFonts w:ascii="Times New Roman" w:hAnsi="Times New Roman" w:cs="Times New Roman"/>
          <w:i/>
          <w:iCs/>
          <w:color w:val="auto"/>
        </w:rPr>
        <w:t xml:space="preserve">.1 По результатам </w:t>
      </w:r>
      <w:bookmarkStart w:id="12" w:name="_Hlk196819852"/>
      <w:r w:rsidR="00284C9D" w:rsidRPr="00315373">
        <w:rPr>
          <w:rFonts w:ascii="Times New Roman" w:hAnsi="Times New Roman" w:cs="Times New Roman"/>
          <w:i/>
          <w:iCs/>
          <w:color w:val="auto"/>
        </w:rPr>
        <w:t>детальных сейсморазведочных работ МОГТ-3D:</w:t>
      </w:r>
    </w:p>
    <w:bookmarkEnd w:id="12"/>
    <w:p w14:paraId="1FCDA74A" w14:textId="7ACE91C5" w:rsidR="00434687" w:rsidRPr="00315373" w:rsidRDefault="00434687" w:rsidP="00434687">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записи опытных и производственных сейсмических наблюдений в формате SEG-D;</w:t>
      </w:r>
    </w:p>
    <w:p w14:paraId="2F97925B" w14:textId="5C346A38" w:rsidR="00434687" w:rsidRPr="00315373" w:rsidRDefault="00434687" w:rsidP="00434687">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 xml:space="preserve">записи собственных процессов </w:t>
      </w:r>
      <w:proofErr w:type="spellStart"/>
      <w:r w:rsidRPr="00315373">
        <w:rPr>
          <w:rFonts w:ascii="Times New Roman" w:hAnsi="Times New Roman" w:cs="Times New Roman"/>
          <w:color w:val="auto"/>
        </w:rPr>
        <w:t>сейсмо</w:t>
      </w:r>
      <w:proofErr w:type="spellEnd"/>
      <w:r w:rsidR="00284C9D" w:rsidRPr="00315373">
        <w:rPr>
          <w:rFonts w:ascii="Times New Roman" w:hAnsi="Times New Roman" w:cs="Times New Roman"/>
          <w:color w:val="auto"/>
        </w:rPr>
        <w:t xml:space="preserve"> </w:t>
      </w:r>
      <w:r w:rsidRPr="00315373">
        <w:rPr>
          <w:rFonts w:ascii="Times New Roman" w:hAnsi="Times New Roman" w:cs="Times New Roman"/>
          <w:color w:val="auto"/>
        </w:rPr>
        <w:t>регистрирующего тракта и шумов приемной расстановки в формате SEG-D;</w:t>
      </w:r>
    </w:p>
    <w:p w14:paraId="64D68A0B" w14:textId="62C8749B" w:rsidR="00434687" w:rsidRPr="00315373" w:rsidRDefault="00434687" w:rsidP="00434687">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схема расположения проектных и вынесенных в натуру линий возбуждения и приёма колебаний 3D;</w:t>
      </w:r>
    </w:p>
    <w:p w14:paraId="157AB1CC" w14:textId="6D71815A" w:rsidR="00434687" w:rsidRPr="00315373" w:rsidRDefault="00434687" w:rsidP="00434687">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рапорты буровиков с указанием номера ПВ, глубины погружения заряда, веса заряда, укупорки заряда, краткого описания разреза (по форме, согласованной с Заказчиком);</w:t>
      </w:r>
    </w:p>
    <w:p w14:paraId="1F03A4DF" w14:textId="367C3EA0" w:rsidR="00434687" w:rsidRPr="00315373" w:rsidRDefault="00434687" w:rsidP="00434687">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рапорты операторов в электронном и бумажном виде с указанием природных и техногенных факторов, влияющих на качество получаемых материалов, а также с описанием всех отклонений от проектной технологии наблюдений;</w:t>
      </w:r>
    </w:p>
    <w:p w14:paraId="69D8B69B" w14:textId="30544021" w:rsidR="00434687" w:rsidRPr="00315373" w:rsidRDefault="00434687" w:rsidP="00434687">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результаты аппаратурных проверок регистрирующего оборудования и источников упругих колебаний;</w:t>
      </w:r>
    </w:p>
    <w:p w14:paraId="39E24FF8" w14:textId="2B2D0D2D" w:rsidR="00434687" w:rsidRPr="00315373" w:rsidRDefault="00434687" w:rsidP="00434687">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акты предварительной приёмки полевого материала;</w:t>
      </w:r>
    </w:p>
    <w:p w14:paraId="3A22BA01" w14:textId="360DCC5C" w:rsidR="00434687" w:rsidRPr="00315373" w:rsidRDefault="00434687" w:rsidP="00434687">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акт окончательной приёмки топогеодезических материалов комиссией Подрядчика с участием представителя Заказчика;</w:t>
      </w:r>
    </w:p>
    <w:p w14:paraId="61469B31" w14:textId="3BAF474A" w:rsidR="00434687" w:rsidRPr="00315373" w:rsidRDefault="00434687" w:rsidP="00434687">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топогеодезические материалы: каталог координат и ведомость высот ПВ и ПП, копия топокарты в масштабе 1:25000 без координатной сетки с нанесёнными линиями возбуждения и приёма и скважинами, имеющимися на участке;</w:t>
      </w:r>
    </w:p>
    <w:p w14:paraId="6CBC970A" w14:textId="770391C7" w:rsidR="00434687" w:rsidRPr="00315373" w:rsidRDefault="00434687" w:rsidP="00434687">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итоговые SPS-файлы (R, S, X) со значениями вертикальных времен и глубин погружения зарядов;</w:t>
      </w:r>
    </w:p>
    <w:p w14:paraId="5EFC8005" w14:textId="241E66D7" w:rsidR="00434687" w:rsidRPr="00315373" w:rsidRDefault="00434687" w:rsidP="00434687">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информационный отчёт о полевых (опытных и производственных) работах с указанием, в том числе, важных особенностей выполненных исследований и отклонений от Проекта, с указанием причин этих отклонений.</w:t>
      </w:r>
    </w:p>
    <w:p w14:paraId="56C3F26B" w14:textId="06E421C0" w:rsidR="009E1A7C" w:rsidRPr="00315373" w:rsidRDefault="009E1A7C" w:rsidP="00434687">
      <w:pPr>
        <w:tabs>
          <w:tab w:val="left" w:pos="342"/>
          <w:tab w:val="left" w:pos="1134"/>
        </w:tabs>
        <w:ind w:firstLine="709"/>
        <w:contextualSpacing/>
        <w:jc w:val="both"/>
        <w:rPr>
          <w:rFonts w:ascii="Times New Roman" w:hAnsi="Times New Roman" w:cs="Times New Roman"/>
          <w:color w:val="auto"/>
        </w:rPr>
      </w:pPr>
      <w:bookmarkStart w:id="13" w:name="_Hlk147246984"/>
      <w:r w:rsidRPr="00315373">
        <w:rPr>
          <w:rFonts w:ascii="Times New Roman" w:hAnsi="Times New Roman" w:cs="Times New Roman"/>
          <w:color w:val="auto"/>
        </w:rPr>
        <w:t>Отчёт предоставляется Заказчику на цифровом и бумажном носителях в 1 экземпляре, все полевые материалы должны быть переданы Заказчику в электронном виде на жёстких накопителях информации (USB-накопитель).</w:t>
      </w:r>
      <w:bookmarkEnd w:id="13"/>
    </w:p>
    <w:p w14:paraId="0AFDAECD" w14:textId="55077DB1" w:rsidR="00622575" w:rsidRPr="00315373" w:rsidRDefault="009E58BF" w:rsidP="00622575">
      <w:pPr>
        <w:tabs>
          <w:tab w:val="left" w:pos="1134"/>
        </w:tabs>
        <w:ind w:firstLine="709"/>
        <w:jc w:val="both"/>
        <w:rPr>
          <w:rFonts w:ascii="Times New Roman" w:hAnsi="Times New Roman" w:cs="Times New Roman"/>
          <w:color w:val="FF0000"/>
        </w:rPr>
      </w:pPr>
      <w:r w:rsidRPr="00315373">
        <w:rPr>
          <w:rFonts w:ascii="Times New Roman" w:hAnsi="Times New Roman" w:cs="Times New Roman"/>
          <w:i/>
          <w:iCs/>
          <w:color w:val="auto"/>
        </w:rPr>
        <w:t>9</w:t>
      </w:r>
      <w:r w:rsidR="00622575" w:rsidRPr="00315373">
        <w:rPr>
          <w:rFonts w:ascii="Times New Roman" w:hAnsi="Times New Roman" w:cs="Times New Roman"/>
          <w:i/>
          <w:iCs/>
          <w:color w:val="auto"/>
        </w:rPr>
        <w:t>.2 По результатам специальной профильно-площадной высокоточной гравиразведочной съемки Заказчику будут переданы следующие полевые материалы и результаты камеральной обработки, в том числе:</w:t>
      </w:r>
    </w:p>
    <w:p w14:paraId="4127B2BC" w14:textId="60A73AC5"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 Материалы относительных и абсолютных гравиметрических измерений.</w:t>
      </w:r>
    </w:p>
    <w:p w14:paraId="2B009BFB" w14:textId="66262D02"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.2.1.1. сменные рапорта оператора-гравиметриста в электронном виде;</w:t>
      </w:r>
    </w:p>
    <w:p w14:paraId="516CC32D" w14:textId="5A0A4079"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.2.1.2. исходные аппаратурные файлы полевых измерений относительных гравиметров в форматах:</w:t>
      </w:r>
    </w:p>
    <w:p w14:paraId="54886AC4" w14:textId="77777777" w:rsidR="00622575" w:rsidRPr="00315373" w:rsidRDefault="00622575" w:rsidP="00622575">
      <w:pPr>
        <w:widowControl/>
        <w:tabs>
          <w:tab w:val="left" w:pos="1134"/>
        </w:tabs>
        <w:ind w:firstLine="1134"/>
        <w:jc w:val="both"/>
        <w:rPr>
          <w:rFonts w:ascii="Times New Roman" w:hAnsi="Times New Roman" w:cs="Times New Roman"/>
          <w:color w:val="auto"/>
        </w:rPr>
      </w:pPr>
      <w:r w:rsidRPr="00315373">
        <w:rPr>
          <w:rFonts w:ascii="Times New Roman" w:hAnsi="Times New Roman" w:cs="Times New Roman"/>
          <w:color w:val="auto"/>
        </w:rPr>
        <w:t>- *.</w:t>
      </w:r>
      <w:proofErr w:type="spellStart"/>
      <w:r w:rsidRPr="00315373">
        <w:rPr>
          <w:rFonts w:ascii="Times New Roman" w:hAnsi="Times New Roman" w:cs="Times New Roman"/>
          <w:color w:val="auto"/>
        </w:rPr>
        <w:t>raw</w:t>
      </w:r>
      <w:proofErr w:type="spellEnd"/>
      <w:r w:rsidRPr="00315373">
        <w:rPr>
          <w:rFonts w:ascii="Times New Roman" w:hAnsi="Times New Roman" w:cs="Times New Roman"/>
          <w:color w:val="auto"/>
        </w:rPr>
        <w:t xml:space="preserve">, </w:t>
      </w:r>
      <w:proofErr w:type="spellStart"/>
      <w:r w:rsidRPr="00315373">
        <w:rPr>
          <w:rFonts w:ascii="Times New Roman" w:hAnsi="Times New Roman" w:cs="Times New Roman"/>
          <w:color w:val="auto"/>
        </w:rPr>
        <w:t>tsf</w:t>
      </w:r>
      <w:proofErr w:type="spellEnd"/>
      <w:r w:rsidRPr="00315373">
        <w:rPr>
          <w:rFonts w:ascii="Times New Roman" w:hAnsi="Times New Roman" w:cs="Times New Roman"/>
          <w:color w:val="auto"/>
        </w:rPr>
        <w:t>- файл исходных данных;</w:t>
      </w:r>
    </w:p>
    <w:p w14:paraId="1074BDBE" w14:textId="77777777" w:rsidR="00622575" w:rsidRPr="00315373" w:rsidRDefault="00622575" w:rsidP="00622575">
      <w:pPr>
        <w:widowControl/>
        <w:tabs>
          <w:tab w:val="left" w:pos="1134"/>
        </w:tabs>
        <w:ind w:firstLine="1134"/>
        <w:jc w:val="both"/>
        <w:rPr>
          <w:rFonts w:ascii="Times New Roman" w:hAnsi="Times New Roman" w:cs="Times New Roman"/>
          <w:color w:val="auto"/>
        </w:rPr>
      </w:pPr>
      <w:r w:rsidRPr="00315373">
        <w:rPr>
          <w:rFonts w:ascii="Times New Roman" w:hAnsi="Times New Roman" w:cs="Times New Roman"/>
          <w:color w:val="auto"/>
        </w:rPr>
        <w:t>- *.</w:t>
      </w:r>
      <w:proofErr w:type="spellStart"/>
      <w:r w:rsidRPr="00315373">
        <w:rPr>
          <w:rFonts w:ascii="Times New Roman" w:hAnsi="Times New Roman" w:cs="Times New Roman"/>
          <w:color w:val="auto"/>
        </w:rPr>
        <w:t>smp</w:t>
      </w:r>
      <w:proofErr w:type="spellEnd"/>
      <w:r w:rsidRPr="00315373">
        <w:rPr>
          <w:rFonts w:ascii="Times New Roman" w:hAnsi="Times New Roman" w:cs="Times New Roman"/>
          <w:color w:val="auto"/>
        </w:rPr>
        <w:t xml:space="preserve"> – файл исходных аналоговых данных в текстовом формате;</w:t>
      </w:r>
    </w:p>
    <w:p w14:paraId="699FE203" w14:textId="77777777" w:rsidR="00622575" w:rsidRPr="00315373" w:rsidRDefault="00622575" w:rsidP="00622575">
      <w:pPr>
        <w:widowControl/>
        <w:tabs>
          <w:tab w:val="left" w:pos="1134"/>
        </w:tabs>
        <w:ind w:firstLine="1134"/>
        <w:jc w:val="both"/>
        <w:rPr>
          <w:rFonts w:ascii="Times New Roman" w:hAnsi="Times New Roman" w:cs="Times New Roman"/>
          <w:color w:val="auto"/>
        </w:rPr>
      </w:pPr>
      <w:r w:rsidRPr="00315373">
        <w:rPr>
          <w:rFonts w:ascii="Times New Roman" w:hAnsi="Times New Roman" w:cs="Times New Roman"/>
          <w:color w:val="auto"/>
        </w:rPr>
        <w:t>- *.</w:t>
      </w:r>
      <w:proofErr w:type="spellStart"/>
      <w:r w:rsidRPr="00315373">
        <w:rPr>
          <w:rFonts w:ascii="Times New Roman" w:hAnsi="Times New Roman" w:cs="Times New Roman"/>
          <w:color w:val="auto"/>
        </w:rPr>
        <w:t>txt</w:t>
      </w:r>
      <w:proofErr w:type="spellEnd"/>
      <w:r w:rsidRPr="00315373">
        <w:rPr>
          <w:rFonts w:ascii="Times New Roman" w:hAnsi="Times New Roman" w:cs="Times New Roman"/>
          <w:color w:val="auto"/>
        </w:rPr>
        <w:t xml:space="preserve">, </w:t>
      </w:r>
      <w:proofErr w:type="spellStart"/>
      <w:r w:rsidRPr="00315373">
        <w:rPr>
          <w:rFonts w:ascii="Times New Roman" w:hAnsi="Times New Roman" w:cs="Times New Roman"/>
          <w:color w:val="auto"/>
        </w:rPr>
        <w:t>dat</w:t>
      </w:r>
      <w:proofErr w:type="spellEnd"/>
      <w:r w:rsidRPr="00315373">
        <w:rPr>
          <w:rFonts w:ascii="Times New Roman" w:hAnsi="Times New Roman" w:cs="Times New Roman"/>
          <w:color w:val="auto"/>
        </w:rPr>
        <w:t xml:space="preserve"> - файл исходных данных в текстовом формате с заголовками съемки.</w:t>
      </w:r>
    </w:p>
    <w:p w14:paraId="35AE6B93" w14:textId="15A108C1"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.2.1.3. ведомость вычисления силы тяжести на опорных пунктах;</w:t>
      </w:r>
    </w:p>
    <w:p w14:paraId="7F61C21C" w14:textId="7DA3987B"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.2.1.4. ведомость вычисления силы тяжести на рядовых пунктах;</w:t>
      </w:r>
    </w:p>
    <w:p w14:paraId="6460B8F6" w14:textId="73701174"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.2.1.5. ведомость контрольных измерений силы тяжести на рядовых пунктах;</w:t>
      </w:r>
    </w:p>
    <w:p w14:paraId="6DA49AE4" w14:textId="0687914D"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.2.1.6. каталог опорных и рядовых гравиметрических пунктов;</w:t>
      </w:r>
    </w:p>
    <w:p w14:paraId="5ED721C0" w14:textId="74101192"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.2.1.7. каталог гравиметрических пунктов на интерполяционных профилях;</w:t>
      </w:r>
    </w:p>
    <w:p w14:paraId="7E36A594" w14:textId="515206AF"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 xml:space="preserve">.2.1.8. результаты предсезонных и </w:t>
      </w:r>
      <w:proofErr w:type="spellStart"/>
      <w:r w:rsidR="00622575" w:rsidRPr="00315373">
        <w:rPr>
          <w:rFonts w:ascii="Times New Roman" w:hAnsi="Times New Roman" w:cs="Times New Roman"/>
          <w:color w:val="auto"/>
        </w:rPr>
        <w:t>послесезонных</w:t>
      </w:r>
      <w:proofErr w:type="spellEnd"/>
      <w:r w:rsidR="00622575" w:rsidRPr="00315373">
        <w:rPr>
          <w:rFonts w:ascii="Times New Roman" w:hAnsi="Times New Roman" w:cs="Times New Roman"/>
          <w:color w:val="auto"/>
        </w:rPr>
        <w:t xml:space="preserve"> исследований статических гравиметров;</w:t>
      </w:r>
    </w:p>
    <w:p w14:paraId="117B0F03" w14:textId="296AD4DC"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.2.1.9. сменные рапорта оператора-гравиметриста баллистического гравиметра в электронном виде;</w:t>
      </w:r>
    </w:p>
    <w:p w14:paraId="38FB9D76" w14:textId="5422EF13"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.2.1.10. полевой журнал измерений и предварительной обработки данных баллистического гравиметра;</w:t>
      </w:r>
    </w:p>
    <w:p w14:paraId="27D49AA0" w14:textId="7234AFA6"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lastRenderedPageBreak/>
        <w:t>9</w:t>
      </w:r>
      <w:r w:rsidR="00622575" w:rsidRPr="00315373">
        <w:rPr>
          <w:rFonts w:ascii="Times New Roman" w:hAnsi="Times New Roman" w:cs="Times New Roman"/>
          <w:color w:val="auto"/>
        </w:rPr>
        <w:t>.2.1.11. исходные аппаратурные файлы полевых измерений баллистическим гравиметром;</w:t>
      </w:r>
    </w:p>
    <w:p w14:paraId="223CAF0A" w14:textId="36A22BC5"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.2.1.12. ведомость вычисления абсолютных значений силы тяжести на центральном каркасном опорном гравиметрическом пункте по данных баллистического гравиметра;</w:t>
      </w:r>
    </w:p>
    <w:p w14:paraId="0D13CDFB" w14:textId="774ED1B8"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.2.1.13. ведомость вычисления вертикального градиента силы тяжести на центральном каркасном опорном гравиметрическом пункте для обработки данных баллистического гравиметра.</w:t>
      </w:r>
    </w:p>
    <w:p w14:paraId="4BD1C444" w14:textId="481E1CF1"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.2.1.14. акт предварительной приёмки гравиметрических материала;</w:t>
      </w:r>
    </w:p>
    <w:p w14:paraId="49633361" w14:textId="7CEE3B5F"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.2.1.15. акт окончательной приёмки гравиметрических материалов комиссией Подрядчика с участием представителя Заказчика.</w:t>
      </w:r>
    </w:p>
    <w:p w14:paraId="7DB6DF6F" w14:textId="7A1AD979"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.2.2. Геодезические материалы.</w:t>
      </w:r>
    </w:p>
    <w:p w14:paraId="6BA6A54D" w14:textId="29EBF1EC"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.2.2.1. полевые геодезические журналы в электронном виде;</w:t>
      </w:r>
    </w:p>
    <w:p w14:paraId="73205E1A" w14:textId="08D3C891"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.2.2.2. исходные файлы спутниковых геодезических наблюдений в формате *.</w:t>
      </w:r>
      <w:proofErr w:type="spellStart"/>
      <w:r w:rsidR="00622575" w:rsidRPr="00315373">
        <w:rPr>
          <w:rFonts w:ascii="Times New Roman" w:hAnsi="Times New Roman" w:cs="Times New Roman"/>
          <w:color w:val="auto"/>
        </w:rPr>
        <w:t>jps</w:t>
      </w:r>
      <w:proofErr w:type="spellEnd"/>
      <w:r w:rsidR="00622575" w:rsidRPr="00315373">
        <w:rPr>
          <w:rFonts w:ascii="Times New Roman" w:hAnsi="Times New Roman" w:cs="Times New Roman"/>
          <w:color w:val="auto"/>
        </w:rPr>
        <w:t>, *.t01, *.t02, *.</w:t>
      </w:r>
      <w:proofErr w:type="spellStart"/>
      <w:r w:rsidR="00622575" w:rsidRPr="00315373">
        <w:rPr>
          <w:rFonts w:ascii="Times New Roman" w:hAnsi="Times New Roman" w:cs="Times New Roman"/>
          <w:color w:val="auto"/>
        </w:rPr>
        <w:t>raw</w:t>
      </w:r>
      <w:proofErr w:type="spellEnd"/>
      <w:r w:rsidR="00622575" w:rsidRPr="00315373">
        <w:rPr>
          <w:rFonts w:ascii="Times New Roman" w:hAnsi="Times New Roman" w:cs="Times New Roman"/>
          <w:color w:val="auto"/>
        </w:rPr>
        <w:t xml:space="preserve"> и др.;</w:t>
      </w:r>
    </w:p>
    <w:p w14:paraId="3BC6F146" w14:textId="1628CD34"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.2.2.3. ведомости определения высот и координат опорных геодезических пунктов сгущения в электронном виде;</w:t>
      </w:r>
    </w:p>
    <w:p w14:paraId="5A22DE93" w14:textId="73D3AC21"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.2.2.4. ведомости определения высот и координат гравиметрических пунктов в электронном виде;</w:t>
      </w:r>
    </w:p>
    <w:p w14:paraId="06C18692" w14:textId="241AF1EA"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.2.2.5. каталог координат и высот опорных геодезических пунктов сгущения в форматах *.</w:t>
      </w:r>
      <w:proofErr w:type="spellStart"/>
      <w:r w:rsidR="00622575" w:rsidRPr="00315373">
        <w:rPr>
          <w:rFonts w:ascii="Times New Roman" w:hAnsi="Times New Roman" w:cs="Times New Roman"/>
          <w:color w:val="auto"/>
        </w:rPr>
        <w:t>txt</w:t>
      </w:r>
      <w:proofErr w:type="spellEnd"/>
      <w:r w:rsidR="00622575" w:rsidRPr="00315373">
        <w:rPr>
          <w:rFonts w:ascii="Times New Roman" w:hAnsi="Times New Roman" w:cs="Times New Roman"/>
          <w:color w:val="auto"/>
        </w:rPr>
        <w:t>, *.</w:t>
      </w:r>
      <w:proofErr w:type="spellStart"/>
      <w:r w:rsidR="00622575" w:rsidRPr="00315373">
        <w:rPr>
          <w:rFonts w:ascii="Times New Roman" w:hAnsi="Times New Roman" w:cs="Times New Roman"/>
          <w:color w:val="auto"/>
        </w:rPr>
        <w:t>xls</w:t>
      </w:r>
      <w:proofErr w:type="spellEnd"/>
      <w:r w:rsidR="00622575" w:rsidRPr="00315373">
        <w:rPr>
          <w:rFonts w:ascii="Times New Roman" w:hAnsi="Times New Roman" w:cs="Times New Roman"/>
          <w:color w:val="auto"/>
        </w:rPr>
        <w:t>, *.</w:t>
      </w:r>
      <w:proofErr w:type="spellStart"/>
      <w:r w:rsidR="00622575" w:rsidRPr="00315373">
        <w:rPr>
          <w:rFonts w:ascii="Times New Roman" w:hAnsi="Times New Roman" w:cs="Times New Roman"/>
          <w:color w:val="auto"/>
        </w:rPr>
        <w:t>dat</w:t>
      </w:r>
      <w:proofErr w:type="spellEnd"/>
      <w:r w:rsidR="00622575" w:rsidRPr="00315373">
        <w:rPr>
          <w:rFonts w:ascii="Times New Roman" w:hAnsi="Times New Roman" w:cs="Times New Roman"/>
          <w:color w:val="auto"/>
        </w:rPr>
        <w:t>, *.</w:t>
      </w:r>
      <w:proofErr w:type="spellStart"/>
      <w:r w:rsidR="00622575" w:rsidRPr="00315373">
        <w:rPr>
          <w:rFonts w:ascii="Times New Roman" w:hAnsi="Times New Roman" w:cs="Times New Roman"/>
          <w:color w:val="auto"/>
        </w:rPr>
        <w:t>dbf</w:t>
      </w:r>
      <w:proofErr w:type="spellEnd"/>
      <w:r w:rsidR="00622575" w:rsidRPr="00315373">
        <w:rPr>
          <w:rFonts w:ascii="Times New Roman" w:hAnsi="Times New Roman" w:cs="Times New Roman"/>
          <w:color w:val="auto"/>
        </w:rPr>
        <w:t>;</w:t>
      </w:r>
    </w:p>
    <w:p w14:paraId="4954485C" w14:textId="211597A8"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.2.2.6. каталог координат и высот гравиметрических пунктов в форматах *.</w:t>
      </w:r>
      <w:proofErr w:type="spellStart"/>
      <w:r w:rsidR="00622575" w:rsidRPr="00315373">
        <w:rPr>
          <w:rFonts w:ascii="Times New Roman" w:hAnsi="Times New Roman" w:cs="Times New Roman"/>
          <w:color w:val="auto"/>
        </w:rPr>
        <w:t>txt</w:t>
      </w:r>
      <w:proofErr w:type="spellEnd"/>
      <w:r w:rsidR="00622575" w:rsidRPr="00315373">
        <w:rPr>
          <w:rFonts w:ascii="Times New Roman" w:hAnsi="Times New Roman" w:cs="Times New Roman"/>
          <w:color w:val="auto"/>
        </w:rPr>
        <w:t>, *.</w:t>
      </w:r>
      <w:proofErr w:type="spellStart"/>
      <w:r w:rsidR="00622575" w:rsidRPr="00315373">
        <w:rPr>
          <w:rFonts w:ascii="Times New Roman" w:hAnsi="Times New Roman" w:cs="Times New Roman"/>
          <w:color w:val="auto"/>
        </w:rPr>
        <w:t>xls</w:t>
      </w:r>
      <w:proofErr w:type="spellEnd"/>
      <w:r w:rsidR="00622575" w:rsidRPr="00315373">
        <w:rPr>
          <w:rFonts w:ascii="Times New Roman" w:hAnsi="Times New Roman" w:cs="Times New Roman"/>
          <w:color w:val="auto"/>
        </w:rPr>
        <w:t>, *.</w:t>
      </w:r>
      <w:proofErr w:type="spellStart"/>
      <w:r w:rsidR="00622575" w:rsidRPr="00315373">
        <w:rPr>
          <w:rFonts w:ascii="Times New Roman" w:hAnsi="Times New Roman" w:cs="Times New Roman"/>
          <w:color w:val="auto"/>
        </w:rPr>
        <w:t>dat</w:t>
      </w:r>
      <w:proofErr w:type="spellEnd"/>
      <w:r w:rsidR="00622575" w:rsidRPr="00315373">
        <w:rPr>
          <w:rFonts w:ascii="Times New Roman" w:hAnsi="Times New Roman" w:cs="Times New Roman"/>
          <w:color w:val="auto"/>
        </w:rPr>
        <w:t>, *.</w:t>
      </w:r>
      <w:proofErr w:type="spellStart"/>
      <w:r w:rsidR="00622575" w:rsidRPr="00315373">
        <w:rPr>
          <w:rFonts w:ascii="Times New Roman" w:hAnsi="Times New Roman" w:cs="Times New Roman"/>
          <w:color w:val="auto"/>
        </w:rPr>
        <w:t>dbf</w:t>
      </w:r>
      <w:proofErr w:type="spellEnd"/>
      <w:r w:rsidR="00622575" w:rsidRPr="00315373">
        <w:rPr>
          <w:rFonts w:ascii="Times New Roman" w:hAnsi="Times New Roman" w:cs="Times New Roman"/>
          <w:color w:val="auto"/>
        </w:rPr>
        <w:t>.</w:t>
      </w:r>
    </w:p>
    <w:p w14:paraId="4168C98A" w14:textId="2E76AF06"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.2.2.7. акт предварительной приёмки геодезических материал</w:t>
      </w:r>
      <w:r w:rsidR="00CF3DAE" w:rsidRPr="00315373">
        <w:rPr>
          <w:rFonts w:ascii="Times New Roman" w:hAnsi="Times New Roman" w:cs="Times New Roman"/>
          <w:color w:val="auto"/>
        </w:rPr>
        <w:t>ов</w:t>
      </w:r>
      <w:r w:rsidR="00622575" w:rsidRPr="00315373">
        <w:rPr>
          <w:rFonts w:ascii="Times New Roman" w:hAnsi="Times New Roman" w:cs="Times New Roman"/>
          <w:color w:val="auto"/>
        </w:rPr>
        <w:t>;</w:t>
      </w:r>
    </w:p>
    <w:p w14:paraId="6C087DFC" w14:textId="23482B80" w:rsidR="00622575" w:rsidRPr="00315373" w:rsidRDefault="009E58BF" w:rsidP="00622575">
      <w:pPr>
        <w:widowControl/>
        <w:tabs>
          <w:tab w:val="left" w:pos="1134"/>
        </w:tabs>
        <w:ind w:firstLine="851"/>
        <w:jc w:val="both"/>
        <w:rPr>
          <w:rFonts w:ascii="Times New Roman" w:hAnsi="Times New Roman" w:cs="Times New Roman"/>
          <w:color w:val="auto"/>
        </w:rPr>
      </w:pPr>
      <w:r w:rsidRPr="00315373">
        <w:rPr>
          <w:rFonts w:ascii="Times New Roman" w:hAnsi="Times New Roman" w:cs="Times New Roman"/>
          <w:color w:val="auto"/>
        </w:rPr>
        <w:t>9</w:t>
      </w:r>
      <w:r w:rsidR="00622575" w:rsidRPr="00315373">
        <w:rPr>
          <w:rFonts w:ascii="Times New Roman" w:hAnsi="Times New Roman" w:cs="Times New Roman"/>
          <w:color w:val="auto"/>
        </w:rPr>
        <w:t>.2.2.8. акт окончательной приёмки геодезических материалов комиссией Подрядчика с участием представителя Заказчика.</w:t>
      </w:r>
    </w:p>
    <w:p w14:paraId="1CD617FF" w14:textId="4610B4E4" w:rsidR="00622575" w:rsidRPr="00315373" w:rsidRDefault="009E58BF" w:rsidP="00622575">
      <w:pPr>
        <w:pStyle w:val="ac"/>
        <w:widowControl/>
        <w:tabs>
          <w:tab w:val="left" w:pos="1134"/>
        </w:tabs>
        <w:ind w:left="0" w:firstLine="851"/>
        <w:jc w:val="both"/>
        <w:rPr>
          <w:rFonts w:ascii="Times New Roman" w:hAnsi="Times New Roman" w:cs="Times New Roman"/>
          <w:color w:val="auto"/>
        </w:rPr>
      </w:pPr>
      <w:r w:rsidRPr="00315373">
        <w:rPr>
          <w:rFonts w:ascii="Times New Roman" w:hAnsi="Times New Roman" w:cs="Times New Roman"/>
          <w:color w:val="auto"/>
        </w:rPr>
        <w:t>9</w:t>
      </w:r>
      <w:r w:rsidR="000717BE" w:rsidRPr="00315373">
        <w:rPr>
          <w:rFonts w:ascii="Times New Roman" w:hAnsi="Times New Roman" w:cs="Times New Roman"/>
          <w:color w:val="auto"/>
        </w:rPr>
        <w:t>.2.</w:t>
      </w:r>
      <w:r w:rsidR="00622575" w:rsidRPr="00315373">
        <w:rPr>
          <w:rFonts w:ascii="Times New Roman" w:hAnsi="Times New Roman" w:cs="Times New Roman"/>
          <w:color w:val="auto"/>
        </w:rPr>
        <w:t>3. Материалы камеральной обработки и геологической интерпретации результатов высокоточной съемки.</w:t>
      </w:r>
    </w:p>
    <w:p w14:paraId="5C635765" w14:textId="1A8F1164" w:rsidR="00622575" w:rsidRPr="00315373" w:rsidRDefault="00622575" w:rsidP="00622575">
      <w:pPr>
        <w:widowControl/>
        <w:tabs>
          <w:tab w:val="left" w:pos="851"/>
        </w:tabs>
        <w:ind w:firstLine="567"/>
        <w:jc w:val="both"/>
        <w:rPr>
          <w:rFonts w:ascii="Times New Roman" w:hAnsi="Times New Roman" w:cs="Times New Roman"/>
          <w:color w:val="auto"/>
        </w:rPr>
      </w:pPr>
      <w:r w:rsidRPr="00315373">
        <w:rPr>
          <w:rFonts w:ascii="Times New Roman" w:hAnsi="Times New Roman" w:cs="Times New Roman"/>
          <w:color w:val="auto"/>
        </w:rPr>
        <w:tab/>
      </w:r>
      <w:r w:rsidR="009E58BF" w:rsidRPr="00315373">
        <w:rPr>
          <w:rFonts w:ascii="Times New Roman" w:hAnsi="Times New Roman" w:cs="Times New Roman"/>
          <w:color w:val="auto"/>
        </w:rPr>
        <w:t>9</w:t>
      </w:r>
      <w:r w:rsidR="000717BE" w:rsidRPr="00315373">
        <w:rPr>
          <w:rFonts w:ascii="Times New Roman" w:hAnsi="Times New Roman" w:cs="Times New Roman"/>
          <w:color w:val="auto"/>
        </w:rPr>
        <w:t>.2.3.</w:t>
      </w:r>
      <w:r w:rsidRPr="00315373">
        <w:rPr>
          <w:rFonts w:ascii="Times New Roman" w:hAnsi="Times New Roman" w:cs="Times New Roman"/>
          <w:color w:val="auto"/>
        </w:rPr>
        <w:t>1 карты аномалий силы тяжести в редукции Буге с истинной плотностью промежуточного слоя, плотностью 2.67 г/см</w:t>
      </w:r>
      <w:r w:rsidRPr="00315373">
        <w:rPr>
          <w:rFonts w:ascii="Times New Roman" w:hAnsi="Times New Roman" w:cs="Times New Roman"/>
          <w:color w:val="auto"/>
          <w:vertAlign w:val="superscript"/>
        </w:rPr>
        <w:t>3</w:t>
      </w:r>
      <w:r w:rsidRPr="00315373">
        <w:rPr>
          <w:rFonts w:ascii="Times New Roman" w:hAnsi="Times New Roman" w:cs="Times New Roman"/>
          <w:color w:val="auto"/>
        </w:rPr>
        <w:t xml:space="preserve"> и плотностью 2.3 г/см</w:t>
      </w:r>
      <w:r w:rsidRPr="00315373">
        <w:rPr>
          <w:rFonts w:ascii="Times New Roman" w:hAnsi="Times New Roman" w:cs="Times New Roman"/>
          <w:color w:val="auto"/>
          <w:vertAlign w:val="superscript"/>
        </w:rPr>
        <w:t>3</w:t>
      </w:r>
      <w:r w:rsidRPr="00315373">
        <w:rPr>
          <w:rFonts w:ascii="Times New Roman" w:hAnsi="Times New Roman" w:cs="Times New Roman"/>
          <w:color w:val="auto"/>
        </w:rPr>
        <w:t>;</w:t>
      </w:r>
    </w:p>
    <w:p w14:paraId="6A1C9BA6" w14:textId="391E3C1F" w:rsidR="00622575" w:rsidRPr="00315373" w:rsidRDefault="009E58BF" w:rsidP="00622575">
      <w:pPr>
        <w:widowControl/>
        <w:tabs>
          <w:tab w:val="left" w:pos="851"/>
        </w:tabs>
        <w:ind w:firstLine="851"/>
        <w:jc w:val="both"/>
        <w:rPr>
          <w:rFonts w:ascii="Times New Roman" w:hAnsi="Times New Roman" w:cs="Times New Roman"/>
          <w:color w:val="auto"/>
        </w:rPr>
      </w:pPr>
      <w:r w:rsidRPr="00315373">
        <w:rPr>
          <w:rFonts w:ascii="Times New Roman" w:hAnsi="Times New Roman" w:cs="Times New Roman"/>
          <w:color w:val="auto"/>
        </w:rPr>
        <w:t>9</w:t>
      </w:r>
      <w:r w:rsidR="000717BE" w:rsidRPr="00315373">
        <w:rPr>
          <w:rFonts w:ascii="Times New Roman" w:hAnsi="Times New Roman" w:cs="Times New Roman"/>
          <w:color w:val="auto"/>
        </w:rPr>
        <w:t>.2.3.</w:t>
      </w:r>
      <w:r w:rsidR="00622575" w:rsidRPr="00315373">
        <w:rPr>
          <w:rFonts w:ascii="Times New Roman" w:hAnsi="Times New Roman" w:cs="Times New Roman"/>
          <w:color w:val="auto"/>
        </w:rPr>
        <w:t xml:space="preserve">2. карты поправок за влияние рельефа совмещенная с картой рельефа; </w:t>
      </w:r>
    </w:p>
    <w:p w14:paraId="668C26F7" w14:textId="76664C19" w:rsidR="00622575" w:rsidRPr="00315373" w:rsidRDefault="009E58BF" w:rsidP="00622575">
      <w:pPr>
        <w:widowControl/>
        <w:tabs>
          <w:tab w:val="left" w:pos="851"/>
        </w:tabs>
        <w:ind w:firstLine="851"/>
        <w:jc w:val="both"/>
        <w:rPr>
          <w:rFonts w:ascii="Times New Roman" w:hAnsi="Times New Roman" w:cs="Times New Roman"/>
          <w:color w:val="auto"/>
        </w:rPr>
      </w:pPr>
      <w:r w:rsidRPr="00315373">
        <w:rPr>
          <w:rFonts w:ascii="Times New Roman" w:hAnsi="Times New Roman" w:cs="Times New Roman"/>
          <w:color w:val="auto"/>
        </w:rPr>
        <w:t>9</w:t>
      </w:r>
      <w:r w:rsidR="000717BE" w:rsidRPr="00315373">
        <w:rPr>
          <w:rFonts w:ascii="Times New Roman" w:hAnsi="Times New Roman" w:cs="Times New Roman"/>
          <w:color w:val="auto"/>
        </w:rPr>
        <w:t>.2.3.</w:t>
      </w:r>
      <w:r w:rsidR="00622575" w:rsidRPr="00315373">
        <w:rPr>
          <w:rFonts w:ascii="Times New Roman" w:hAnsi="Times New Roman" w:cs="Times New Roman"/>
          <w:color w:val="auto"/>
        </w:rPr>
        <w:t>3. карты локальных аномалий силы тяжести с различными радиусами трансформаций и других трансформант;</w:t>
      </w:r>
    </w:p>
    <w:p w14:paraId="29BFAEA5" w14:textId="1E64C0B7" w:rsidR="00622575" w:rsidRPr="00315373" w:rsidRDefault="009E58BF" w:rsidP="00622575">
      <w:pPr>
        <w:widowControl/>
        <w:tabs>
          <w:tab w:val="left" w:pos="851"/>
        </w:tabs>
        <w:ind w:firstLine="851"/>
        <w:jc w:val="both"/>
        <w:rPr>
          <w:rFonts w:ascii="Times New Roman" w:hAnsi="Times New Roman" w:cs="Times New Roman"/>
          <w:color w:val="auto"/>
        </w:rPr>
      </w:pPr>
      <w:r w:rsidRPr="00315373">
        <w:rPr>
          <w:rFonts w:ascii="Times New Roman" w:hAnsi="Times New Roman" w:cs="Times New Roman"/>
          <w:color w:val="auto"/>
        </w:rPr>
        <w:t>9</w:t>
      </w:r>
      <w:r w:rsidR="000717BE" w:rsidRPr="00315373">
        <w:rPr>
          <w:rFonts w:ascii="Times New Roman" w:hAnsi="Times New Roman" w:cs="Times New Roman"/>
          <w:color w:val="auto"/>
        </w:rPr>
        <w:t>.2.3.</w:t>
      </w:r>
      <w:r w:rsidR="00622575" w:rsidRPr="00315373">
        <w:rPr>
          <w:rFonts w:ascii="Times New Roman" w:hAnsi="Times New Roman" w:cs="Times New Roman"/>
          <w:color w:val="auto"/>
        </w:rPr>
        <w:t>4. плотностной куб площади работ;</w:t>
      </w:r>
    </w:p>
    <w:p w14:paraId="399BAC69" w14:textId="6EA38FDE" w:rsidR="00622575" w:rsidRPr="00315373" w:rsidRDefault="009E58BF" w:rsidP="00622575">
      <w:pPr>
        <w:widowControl/>
        <w:tabs>
          <w:tab w:val="left" w:pos="851"/>
        </w:tabs>
        <w:ind w:firstLine="851"/>
        <w:jc w:val="both"/>
        <w:rPr>
          <w:rFonts w:ascii="Times New Roman" w:hAnsi="Times New Roman" w:cs="Times New Roman"/>
          <w:color w:val="auto"/>
        </w:rPr>
      </w:pPr>
      <w:r w:rsidRPr="00315373">
        <w:rPr>
          <w:rFonts w:ascii="Times New Roman" w:hAnsi="Times New Roman" w:cs="Times New Roman"/>
          <w:color w:val="auto"/>
        </w:rPr>
        <w:t>9</w:t>
      </w:r>
      <w:r w:rsidR="000717BE" w:rsidRPr="00315373">
        <w:rPr>
          <w:rFonts w:ascii="Times New Roman" w:hAnsi="Times New Roman" w:cs="Times New Roman"/>
          <w:color w:val="auto"/>
        </w:rPr>
        <w:t>.2.3.</w:t>
      </w:r>
      <w:r w:rsidR="00622575" w:rsidRPr="00315373">
        <w:rPr>
          <w:rFonts w:ascii="Times New Roman" w:hAnsi="Times New Roman" w:cs="Times New Roman"/>
          <w:color w:val="auto"/>
        </w:rPr>
        <w:t>5. плотностные карты на различных глубинных срезах;</w:t>
      </w:r>
    </w:p>
    <w:p w14:paraId="24320207" w14:textId="28745EFB" w:rsidR="00622575" w:rsidRPr="00315373" w:rsidRDefault="009E58BF" w:rsidP="00622575">
      <w:pPr>
        <w:widowControl/>
        <w:tabs>
          <w:tab w:val="left" w:pos="851"/>
        </w:tabs>
        <w:ind w:firstLine="851"/>
        <w:jc w:val="both"/>
        <w:rPr>
          <w:rFonts w:ascii="Times New Roman" w:hAnsi="Times New Roman" w:cs="Times New Roman"/>
          <w:color w:val="auto"/>
        </w:rPr>
      </w:pPr>
      <w:r w:rsidRPr="00315373">
        <w:rPr>
          <w:rFonts w:ascii="Times New Roman" w:hAnsi="Times New Roman" w:cs="Times New Roman"/>
          <w:color w:val="auto"/>
        </w:rPr>
        <w:t>9</w:t>
      </w:r>
      <w:r w:rsidR="000717BE" w:rsidRPr="00315373">
        <w:rPr>
          <w:rFonts w:ascii="Times New Roman" w:hAnsi="Times New Roman" w:cs="Times New Roman"/>
          <w:color w:val="auto"/>
        </w:rPr>
        <w:t>.2.3.</w:t>
      </w:r>
      <w:r w:rsidR="00622575" w:rsidRPr="00315373">
        <w:rPr>
          <w:rFonts w:ascii="Times New Roman" w:hAnsi="Times New Roman" w:cs="Times New Roman"/>
          <w:color w:val="auto"/>
        </w:rPr>
        <w:t>6. карта полного градиента силы тяжести;</w:t>
      </w:r>
    </w:p>
    <w:p w14:paraId="2D847DC4" w14:textId="483867B5" w:rsidR="00622575" w:rsidRPr="00315373" w:rsidRDefault="009E58BF" w:rsidP="00622575">
      <w:pPr>
        <w:widowControl/>
        <w:tabs>
          <w:tab w:val="left" w:pos="851"/>
        </w:tabs>
        <w:ind w:firstLine="851"/>
        <w:jc w:val="both"/>
        <w:rPr>
          <w:rFonts w:ascii="Times New Roman" w:hAnsi="Times New Roman" w:cs="Times New Roman"/>
          <w:color w:val="auto"/>
        </w:rPr>
      </w:pPr>
      <w:r w:rsidRPr="00315373">
        <w:rPr>
          <w:rFonts w:ascii="Times New Roman" w:hAnsi="Times New Roman" w:cs="Times New Roman"/>
          <w:color w:val="auto"/>
        </w:rPr>
        <w:t>9</w:t>
      </w:r>
      <w:r w:rsidR="000717BE" w:rsidRPr="00315373">
        <w:rPr>
          <w:rFonts w:ascii="Times New Roman" w:hAnsi="Times New Roman" w:cs="Times New Roman"/>
          <w:color w:val="auto"/>
        </w:rPr>
        <w:t>.2.3.</w:t>
      </w:r>
      <w:r w:rsidR="00622575" w:rsidRPr="00315373">
        <w:rPr>
          <w:rFonts w:ascii="Times New Roman" w:hAnsi="Times New Roman" w:cs="Times New Roman"/>
          <w:color w:val="auto"/>
        </w:rPr>
        <w:t>7. карта-схема зон разуплотнения и повышенной трещиноватости осадочного чехла;</w:t>
      </w:r>
    </w:p>
    <w:p w14:paraId="4ED99D05" w14:textId="171E61F9" w:rsidR="00622575" w:rsidRPr="00315373" w:rsidRDefault="009E58BF" w:rsidP="00622575">
      <w:pPr>
        <w:widowControl/>
        <w:tabs>
          <w:tab w:val="left" w:pos="851"/>
        </w:tabs>
        <w:ind w:firstLine="851"/>
        <w:jc w:val="both"/>
        <w:rPr>
          <w:rFonts w:ascii="Times New Roman" w:hAnsi="Times New Roman" w:cs="Times New Roman"/>
          <w:color w:val="auto"/>
        </w:rPr>
      </w:pPr>
      <w:r w:rsidRPr="00315373">
        <w:rPr>
          <w:rFonts w:ascii="Times New Roman" w:hAnsi="Times New Roman" w:cs="Times New Roman"/>
          <w:color w:val="auto"/>
        </w:rPr>
        <w:t>9</w:t>
      </w:r>
      <w:r w:rsidR="000717BE" w:rsidRPr="00315373">
        <w:rPr>
          <w:rFonts w:ascii="Times New Roman" w:hAnsi="Times New Roman" w:cs="Times New Roman"/>
          <w:color w:val="auto"/>
        </w:rPr>
        <w:t>.2.3.</w:t>
      </w:r>
      <w:r w:rsidR="00622575" w:rsidRPr="00315373">
        <w:rPr>
          <w:rFonts w:ascii="Times New Roman" w:hAnsi="Times New Roman" w:cs="Times New Roman"/>
          <w:color w:val="auto"/>
        </w:rPr>
        <w:t>8. блок-графиков силы тяжести по линиям сейсмопрофилей приема с результатами выделения аномалий типа «залежь» по методике ГОНГ;</w:t>
      </w:r>
    </w:p>
    <w:p w14:paraId="0D69BA56" w14:textId="5F21E184" w:rsidR="00622575" w:rsidRPr="00315373" w:rsidRDefault="009E58BF" w:rsidP="00622575">
      <w:pPr>
        <w:widowControl/>
        <w:tabs>
          <w:tab w:val="left" w:pos="851"/>
        </w:tabs>
        <w:ind w:firstLine="851"/>
        <w:jc w:val="both"/>
        <w:rPr>
          <w:rFonts w:ascii="Times New Roman" w:hAnsi="Times New Roman" w:cs="Times New Roman"/>
          <w:color w:val="auto"/>
        </w:rPr>
      </w:pPr>
      <w:r w:rsidRPr="00315373">
        <w:rPr>
          <w:rFonts w:ascii="Times New Roman" w:hAnsi="Times New Roman" w:cs="Times New Roman"/>
          <w:color w:val="auto"/>
        </w:rPr>
        <w:t>9</w:t>
      </w:r>
      <w:r w:rsidR="000717BE" w:rsidRPr="00315373">
        <w:rPr>
          <w:rFonts w:ascii="Times New Roman" w:hAnsi="Times New Roman" w:cs="Times New Roman"/>
          <w:color w:val="auto"/>
        </w:rPr>
        <w:t>.2.3.</w:t>
      </w:r>
      <w:r w:rsidR="00622575" w:rsidRPr="00315373">
        <w:rPr>
          <w:rFonts w:ascii="Times New Roman" w:hAnsi="Times New Roman" w:cs="Times New Roman"/>
          <w:color w:val="auto"/>
        </w:rPr>
        <w:t>9. блок-графиков силы тяжести по линиям сейсмопрофилей возбуждения с результатами выделения аномалий типа «залежь» по методике ГОНГ;</w:t>
      </w:r>
    </w:p>
    <w:p w14:paraId="2C1E2FD6" w14:textId="650F1BF9" w:rsidR="00622575" w:rsidRPr="00315373" w:rsidRDefault="009E58BF" w:rsidP="00622575">
      <w:pPr>
        <w:widowControl/>
        <w:tabs>
          <w:tab w:val="left" w:pos="851"/>
        </w:tabs>
        <w:ind w:firstLine="851"/>
        <w:jc w:val="both"/>
        <w:rPr>
          <w:rFonts w:ascii="Times New Roman" w:hAnsi="Times New Roman" w:cs="Times New Roman"/>
          <w:color w:val="auto"/>
        </w:rPr>
      </w:pPr>
      <w:r w:rsidRPr="00315373">
        <w:rPr>
          <w:rFonts w:ascii="Times New Roman" w:hAnsi="Times New Roman" w:cs="Times New Roman"/>
          <w:color w:val="auto"/>
        </w:rPr>
        <w:t>9</w:t>
      </w:r>
      <w:r w:rsidR="000717BE" w:rsidRPr="00315373">
        <w:rPr>
          <w:rFonts w:ascii="Times New Roman" w:hAnsi="Times New Roman" w:cs="Times New Roman"/>
          <w:color w:val="auto"/>
        </w:rPr>
        <w:t>.2.3.</w:t>
      </w:r>
      <w:r w:rsidR="00622575" w:rsidRPr="00315373">
        <w:rPr>
          <w:rFonts w:ascii="Times New Roman" w:hAnsi="Times New Roman" w:cs="Times New Roman"/>
          <w:color w:val="auto"/>
        </w:rPr>
        <w:t>10. карта результатов интерпретации материалов высокоточной гравиразведочной съемки;</w:t>
      </w:r>
    </w:p>
    <w:p w14:paraId="1D1E003B" w14:textId="14A33B69" w:rsidR="00622575" w:rsidRPr="00315373" w:rsidRDefault="009E58BF" w:rsidP="00622575">
      <w:pPr>
        <w:widowControl/>
        <w:tabs>
          <w:tab w:val="left" w:pos="851"/>
        </w:tabs>
        <w:ind w:firstLine="851"/>
        <w:jc w:val="both"/>
        <w:rPr>
          <w:rFonts w:ascii="Times New Roman" w:hAnsi="Times New Roman" w:cs="Times New Roman"/>
          <w:color w:val="auto"/>
        </w:rPr>
      </w:pPr>
      <w:r w:rsidRPr="00315373">
        <w:rPr>
          <w:rFonts w:ascii="Times New Roman" w:hAnsi="Times New Roman" w:cs="Times New Roman"/>
          <w:color w:val="auto"/>
        </w:rPr>
        <w:t>9</w:t>
      </w:r>
      <w:r w:rsidR="000717BE" w:rsidRPr="00315373">
        <w:rPr>
          <w:rFonts w:ascii="Times New Roman" w:hAnsi="Times New Roman" w:cs="Times New Roman"/>
          <w:color w:val="auto"/>
        </w:rPr>
        <w:t>.2.3.</w:t>
      </w:r>
      <w:r w:rsidR="00622575" w:rsidRPr="00315373">
        <w:rPr>
          <w:rFonts w:ascii="Times New Roman" w:hAnsi="Times New Roman" w:cs="Times New Roman"/>
          <w:color w:val="auto"/>
        </w:rPr>
        <w:t>11. отчет с графическими приложениями.</w:t>
      </w:r>
    </w:p>
    <w:p w14:paraId="22FBA8F5" w14:textId="77777777" w:rsidR="00622575" w:rsidRPr="00315373" w:rsidRDefault="00622575" w:rsidP="00622575">
      <w:pPr>
        <w:tabs>
          <w:tab w:val="left" w:pos="342"/>
          <w:tab w:val="left" w:pos="1134"/>
        </w:tabs>
        <w:ind w:firstLine="709"/>
        <w:contextualSpacing/>
        <w:jc w:val="both"/>
        <w:rPr>
          <w:rFonts w:ascii="Times New Roman" w:hAnsi="Times New Roman" w:cs="Times New Roman"/>
          <w:color w:val="auto"/>
        </w:rPr>
      </w:pPr>
      <w:r w:rsidRPr="00315373">
        <w:rPr>
          <w:rFonts w:ascii="Times New Roman" w:hAnsi="Times New Roman" w:cs="Times New Roman"/>
          <w:color w:val="auto"/>
        </w:rPr>
        <w:t>Отчёт предоставляется Заказчику на цифровом и бумажном носителях в 1 экземпляре, все полевые материалы должны быть переданы Заказчику в электронном виде на жёстких накопителях информации (USB-накопитель).</w:t>
      </w:r>
    </w:p>
    <w:p w14:paraId="7C50C357" w14:textId="62341D83" w:rsidR="00622575" w:rsidRPr="00315373" w:rsidRDefault="00622575" w:rsidP="00434687">
      <w:pPr>
        <w:tabs>
          <w:tab w:val="left" w:pos="342"/>
          <w:tab w:val="left" w:pos="1134"/>
        </w:tabs>
        <w:ind w:firstLine="709"/>
        <w:contextualSpacing/>
        <w:jc w:val="both"/>
        <w:rPr>
          <w:rFonts w:ascii="Times New Roman" w:hAnsi="Times New Roman" w:cs="Times New Roman"/>
          <w:color w:val="auto"/>
        </w:rPr>
      </w:pPr>
    </w:p>
    <w:p w14:paraId="5E066AAA" w14:textId="6C518166" w:rsidR="00284C9D" w:rsidRPr="00315373" w:rsidRDefault="009E58BF" w:rsidP="00434687">
      <w:pPr>
        <w:tabs>
          <w:tab w:val="left" w:pos="342"/>
          <w:tab w:val="left" w:pos="1134"/>
        </w:tabs>
        <w:ind w:firstLine="709"/>
        <w:contextualSpacing/>
        <w:jc w:val="both"/>
        <w:rPr>
          <w:rFonts w:ascii="Times New Roman" w:hAnsi="Times New Roman" w:cs="Times New Roman"/>
          <w:i/>
          <w:iCs/>
          <w:color w:val="auto"/>
        </w:rPr>
      </w:pPr>
      <w:r w:rsidRPr="00315373">
        <w:rPr>
          <w:rFonts w:ascii="Times New Roman" w:hAnsi="Times New Roman" w:cs="Times New Roman"/>
          <w:i/>
          <w:iCs/>
          <w:color w:val="auto"/>
        </w:rPr>
        <w:t>9</w:t>
      </w:r>
      <w:r w:rsidR="00284C9D" w:rsidRPr="00315373">
        <w:rPr>
          <w:rFonts w:ascii="Times New Roman" w:hAnsi="Times New Roman" w:cs="Times New Roman"/>
          <w:i/>
          <w:iCs/>
          <w:color w:val="auto"/>
        </w:rPr>
        <w:t>.</w:t>
      </w:r>
      <w:r w:rsidR="00622575" w:rsidRPr="00315373">
        <w:rPr>
          <w:rFonts w:ascii="Times New Roman" w:hAnsi="Times New Roman" w:cs="Times New Roman"/>
          <w:i/>
          <w:iCs/>
          <w:color w:val="auto"/>
        </w:rPr>
        <w:t>3</w:t>
      </w:r>
      <w:r w:rsidR="00284C9D" w:rsidRPr="00315373">
        <w:rPr>
          <w:rFonts w:ascii="Times New Roman" w:hAnsi="Times New Roman" w:cs="Times New Roman"/>
          <w:i/>
          <w:iCs/>
          <w:color w:val="auto"/>
        </w:rPr>
        <w:t xml:space="preserve"> По результатам cейсморазведочных работ МОГТ-2D:</w:t>
      </w:r>
    </w:p>
    <w:p w14:paraId="1F24CF0F" w14:textId="77777777"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Записи производственных сейсмических наблюдений в формате SEG-D.</w:t>
      </w:r>
    </w:p>
    <w:p w14:paraId="62283BA7" w14:textId="77777777"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 xml:space="preserve">Записи собственных процессов сейсморегистрирующего тракта и шумов приемной расстановки в формате SEG-D. </w:t>
      </w:r>
    </w:p>
    <w:p w14:paraId="3C856144" w14:textId="13E19AF2"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lastRenderedPageBreak/>
        <w:t xml:space="preserve">Схема расположения проектных и вынесенных в натуру линий </w:t>
      </w:r>
      <w:r w:rsidR="00EA54F3" w:rsidRPr="00315373">
        <w:rPr>
          <w:rFonts w:ascii="Times New Roman" w:hAnsi="Times New Roman" w:cs="Times New Roman"/>
          <w:color w:val="auto"/>
        </w:rPr>
        <w:t>2D</w:t>
      </w:r>
      <w:r w:rsidRPr="00315373">
        <w:rPr>
          <w:rFonts w:ascii="Times New Roman" w:hAnsi="Times New Roman" w:cs="Times New Roman"/>
          <w:color w:val="auto"/>
        </w:rPr>
        <w:t>.</w:t>
      </w:r>
    </w:p>
    <w:p w14:paraId="63F1413F" w14:textId="77777777"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Рапорты буровиков с указанием номера ПВ, глубины погружения заряда, веса заряда, укупорки заряда, краткого описания разреза (по форме, согласованной с Заказчиком).</w:t>
      </w:r>
    </w:p>
    <w:p w14:paraId="3960FC08" w14:textId="77777777"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Рапорты операторов в электронном виде с указанием природных и техногенных факторов, влияющих на качество получаемых материалов, а также с описанием всех отклонений от проектной технологии наблюдений.</w:t>
      </w:r>
    </w:p>
    <w:p w14:paraId="58B19932" w14:textId="77777777"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Результаты аппаратурных проверок регистрирующего оборудования и источников упругих колебаний.</w:t>
      </w:r>
    </w:p>
    <w:p w14:paraId="304EE849" w14:textId="77777777"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Акты предварительной приёмки полевого материала.</w:t>
      </w:r>
    </w:p>
    <w:p w14:paraId="5E31F92E" w14:textId="77777777"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Акт окончательной приёмки топогеодезических материалов комиссией Подрядчика с участием представителя Заказчика.</w:t>
      </w:r>
    </w:p>
    <w:p w14:paraId="3E31508C" w14:textId="77777777"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Топогеодезические материалы: каталог координат и ведомость высот ПВ и ПП, таблица пересечений ЛВ и ЛП, абрисы по ЛВ и ЛП, копия топокарты в масштабе 1:200000 без координатной сетки с нанесёнными линиями возбуждения и приёма и скважинами, имеющимися на участке.</w:t>
      </w:r>
    </w:p>
    <w:p w14:paraId="04EBE7D9" w14:textId="77777777"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Каталог полных координат всех скважин глубокого бурения, имеющихся на площади работ.</w:t>
      </w:r>
    </w:p>
    <w:p w14:paraId="692A3344" w14:textId="77777777"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Итоговые SPS-файлы (R, S, X) со значениями вертикальных времен и глубин погружения зарядов.</w:t>
      </w:r>
    </w:p>
    <w:p w14:paraId="12FDA3D4" w14:textId="77777777"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Расчётные статические поправки за ПП и ПВ в табличном виде и в виде карт статических поправок, совмещённых с ландшафтной основой.</w:t>
      </w:r>
    </w:p>
    <w:p w14:paraId="2782B39D" w14:textId="77777777"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Предварительный разрез 2D полевой обработки в формате SЕGY.</w:t>
      </w:r>
    </w:p>
    <w:p w14:paraId="5C315F55" w14:textId="77777777" w:rsidR="00284C9D" w:rsidRPr="00315373" w:rsidRDefault="00284C9D" w:rsidP="00284C9D">
      <w:pPr>
        <w:pStyle w:val="ac"/>
        <w:widowControl/>
        <w:numPr>
          <w:ilvl w:val="0"/>
          <w:numId w:val="46"/>
        </w:numPr>
        <w:tabs>
          <w:tab w:val="left" w:pos="1134"/>
        </w:tabs>
        <w:ind w:left="0" w:firstLine="709"/>
        <w:jc w:val="both"/>
        <w:rPr>
          <w:rFonts w:ascii="Times New Roman" w:hAnsi="Times New Roman" w:cs="Times New Roman"/>
          <w:color w:val="auto"/>
        </w:rPr>
      </w:pPr>
      <w:r w:rsidRPr="00315373">
        <w:rPr>
          <w:rFonts w:ascii="Times New Roman" w:hAnsi="Times New Roman" w:cs="Times New Roman"/>
          <w:color w:val="auto"/>
        </w:rPr>
        <w:t>Информационный отчёт о полевых работах с указанием, в том числе, важных особенностей выполненных исследований и отклонений от Проекта, с указанием причин этих отклонений.</w:t>
      </w:r>
    </w:p>
    <w:p w14:paraId="6D231CCA" w14:textId="532EC0E9" w:rsidR="00284C9D" w:rsidRPr="00315373" w:rsidRDefault="00284C9D" w:rsidP="00284C9D">
      <w:pPr>
        <w:tabs>
          <w:tab w:val="left" w:pos="342"/>
          <w:tab w:val="left" w:pos="1134"/>
        </w:tabs>
        <w:ind w:firstLine="709"/>
        <w:contextualSpacing/>
        <w:jc w:val="both"/>
        <w:rPr>
          <w:rFonts w:ascii="Times New Roman" w:hAnsi="Times New Roman" w:cs="Times New Roman"/>
          <w:color w:val="auto"/>
        </w:rPr>
      </w:pPr>
      <w:r w:rsidRPr="00315373">
        <w:rPr>
          <w:rFonts w:ascii="Times New Roman" w:hAnsi="Times New Roman" w:cs="Times New Roman"/>
          <w:color w:val="auto"/>
        </w:rPr>
        <w:t>Все полевые материалы должны быть переданы заказчику на современных жёстких накопителях информации.</w:t>
      </w:r>
    </w:p>
    <w:p w14:paraId="4253AD1B" w14:textId="77777777" w:rsidR="00284C9D" w:rsidRPr="00315373" w:rsidRDefault="00284C9D" w:rsidP="00434687">
      <w:pPr>
        <w:tabs>
          <w:tab w:val="left" w:pos="342"/>
          <w:tab w:val="left" w:pos="1134"/>
        </w:tabs>
        <w:ind w:firstLine="709"/>
        <w:contextualSpacing/>
        <w:jc w:val="both"/>
        <w:rPr>
          <w:rFonts w:ascii="Times New Roman" w:hAnsi="Times New Roman" w:cs="Times New Roman"/>
          <w:color w:val="auto"/>
        </w:rPr>
      </w:pPr>
    </w:p>
    <w:p w14:paraId="16A0E930" w14:textId="5D7D322B" w:rsidR="009E1A7C" w:rsidRPr="00315373" w:rsidRDefault="009E58BF" w:rsidP="009E1A7C">
      <w:pPr>
        <w:ind w:firstLine="709"/>
        <w:contextualSpacing/>
        <w:jc w:val="both"/>
        <w:rPr>
          <w:rFonts w:ascii="Times New Roman" w:eastAsia="Calibri" w:hAnsi="Times New Roman" w:cs="Times New Roman"/>
          <w:b/>
          <w:color w:val="auto"/>
        </w:rPr>
      </w:pPr>
      <w:r w:rsidRPr="00315373">
        <w:rPr>
          <w:rFonts w:ascii="Times New Roman" w:eastAsia="Calibri" w:hAnsi="Times New Roman" w:cs="Times New Roman"/>
          <w:b/>
          <w:color w:val="auto"/>
        </w:rPr>
        <w:t>10</w:t>
      </w:r>
      <w:r w:rsidR="00C03152" w:rsidRPr="00315373">
        <w:rPr>
          <w:rFonts w:ascii="Times New Roman" w:eastAsia="Calibri" w:hAnsi="Times New Roman" w:cs="Times New Roman"/>
          <w:b/>
          <w:color w:val="auto"/>
        </w:rPr>
        <w:t>.</w:t>
      </w:r>
      <w:r w:rsidR="009E1A7C" w:rsidRPr="00315373">
        <w:rPr>
          <w:rFonts w:ascii="Times New Roman" w:eastAsia="Calibri" w:hAnsi="Times New Roman" w:cs="Times New Roman"/>
          <w:b/>
          <w:color w:val="auto"/>
        </w:rPr>
        <w:t xml:space="preserve"> Сроки проведения работ</w:t>
      </w:r>
    </w:p>
    <w:p w14:paraId="361E90CF" w14:textId="51BCE182" w:rsidR="009E1A7C" w:rsidRPr="00315373" w:rsidRDefault="009E1A7C" w:rsidP="009E1A7C">
      <w:pPr>
        <w:ind w:firstLine="709"/>
        <w:contextualSpacing/>
        <w:jc w:val="both"/>
        <w:rPr>
          <w:rFonts w:ascii="Times New Roman" w:eastAsia="Calibri" w:hAnsi="Times New Roman" w:cs="Times New Roman"/>
          <w:bCs/>
          <w:color w:val="auto"/>
        </w:rPr>
      </w:pPr>
      <w:bookmarkStart w:id="14" w:name="_Hlk147247013"/>
      <w:r w:rsidRPr="00315373">
        <w:rPr>
          <w:rFonts w:ascii="Times New Roman" w:eastAsia="Calibri" w:hAnsi="Times New Roman" w:cs="Times New Roman"/>
          <w:bCs/>
          <w:color w:val="auto"/>
        </w:rPr>
        <w:t>Работы выполняются в соответствии с Календарным планом</w:t>
      </w:r>
      <w:r w:rsidR="00C03152" w:rsidRPr="00315373">
        <w:rPr>
          <w:rFonts w:ascii="Times New Roman" w:eastAsia="Calibri" w:hAnsi="Times New Roman" w:cs="Times New Roman"/>
          <w:bCs/>
          <w:color w:val="auto"/>
        </w:rPr>
        <w:t>:</w:t>
      </w:r>
      <w:bookmarkEnd w:id="14"/>
    </w:p>
    <w:p w14:paraId="4DA61BC8" w14:textId="77777777" w:rsidR="009E1A7C" w:rsidRPr="00315373" w:rsidRDefault="009E1A7C" w:rsidP="009E1A7C">
      <w:pPr>
        <w:ind w:firstLine="709"/>
        <w:contextualSpacing/>
        <w:jc w:val="center"/>
        <w:rPr>
          <w:rFonts w:ascii="Times New Roman" w:eastAsia="Calibri" w:hAnsi="Times New Roman" w:cs="Times New Roman"/>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00" w:firstRow="0" w:lastRow="0" w:firstColumn="0" w:lastColumn="1" w:noHBand="0" w:noVBand="0"/>
      </w:tblPr>
      <w:tblGrid>
        <w:gridCol w:w="6498"/>
        <w:gridCol w:w="3413"/>
      </w:tblGrid>
      <w:tr w:rsidR="000E6A1F" w:rsidRPr="00315373" w14:paraId="26C51C22" w14:textId="77777777" w:rsidTr="000E6A1F">
        <w:trPr>
          <w:trHeight w:val="214"/>
        </w:trPr>
        <w:tc>
          <w:tcPr>
            <w:tcW w:w="5000" w:type="pct"/>
            <w:gridSpan w:val="2"/>
            <w:shd w:val="clear" w:color="auto" w:fill="auto"/>
          </w:tcPr>
          <w:p w14:paraId="5C684252" w14:textId="241F5C51" w:rsidR="000E6A1F" w:rsidRPr="00315373" w:rsidRDefault="000E6A1F" w:rsidP="00596533">
            <w:pPr>
              <w:ind w:firstLine="709"/>
              <w:jc w:val="both"/>
              <w:rPr>
                <w:rFonts w:ascii="Times New Roman" w:hAnsi="Times New Roman" w:cs="Times New Roman"/>
                <w:color w:val="auto"/>
              </w:rPr>
            </w:pPr>
            <w:r w:rsidRPr="00315373">
              <w:rPr>
                <w:rFonts w:ascii="Times New Roman" w:hAnsi="Times New Roman" w:cs="Times New Roman"/>
                <w:i/>
                <w:iCs/>
                <w:color w:val="auto"/>
              </w:rPr>
              <w:t>Детальные сейсморазведочные работы МОГТ-3D</w:t>
            </w:r>
            <w:r w:rsidR="00D21D6B" w:rsidRPr="00315373">
              <w:rPr>
                <w:rFonts w:ascii="Times New Roman" w:hAnsi="Times New Roman" w:cs="Times New Roman"/>
                <w:i/>
                <w:iCs/>
                <w:color w:val="auto"/>
              </w:rPr>
              <w:t xml:space="preserve"> в объеме </w:t>
            </w:r>
            <w:r w:rsidR="00596533" w:rsidRPr="00315373">
              <w:rPr>
                <w:rFonts w:ascii="Times New Roman" w:hAnsi="Times New Roman" w:cs="Times New Roman"/>
                <w:i/>
                <w:iCs/>
                <w:color w:val="auto"/>
              </w:rPr>
              <w:t>770</w:t>
            </w:r>
            <w:r w:rsidR="00D21D6B" w:rsidRPr="00315373">
              <w:rPr>
                <w:rFonts w:ascii="Times New Roman" w:hAnsi="Times New Roman" w:cs="Times New Roman"/>
                <w:i/>
                <w:iCs/>
                <w:color w:val="auto"/>
              </w:rPr>
              <w:t xml:space="preserve"> км</w:t>
            </w:r>
            <w:r w:rsidR="00D21D6B" w:rsidRPr="00315373">
              <w:rPr>
                <w:rFonts w:ascii="Times New Roman" w:hAnsi="Times New Roman" w:cs="Times New Roman"/>
                <w:i/>
                <w:iCs/>
                <w:color w:val="auto"/>
                <w:vertAlign w:val="superscript"/>
              </w:rPr>
              <w:t>2</w:t>
            </w:r>
            <w:r w:rsidR="00D21D6B" w:rsidRPr="00315373">
              <w:rPr>
                <w:rFonts w:ascii="Times New Roman" w:hAnsi="Times New Roman" w:cs="Times New Roman"/>
                <w:i/>
                <w:iCs/>
                <w:color w:val="auto"/>
              </w:rPr>
              <w:t>.</w:t>
            </w:r>
            <w:r w:rsidR="00D21D6B" w:rsidRPr="00315373">
              <w:rPr>
                <w:rFonts w:ascii="Times New Roman" w:hAnsi="Times New Roman" w:cs="Times New Roman"/>
                <w:color w:val="auto"/>
              </w:rPr>
              <w:t xml:space="preserve"> </w:t>
            </w:r>
          </w:p>
        </w:tc>
      </w:tr>
      <w:tr w:rsidR="00F76824" w:rsidRPr="00315373" w14:paraId="342EEDA4" w14:textId="77777777" w:rsidTr="00C03152">
        <w:trPr>
          <w:trHeight w:val="398"/>
        </w:trPr>
        <w:tc>
          <w:tcPr>
            <w:tcW w:w="3278" w:type="pct"/>
            <w:shd w:val="clear" w:color="auto" w:fill="auto"/>
          </w:tcPr>
          <w:p w14:paraId="61D4DA21" w14:textId="77777777" w:rsidR="00C03152" w:rsidRPr="00315373" w:rsidRDefault="00C03152" w:rsidP="00C03152">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Составление проекта полевых сейсморазведочных работ, пред полевая геологическая подготовка, получение разрешений на проведение работ</w:t>
            </w:r>
          </w:p>
        </w:tc>
        <w:tc>
          <w:tcPr>
            <w:tcW w:w="1722" w:type="pct"/>
            <w:shd w:val="clear" w:color="auto" w:fill="auto"/>
          </w:tcPr>
          <w:p w14:paraId="3DC11AD3" w14:textId="6F1DBCFB" w:rsidR="00C03152" w:rsidRPr="00315373" w:rsidRDefault="00C03152" w:rsidP="00C03152">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сентябрь -октябрь 202</w:t>
            </w:r>
            <w:r w:rsidR="001000F2" w:rsidRPr="00315373">
              <w:rPr>
                <w:rFonts w:ascii="Times New Roman" w:eastAsia="Calibri" w:hAnsi="Times New Roman" w:cs="Times New Roman"/>
                <w:color w:val="auto"/>
              </w:rPr>
              <w:t>5</w:t>
            </w:r>
          </w:p>
        </w:tc>
      </w:tr>
      <w:tr w:rsidR="00F76824" w:rsidRPr="00315373" w14:paraId="3AA96894" w14:textId="77777777" w:rsidTr="00C03152">
        <w:trPr>
          <w:trHeight w:val="398"/>
        </w:trPr>
        <w:tc>
          <w:tcPr>
            <w:tcW w:w="3278" w:type="pct"/>
            <w:shd w:val="clear" w:color="auto" w:fill="auto"/>
          </w:tcPr>
          <w:p w14:paraId="075F7004" w14:textId="77777777" w:rsidR="00C03152" w:rsidRPr="00315373" w:rsidRDefault="00C03152" w:rsidP="00C03152">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Топографо-геодезическое сопровождение подготовки просек для сейсморазведочных профилей</w:t>
            </w:r>
          </w:p>
        </w:tc>
        <w:tc>
          <w:tcPr>
            <w:tcW w:w="1722" w:type="pct"/>
            <w:shd w:val="clear" w:color="auto" w:fill="auto"/>
          </w:tcPr>
          <w:p w14:paraId="73590F35" w14:textId="251D40B5" w:rsidR="00C03152" w:rsidRPr="00315373" w:rsidRDefault="000E6A1F" w:rsidP="00C03152">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с</w:t>
            </w:r>
            <w:r w:rsidR="00C03152" w:rsidRPr="00315373">
              <w:rPr>
                <w:rFonts w:ascii="Times New Roman" w:eastAsia="Calibri" w:hAnsi="Times New Roman" w:cs="Times New Roman"/>
                <w:color w:val="auto"/>
              </w:rPr>
              <w:t>ентябрь – декабрь 202</w:t>
            </w:r>
            <w:r w:rsidR="001000F2" w:rsidRPr="00315373">
              <w:rPr>
                <w:rFonts w:ascii="Times New Roman" w:eastAsia="Calibri" w:hAnsi="Times New Roman" w:cs="Times New Roman"/>
                <w:color w:val="auto"/>
              </w:rPr>
              <w:t>5</w:t>
            </w:r>
          </w:p>
        </w:tc>
      </w:tr>
      <w:tr w:rsidR="00F76824" w:rsidRPr="00315373" w14:paraId="2C58A8D2" w14:textId="77777777" w:rsidTr="00C03152">
        <w:trPr>
          <w:trHeight w:val="398"/>
        </w:trPr>
        <w:tc>
          <w:tcPr>
            <w:tcW w:w="3278" w:type="pct"/>
            <w:shd w:val="clear" w:color="auto" w:fill="auto"/>
          </w:tcPr>
          <w:p w14:paraId="101DC737" w14:textId="77777777" w:rsidR="00C03152" w:rsidRPr="00315373" w:rsidRDefault="00C03152" w:rsidP="00C03152">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 xml:space="preserve">Проведение полевых сейсморазведочных работ </w:t>
            </w:r>
          </w:p>
        </w:tc>
        <w:tc>
          <w:tcPr>
            <w:tcW w:w="1722" w:type="pct"/>
            <w:shd w:val="clear" w:color="auto" w:fill="auto"/>
          </w:tcPr>
          <w:p w14:paraId="61704D77" w14:textId="3D489BDE" w:rsidR="00C03152" w:rsidRPr="00315373" w:rsidRDefault="000E6A1F" w:rsidP="007C30BC">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н</w:t>
            </w:r>
            <w:r w:rsidR="00C03152" w:rsidRPr="00315373">
              <w:rPr>
                <w:rFonts w:ascii="Times New Roman" w:eastAsia="Calibri" w:hAnsi="Times New Roman" w:cs="Times New Roman"/>
                <w:color w:val="auto"/>
              </w:rPr>
              <w:t>оябрь 202</w:t>
            </w:r>
            <w:r w:rsidR="001000F2" w:rsidRPr="00315373">
              <w:rPr>
                <w:rFonts w:ascii="Times New Roman" w:eastAsia="Calibri" w:hAnsi="Times New Roman" w:cs="Times New Roman"/>
                <w:color w:val="auto"/>
              </w:rPr>
              <w:t>5</w:t>
            </w:r>
            <w:r w:rsidR="00C03152" w:rsidRPr="00315373">
              <w:rPr>
                <w:rFonts w:ascii="Times New Roman" w:eastAsia="Calibri" w:hAnsi="Times New Roman" w:cs="Times New Roman"/>
                <w:color w:val="auto"/>
              </w:rPr>
              <w:t>-</w:t>
            </w:r>
            <w:r w:rsidR="007C30BC" w:rsidRPr="00315373">
              <w:rPr>
                <w:rFonts w:ascii="Times New Roman" w:eastAsia="Calibri" w:hAnsi="Times New Roman" w:cs="Times New Roman"/>
                <w:color w:val="auto"/>
              </w:rPr>
              <w:t>апрель</w:t>
            </w:r>
            <w:r w:rsidR="00C03152" w:rsidRPr="00315373">
              <w:rPr>
                <w:rFonts w:ascii="Times New Roman" w:eastAsia="Calibri" w:hAnsi="Times New Roman" w:cs="Times New Roman"/>
                <w:color w:val="auto"/>
              </w:rPr>
              <w:t xml:space="preserve"> 202</w:t>
            </w:r>
            <w:r w:rsidR="001000F2" w:rsidRPr="00315373">
              <w:rPr>
                <w:rFonts w:ascii="Times New Roman" w:eastAsia="Calibri" w:hAnsi="Times New Roman" w:cs="Times New Roman"/>
                <w:color w:val="auto"/>
              </w:rPr>
              <w:t>6</w:t>
            </w:r>
          </w:p>
        </w:tc>
      </w:tr>
      <w:tr w:rsidR="00F76824" w:rsidRPr="00315373" w14:paraId="7707B5FA" w14:textId="77777777" w:rsidTr="00C03152">
        <w:trPr>
          <w:trHeight w:val="440"/>
        </w:trPr>
        <w:tc>
          <w:tcPr>
            <w:tcW w:w="3278" w:type="pct"/>
            <w:shd w:val="clear" w:color="auto" w:fill="auto"/>
          </w:tcPr>
          <w:p w14:paraId="60514AEA" w14:textId="77777777" w:rsidR="00C03152" w:rsidRPr="00315373" w:rsidRDefault="00C03152" w:rsidP="00C03152">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 xml:space="preserve">Окончательная передача полевых материалов и результатов полевой обработки Заказчику </w:t>
            </w:r>
          </w:p>
        </w:tc>
        <w:tc>
          <w:tcPr>
            <w:tcW w:w="1722" w:type="pct"/>
            <w:shd w:val="clear" w:color="auto" w:fill="auto"/>
          </w:tcPr>
          <w:p w14:paraId="29B3EFEA" w14:textId="6D2FA815" w:rsidR="00C03152" w:rsidRPr="00315373" w:rsidRDefault="007C30BC" w:rsidP="00C03152">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май</w:t>
            </w:r>
            <w:r w:rsidR="00C03152" w:rsidRPr="00315373">
              <w:rPr>
                <w:rFonts w:ascii="Times New Roman" w:eastAsia="Calibri" w:hAnsi="Times New Roman" w:cs="Times New Roman"/>
                <w:color w:val="auto"/>
              </w:rPr>
              <w:t xml:space="preserve"> 202</w:t>
            </w:r>
            <w:r w:rsidR="001000F2" w:rsidRPr="00315373">
              <w:rPr>
                <w:rFonts w:ascii="Times New Roman" w:eastAsia="Calibri" w:hAnsi="Times New Roman" w:cs="Times New Roman"/>
                <w:color w:val="auto"/>
              </w:rPr>
              <w:t>6</w:t>
            </w:r>
          </w:p>
        </w:tc>
      </w:tr>
      <w:tr w:rsidR="00284C9D" w:rsidRPr="00315373" w14:paraId="0136737F" w14:textId="77777777" w:rsidTr="00C03152">
        <w:trPr>
          <w:trHeight w:val="440"/>
        </w:trPr>
        <w:tc>
          <w:tcPr>
            <w:tcW w:w="3278" w:type="pct"/>
            <w:shd w:val="clear" w:color="auto" w:fill="auto"/>
          </w:tcPr>
          <w:p w14:paraId="7DDD2D14" w14:textId="77777777" w:rsidR="00C03152" w:rsidRPr="00315373" w:rsidRDefault="00C03152" w:rsidP="00C03152">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Сдача отчета полевых сейсморазведочных работ</w:t>
            </w:r>
          </w:p>
        </w:tc>
        <w:tc>
          <w:tcPr>
            <w:tcW w:w="1722" w:type="pct"/>
            <w:shd w:val="clear" w:color="auto" w:fill="auto"/>
          </w:tcPr>
          <w:p w14:paraId="291762CF" w14:textId="2D8523C9" w:rsidR="00C03152" w:rsidRPr="00315373" w:rsidRDefault="00C03152" w:rsidP="00C03152">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май 202</w:t>
            </w:r>
            <w:r w:rsidR="001000F2" w:rsidRPr="00315373">
              <w:rPr>
                <w:rFonts w:ascii="Times New Roman" w:eastAsia="Calibri" w:hAnsi="Times New Roman" w:cs="Times New Roman"/>
                <w:color w:val="auto"/>
              </w:rPr>
              <w:t>6</w:t>
            </w:r>
          </w:p>
        </w:tc>
      </w:tr>
      <w:tr w:rsidR="000E6A1F" w:rsidRPr="00315373" w14:paraId="6B57B18E" w14:textId="77777777" w:rsidTr="000E6A1F">
        <w:trPr>
          <w:trHeight w:val="216"/>
        </w:trPr>
        <w:tc>
          <w:tcPr>
            <w:tcW w:w="5000" w:type="pct"/>
            <w:gridSpan w:val="2"/>
            <w:shd w:val="clear" w:color="auto" w:fill="auto"/>
          </w:tcPr>
          <w:p w14:paraId="49E82EC9" w14:textId="4DD95B5A" w:rsidR="000E6A1F" w:rsidRPr="00315373" w:rsidRDefault="000E6A1F" w:rsidP="000E6A1F">
            <w:pPr>
              <w:pStyle w:val="ac"/>
              <w:ind w:left="0"/>
              <w:jc w:val="center"/>
              <w:rPr>
                <w:rFonts w:ascii="Times New Roman" w:eastAsia="Calibri" w:hAnsi="Times New Roman" w:cs="Times New Roman"/>
                <w:color w:val="auto"/>
              </w:rPr>
            </w:pPr>
            <w:r w:rsidRPr="00315373">
              <w:rPr>
                <w:rFonts w:ascii="Times New Roman" w:hAnsi="Times New Roman" w:cs="Times New Roman"/>
                <w:i/>
                <w:iCs/>
                <w:color w:val="auto"/>
              </w:rPr>
              <w:t>Специальная профильно-площадная высокоточная гравиразведочная съемка</w:t>
            </w:r>
          </w:p>
        </w:tc>
      </w:tr>
      <w:tr w:rsidR="000E6A1F" w:rsidRPr="00315373" w14:paraId="170F1AED" w14:textId="77777777" w:rsidTr="00C03152">
        <w:trPr>
          <w:trHeight w:val="440"/>
        </w:trPr>
        <w:tc>
          <w:tcPr>
            <w:tcW w:w="3278" w:type="pct"/>
            <w:shd w:val="clear" w:color="auto" w:fill="auto"/>
          </w:tcPr>
          <w:p w14:paraId="549F0A29" w14:textId="34E0691F"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Разработка Проекта специальной профильно-площадной высокоточной гравиразведочной съемки.</w:t>
            </w:r>
          </w:p>
        </w:tc>
        <w:tc>
          <w:tcPr>
            <w:tcW w:w="1722" w:type="pct"/>
            <w:shd w:val="clear" w:color="auto" w:fill="auto"/>
          </w:tcPr>
          <w:p w14:paraId="7455B509" w14:textId="6DD88A46"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сентябрь 2025</w:t>
            </w:r>
          </w:p>
        </w:tc>
      </w:tr>
      <w:tr w:rsidR="000E6A1F" w:rsidRPr="00315373" w14:paraId="038BDA72" w14:textId="77777777" w:rsidTr="00C03152">
        <w:trPr>
          <w:trHeight w:val="440"/>
        </w:trPr>
        <w:tc>
          <w:tcPr>
            <w:tcW w:w="3278" w:type="pct"/>
            <w:shd w:val="clear" w:color="auto" w:fill="auto"/>
          </w:tcPr>
          <w:p w14:paraId="11175577" w14:textId="05F50663"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Организация и оснащение полевой гравиметрической партии. Получение разрешений на проведение работ.</w:t>
            </w:r>
          </w:p>
          <w:p w14:paraId="305BEDC0" w14:textId="77777777"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Предсезонные исследования статических гравиметров Мобилизация гравиметрической партии на площадь работ.</w:t>
            </w:r>
          </w:p>
          <w:p w14:paraId="4CD14F97" w14:textId="20211629"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Рекогносцировка и обследование территории Знаменского участка недр.</w:t>
            </w:r>
          </w:p>
        </w:tc>
        <w:tc>
          <w:tcPr>
            <w:tcW w:w="1722" w:type="pct"/>
            <w:shd w:val="clear" w:color="auto" w:fill="auto"/>
          </w:tcPr>
          <w:p w14:paraId="14E72BE6" w14:textId="66606C0C"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октябрь – ноябрь 2026</w:t>
            </w:r>
          </w:p>
        </w:tc>
      </w:tr>
      <w:tr w:rsidR="000E6A1F" w:rsidRPr="00315373" w14:paraId="4C7BC6A2" w14:textId="77777777" w:rsidTr="000E6A1F">
        <w:trPr>
          <w:trHeight w:val="225"/>
        </w:trPr>
        <w:tc>
          <w:tcPr>
            <w:tcW w:w="3278" w:type="pct"/>
            <w:shd w:val="clear" w:color="auto" w:fill="auto"/>
          </w:tcPr>
          <w:p w14:paraId="301870F9" w14:textId="68A3226D"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lastRenderedPageBreak/>
              <w:t>Проведение высокоточной гравиразведочной съемки</w:t>
            </w:r>
          </w:p>
        </w:tc>
        <w:tc>
          <w:tcPr>
            <w:tcW w:w="1722" w:type="pct"/>
            <w:shd w:val="clear" w:color="auto" w:fill="auto"/>
          </w:tcPr>
          <w:p w14:paraId="34B2DAAC" w14:textId="4777F3BB"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декабрь 2026-март 2027</w:t>
            </w:r>
          </w:p>
        </w:tc>
      </w:tr>
      <w:tr w:rsidR="000E6A1F" w:rsidRPr="00315373" w14:paraId="1F78B64C" w14:textId="77777777" w:rsidTr="00C03152">
        <w:trPr>
          <w:trHeight w:val="440"/>
        </w:trPr>
        <w:tc>
          <w:tcPr>
            <w:tcW w:w="3278" w:type="pct"/>
            <w:shd w:val="clear" w:color="auto" w:fill="auto"/>
          </w:tcPr>
          <w:p w14:paraId="433718F3" w14:textId="0A3AD436"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Демобилизация гравиметрической партии</w:t>
            </w:r>
          </w:p>
          <w:p w14:paraId="33C4FF57" w14:textId="56C6DEB7"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Послесезонные исследования статических гравиметров</w:t>
            </w:r>
          </w:p>
          <w:p w14:paraId="27847703" w14:textId="47104E39"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Завершающая полевая обработка гравиметрических материалов</w:t>
            </w:r>
          </w:p>
          <w:p w14:paraId="743FAB98" w14:textId="0D6C4285"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 xml:space="preserve">Окончательная приемка и передача полевых материалов и результатов полевой обработки Заказчику </w:t>
            </w:r>
          </w:p>
        </w:tc>
        <w:tc>
          <w:tcPr>
            <w:tcW w:w="1722" w:type="pct"/>
            <w:shd w:val="clear" w:color="auto" w:fill="auto"/>
          </w:tcPr>
          <w:p w14:paraId="49A6CFA5" w14:textId="664E2BD8"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апрель 2027</w:t>
            </w:r>
          </w:p>
        </w:tc>
      </w:tr>
      <w:tr w:rsidR="000E6A1F" w:rsidRPr="00315373" w14:paraId="742AE0F9" w14:textId="77777777" w:rsidTr="000E6A1F">
        <w:trPr>
          <w:trHeight w:val="268"/>
        </w:trPr>
        <w:tc>
          <w:tcPr>
            <w:tcW w:w="3278" w:type="pct"/>
            <w:shd w:val="clear" w:color="auto" w:fill="auto"/>
          </w:tcPr>
          <w:p w14:paraId="266BAB81" w14:textId="255A620F"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Камеральная обработка гравиметрических материалов</w:t>
            </w:r>
          </w:p>
        </w:tc>
        <w:tc>
          <w:tcPr>
            <w:tcW w:w="1722" w:type="pct"/>
            <w:shd w:val="clear" w:color="auto" w:fill="auto"/>
          </w:tcPr>
          <w:p w14:paraId="0B9F2A6A" w14:textId="08D73C84"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май-июль 2027</w:t>
            </w:r>
          </w:p>
        </w:tc>
      </w:tr>
      <w:tr w:rsidR="000E6A1F" w:rsidRPr="00315373" w14:paraId="47151DB3" w14:textId="77777777" w:rsidTr="00C03152">
        <w:trPr>
          <w:trHeight w:val="440"/>
        </w:trPr>
        <w:tc>
          <w:tcPr>
            <w:tcW w:w="3278" w:type="pct"/>
            <w:shd w:val="clear" w:color="auto" w:fill="auto"/>
          </w:tcPr>
          <w:p w14:paraId="19D75817" w14:textId="56FA5951"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Геологическая интерпретация результатов высокоточной гравиразведочной съемки</w:t>
            </w:r>
          </w:p>
        </w:tc>
        <w:tc>
          <w:tcPr>
            <w:tcW w:w="1722" w:type="pct"/>
            <w:shd w:val="clear" w:color="auto" w:fill="auto"/>
          </w:tcPr>
          <w:p w14:paraId="755B3535" w14:textId="394694D3"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август-октябрь 2027</w:t>
            </w:r>
          </w:p>
        </w:tc>
      </w:tr>
      <w:tr w:rsidR="000E6A1F" w:rsidRPr="00315373" w14:paraId="2D9BF97C" w14:textId="77777777" w:rsidTr="000E6A1F">
        <w:trPr>
          <w:trHeight w:val="279"/>
        </w:trPr>
        <w:tc>
          <w:tcPr>
            <w:tcW w:w="3278" w:type="pct"/>
            <w:shd w:val="clear" w:color="auto" w:fill="auto"/>
          </w:tcPr>
          <w:p w14:paraId="0A00D32B" w14:textId="30E7BADB"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Формирование отчета и графических приложений.</w:t>
            </w:r>
          </w:p>
        </w:tc>
        <w:tc>
          <w:tcPr>
            <w:tcW w:w="1722" w:type="pct"/>
            <w:shd w:val="clear" w:color="auto" w:fill="auto"/>
          </w:tcPr>
          <w:p w14:paraId="5CB1D742" w14:textId="7BBDDAD0"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ноябрь 2027</w:t>
            </w:r>
          </w:p>
        </w:tc>
      </w:tr>
      <w:tr w:rsidR="000E6A1F" w:rsidRPr="00315373" w14:paraId="30E37C80" w14:textId="77777777" w:rsidTr="00C03152">
        <w:trPr>
          <w:trHeight w:val="440"/>
        </w:trPr>
        <w:tc>
          <w:tcPr>
            <w:tcW w:w="3278" w:type="pct"/>
            <w:shd w:val="clear" w:color="auto" w:fill="auto"/>
          </w:tcPr>
          <w:p w14:paraId="764AE568" w14:textId="77777777"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Защита отчета на ГТС Заказчика.</w:t>
            </w:r>
          </w:p>
          <w:p w14:paraId="40704BF0" w14:textId="324FD0CD"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Передача Заказчику отчетных материалов</w:t>
            </w:r>
          </w:p>
        </w:tc>
        <w:tc>
          <w:tcPr>
            <w:tcW w:w="1722" w:type="pct"/>
            <w:shd w:val="clear" w:color="auto" w:fill="auto"/>
          </w:tcPr>
          <w:p w14:paraId="2F1E1A4B" w14:textId="4C507671" w:rsidR="000E6A1F" w:rsidRPr="00315373" w:rsidRDefault="000E6A1F" w:rsidP="000E6A1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декабрь 2027</w:t>
            </w:r>
          </w:p>
        </w:tc>
      </w:tr>
      <w:tr w:rsidR="000E6A1F" w:rsidRPr="00315373" w14:paraId="1A6DA5E7" w14:textId="77777777" w:rsidTr="000E6A1F">
        <w:trPr>
          <w:trHeight w:val="224"/>
        </w:trPr>
        <w:tc>
          <w:tcPr>
            <w:tcW w:w="5000" w:type="pct"/>
            <w:gridSpan w:val="2"/>
            <w:shd w:val="clear" w:color="auto" w:fill="auto"/>
          </w:tcPr>
          <w:p w14:paraId="6A45FFA7" w14:textId="2E942ADF" w:rsidR="000E6A1F" w:rsidRPr="00315373" w:rsidRDefault="000E6A1F" w:rsidP="000E6A1F">
            <w:pPr>
              <w:pStyle w:val="ac"/>
              <w:ind w:left="0"/>
              <w:jc w:val="center"/>
              <w:rPr>
                <w:rFonts w:ascii="Times New Roman" w:eastAsia="Calibri" w:hAnsi="Times New Roman" w:cs="Times New Roman"/>
                <w:color w:val="auto"/>
              </w:rPr>
            </w:pPr>
            <w:r w:rsidRPr="00315373">
              <w:rPr>
                <w:rFonts w:ascii="Times New Roman" w:hAnsi="Times New Roman" w:cs="Times New Roman"/>
                <w:i/>
                <w:iCs/>
                <w:color w:val="auto"/>
              </w:rPr>
              <w:t>Сейсморазведочные работы МОГТ-2D</w:t>
            </w:r>
            <w:r w:rsidR="00D21D6B" w:rsidRPr="00315373">
              <w:rPr>
                <w:rFonts w:ascii="Times New Roman" w:hAnsi="Times New Roman" w:cs="Times New Roman"/>
                <w:i/>
                <w:iCs/>
                <w:color w:val="auto"/>
              </w:rPr>
              <w:t xml:space="preserve"> в объеме 700 пог.км.</w:t>
            </w:r>
          </w:p>
        </w:tc>
      </w:tr>
      <w:tr w:rsidR="009E58BF" w:rsidRPr="00315373" w14:paraId="1A623ED4" w14:textId="77777777" w:rsidTr="00C03152">
        <w:trPr>
          <w:trHeight w:val="440"/>
        </w:trPr>
        <w:tc>
          <w:tcPr>
            <w:tcW w:w="3278" w:type="pct"/>
            <w:shd w:val="clear" w:color="auto" w:fill="auto"/>
          </w:tcPr>
          <w:p w14:paraId="7841B2DF" w14:textId="46915720" w:rsidR="009E58BF" w:rsidRPr="00315373" w:rsidRDefault="009E58BF" w:rsidP="009E58B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 xml:space="preserve">Составление проекта полевых сейсморазведочных работ, </w:t>
            </w:r>
            <w:proofErr w:type="spellStart"/>
            <w:r w:rsidRPr="00315373">
              <w:rPr>
                <w:rFonts w:ascii="Times New Roman" w:eastAsia="Calibri" w:hAnsi="Times New Roman" w:cs="Times New Roman"/>
                <w:color w:val="auto"/>
              </w:rPr>
              <w:t>предполевая</w:t>
            </w:r>
            <w:proofErr w:type="spellEnd"/>
            <w:r w:rsidRPr="00315373">
              <w:rPr>
                <w:rFonts w:ascii="Times New Roman" w:eastAsia="Calibri" w:hAnsi="Times New Roman" w:cs="Times New Roman"/>
                <w:color w:val="auto"/>
              </w:rPr>
              <w:t xml:space="preserve"> геологическая подготовка, получение разрешений на проведение работ</w:t>
            </w:r>
          </w:p>
        </w:tc>
        <w:tc>
          <w:tcPr>
            <w:tcW w:w="1722" w:type="pct"/>
            <w:shd w:val="clear" w:color="auto" w:fill="auto"/>
          </w:tcPr>
          <w:p w14:paraId="0B781FA2" w14:textId="2FC312BA" w:rsidR="009E58BF" w:rsidRPr="00315373" w:rsidRDefault="009E58BF" w:rsidP="009E58B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сентябрь -октябрь 2025</w:t>
            </w:r>
          </w:p>
        </w:tc>
      </w:tr>
      <w:tr w:rsidR="009E58BF" w:rsidRPr="00315373" w14:paraId="02447775" w14:textId="77777777" w:rsidTr="000E6A1F">
        <w:trPr>
          <w:trHeight w:val="70"/>
        </w:trPr>
        <w:tc>
          <w:tcPr>
            <w:tcW w:w="3278" w:type="pct"/>
            <w:shd w:val="clear" w:color="auto" w:fill="auto"/>
          </w:tcPr>
          <w:p w14:paraId="7267F201" w14:textId="50C849FB" w:rsidR="009E58BF" w:rsidRPr="00315373" w:rsidRDefault="009E58BF" w:rsidP="009E58B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Топографо-геодезическое сопровождение подготовки просек для сейсморазведочных профилей</w:t>
            </w:r>
          </w:p>
        </w:tc>
        <w:tc>
          <w:tcPr>
            <w:tcW w:w="1722" w:type="pct"/>
            <w:shd w:val="clear" w:color="auto" w:fill="auto"/>
          </w:tcPr>
          <w:p w14:paraId="18BC137E" w14:textId="69B22C2E" w:rsidR="009E58BF" w:rsidRPr="00315373" w:rsidRDefault="009E58BF" w:rsidP="009E58B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сентябрь – декабрь 2025</w:t>
            </w:r>
          </w:p>
        </w:tc>
      </w:tr>
      <w:tr w:rsidR="007C30BC" w:rsidRPr="00315373" w14:paraId="693ADA08" w14:textId="77777777" w:rsidTr="000E6A1F">
        <w:trPr>
          <w:trHeight w:val="167"/>
        </w:trPr>
        <w:tc>
          <w:tcPr>
            <w:tcW w:w="3278" w:type="pct"/>
            <w:shd w:val="clear" w:color="auto" w:fill="auto"/>
          </w:tcPr>
          <w:p w14:paraId="0AFBA2D7" w14:textId="2ECAF67B" w:rsidR="007C30BC" w:rsidRPr="00315373" w:rsidRDefault="007C30BC" w:rsidP="007C30BC">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 xml:space="preserve">Проведение полевых сейсморазведочных работ </w:t>
            </w:r>
          </w:p>
        </w:tc>
        <w:tc>
          <w:tcPr>
            <w:tcW w:w="1722" w:type="pct"/>
            <w:shd w:val="clear" w:color="auto" w:fill="auto"/>
          </w:tcPr>
          <w:p w14:paraId="72A2C3B5" w14:textId="51DB9FB8" w:rsidR="007C30BC" w:rsidRPr="00315373" w:rsidRDefault="007C30BC" w:rsidP="007C30BC">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ноябрь 2025-апрель 2026</w:t>
            </w:r>
          </w:p>
        </w:tc>
      </w:tr>
      <w:tr w:rsidR="007C30BC" w:rsidRPr="00315373" w14:paraId="452D8B33" w14:textId="77777777" w:rsidTr="00C03152">
        <w:trPr>
          <w:trHeight w:val="440"/>
        </w:trPr>
        <w:tc>
          <w:tcPr>
            <w:tcW w:w="3278" w:type="pct"/>
            <w:shd w:val="clear" w:color="auto" w:fill="auto"/>
          </w:tcPr>
          <w:p w14:paraId="4355BDD4" w14:textId="3B5E8D6C" w:rsidR="007C30BC" w:rsidRPr="00315373" w:rsidRDefault="007C30BC" w:rsidP="007C30BC">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 xml:space="preserve">Окончательная передача полевых материалов и результатов полевой обработки Заказчику </w:t>
            </w:r>
          </w:p>
        </w:tc>
        <w:tc>
          <w:tcPr>
            <w:tcW w:w="1722" w:type="pct"/>
            <w:shd w:val="clear" w:color="auto" w:fill="auto"/>
          </w:tcPr>
          <w:p w14:paraId="4B603712" w14:textId="1ED996F6" w:rsidR="007C30BC" w:rsidRPr="00315373" w:rsidRDefault="007C30BC" w:rsidP="007C30BC">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май 2026</w:t>
            </w:r>
          </w:p>
        </w:tc>
      </w:tr>
      <w:tr w:rsidR="009E58BF" w:rsidRPr="00315373" w14:paraId="2273EFBA" w14:textId="77777777" w:rsidTr="000E6A1F">
        <w:trPr>
          <w:trHeight w:val="192"/>
        </w:trPr>
        <w:tc>
          <w:tcPr>
            <w:tcW w:w="3278" w:type="pct"/>
            <w:shd w:val="clear" w:color="auto" w:fill="auto"/>
          </w:tcPr>
          <w:p w14:paraId="4E54AEB0" w14:textId="35643FAD" w:rsidR="009E58BF" w:rsidRPr="00315373" w:rsidRDefault="009E58BF" w:rsidP="009E58B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Сдача отчета полевых сейсморазведочных работ</w:t>
            </w:r>
          </w:p>
        </w:tc>
        <w:tc>
          <w:tcPr>
            <w:tcW w:w="1722" w:type="pct"/>
            <w:shd w:val="clear" w:color="auto" w:fill="auto"/>
          </w:tcPr>
          <w:p w14:paraId="21BE73FA" w14:textId="287475DF" w:rsidR="009E58BF" w:rsidRPr="00315373" w:rsidRDefault="009E58BF" w:rsidP="009E58BF">
            <w:pPr>
              <w:pStyle w:val="ac"/>
              <w:ind w:left="0"/>
              <w:rPr>
                <w:rFonts w:ascii="Times New Roman" w:eastAsia="Calibri" w:hAnsi="Times New Roman" w:cs="Times New Roman"/>
                <w:color w:val="auto"/>
              </w:rPr>
            </w:pPr>
            <w:r w:rsidRPr="00315373">
              <w:rPr>
                <w:rFonts w:ascii="Times New Roman" w:eastAsia="Calibri" w:hAnsi="Times New Roman" w:cs="Times New Roman"/>
                <w:color w:val="auto"/>
              </w:rPr>
              <w:t>май 2026</w:t>
            </w:r>
          </w:p>
        </w:tc>
      </w:tr>
      <w:tr w:rsidR="00D21D6B" w:rsidRPr="00315373" w14:paraId="6A255D4F" w14:textId="77777777" w:rsidTr="00D21D6B">
        <w:trPr>
          <w:trHeight w:val="192"/>
        </w:trPr>
        <w:tc>
          <w:tcPr>
            <w:tcW w:w="5000" w:type="pct"/>
            <w:gridSpan w:val="2"/>
            <w:shd w:val="clear" w:color="auto" w:fill="auto"/>
          </w:tcPr>
          <w:p w14:paraId="541FFC78" w14:textId="01EC8337" w:rsidR="00D21D6B" w:rsidRPr="00315373" w:rsidRDefault="00D21D6B" w:rsidP="00D21D6B">
            <w:pPr>
              <w:pStyle w:val="ac"/>
              <w:ind w:left="0"/>
              <w:jc w:val="center"/>
              <w:rPr>
                <w:rFonts w:ascii="Times New Roman" w:eastAsia="Calibri" w:hAnsi="Times New Roman" w:cs="Times New Roman"/>
                <w:color w:val="auto"/>
              </w:rPr>
            </w:pPr>
            <w:r w:rsidRPr="00315373">
              <w:rPr>
                <w:rFonts w:ascii="Times New Roman" w:hAnsi="Times New Roman" w:cs="Times New Roman"/>
                <w:i/>
                <w:iCs/>
                <w:color w:val="auto"/>
              </w:rPr>
              <w:t>Высокоточная профильная гравиразведочная съемка по сейсмическим профилям 2D общей протяженностью 275 пог.км.</w:t>
            </w:r>
          </w:p>
        </w:tc>
      </w:tr>
      <w:tr w:rsidR="00D21D6B" w:rsidRPr="00315373" w14:paraId="7D348D73" w14:textId="77777777" w:rsidTr="000E6A1F">
        <w:trPr>
          <w:trHeight w:val="192"/>
        </w:trPr>
        <w:tc>
          <w:tcPr>
            <w:tcW w:w="3278" w:type="pct"/>
            <w:shd w:val="clear" w:color="auto" w:fill="auto"/>
          </w:tcPr>
          <w:p w14:paraId="73F149DF" w14:textId="6D89CDC3"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Разработка Проекта профильной высокоточной гравиразведочной съемки.</w:t>
            </w:r>
          </w:p>
        </w:tc>
        <w:tc>
          <w:tcPr>
            <w:tcW w:w="1722" w:type="pct"/>
            <w:shd w:val="clear" w:color="auto" w:fill="auto"/>
          </w:tcPr>
          <w:p w14:paraId="0AABD5C5" w14:textId="15FF26B8"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октябрь 2026</w:t>
            </w:r>
          </w:p>
        </w:tc>
      </w:tr>
      <w:tr w:rsidR="00D21D6B" w:rsidRPr="00315373" w14:paraId="0E37D423" w14:textId="77777777" w:rsidTr="000E6A1F">
        <w:trPr>
          <w:trHeight w:val="192"/>
        </w:trPr>
        <w:tc>
          <w:tcPr>
            <w:tcW w:w="3278" w:type="pct"/>
            <w:shd w:val="clear" w:color="auto" w:fill="auto"/>
          </w:tcPr>
          <w:p w14:paraId="6BF37DEF" w14:textId="488216A2" w:rsidR="00D21D6B" w:rsidRPr="00315373" w:rsidRDefault="00D21D6B" w:rsidP="00D21D6B">
            <w:pPr>
              <w:spacing w:line="256" w:lineRule="auto"/>
              <w:rPr>
                <w:rFonts w:ascii="Times New Roman" w:eastAsia="Calibri" w:hAnsi="Times New Roman" w:cs="Times New Roman"/>
              </w:rPr>
            </w:pPr>
            <w:r w:rsidRPr="00315373">
              <w:rPr>
                <w:rFonts w:ascii="Times New Roman" w:eastAsia="Calibri" w:hAnsi="Times New Roman" w:cs="Times New Roman"/>
              </w:rPr>
              <w:t>Организация и оснащение полевой гравиметрической партии. Получение разрешений на проведение работ.</w:t>
            </w:r>
          </w:p>
          <w:p w14:paraId="77332A37" w14:textId="6C46F9AB" w:rsidR="00D21D6B" w:rsidRPr="00315373" w:rsidRDefault="00D21D6B" w:rsidP="00D21D6B">
            <w:pPr>
              <w:spacing w:line="256" w:lineRule="auto"/>
              <w:rPr>
                <w:rFonts w:ascii="Times New Roman" w:eastAsia="Calibri" w:hAnsi="Times New Roman" w:cs="Times New Roman"/>
              </w:rPr>
            </w:pPr>
            <w:r w:rsidRPr="00315373">
              <w:rPr>
                <w:rFonts w:ascii="Times New Roman" w:eastAsia="Calibri" w:hAnsi="Times New Roman" w:cs="Times New Roman"/>
              </w:rPr>
              <w:t>Предсезонные исследования статических гравиметров</w:t>
            </w:r>
          </w:p>
          <w:p w14:paraId="705F56CA" w14:textId="77777777" w:rsidR="00D21D6B" w:rsidRPr="00315373" w:rsidRDefault="00D21D6B" w:rsidP="00D21D6B">
            <w:pPr>
              <w:spacing w:line="256" w:lineRule="auto"/>
              <w:rPr>
                <w:rFonts w:ascii="Times New Roman" w:eastAsia="Calibri" w:hAnsi="Times New Roman" w:cs="Times New Roman"/>
              </w:rPr>
            </w:pPr>
            <w:r w:rsidRPr="00315373">
              <w:rPr>
                <w:rFonts w:ascii="Times New Roman" w:eastAsia="Calibri" w:hAnsi="Times New Roman" w:cs="Times New Roman"/>
              </w:rPr>
              <w:t>Мобилизация гравиметрической партии на площадь работ.</w:t>
            </w:r>
          </w:p>
          <w:p w14:paraId="5BFC27BC" w14:textId="7ECBED66" w:rsidR="00D21D6B" w:rsidRPr="00315373" w:rsidRDefault="00D21D6B" w:rsidP="00D21D6B">
            <w:pPr>
              <w:spacing w:line="256" w:lineRule="auto"/>
              <w:rPr>
                <w:rFonts w:ascii="Times New Roman" w:eastAsia="Calibri" w:hAnsi="Times New Roman" w:cs="Times New Roman"/>
              </w:rPr>
            </w:pPr>
            <w:r w:rsidRPr="00315373">
              <w:rPr>
                <w:rFonts w:ascii="Times New Roman" w:eastAsia="Calibri" w:hAnsi="Times New Roman" w:cs="Times New Roman"/>
              </w:rPr>
              <w:t>Рекогносцировка и обследование территории Знаменского участка недр.</w:t>
            </w:r>
          </w:p>
        </w:tc>
        <w:tc>
          <w:tcPr>
            <w:tcW w:w="1722" w:type="pct"/>
            <w:shd w:val="clear" w:color="auto" w:fill="auto"/>
          </w:tcPr>
          <w:p w14:paraId="738D4909" w14:textId="3EAD9641"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ноябрь – декабрь 2026</w:t>
            </w:r>
          </w:p>
        </w:tc>
      </w:tr>
      <w:tr w:rsidR="00D21D6B" w:rsidRPr="00315373" w14:paraId="0550FCA9" w14:textId="77777777" w:rsidTr="000E6A1F">
        <w:trPr>
          <w:trHeight w:val="192"/>
        </w:trPr>
        <w:tc>
          <w:tcPr>
            <w:tcW w:w="3278" w:type="pct"/>
            <w:shd w:val="clear" w:color="auto" w:fill="auto"/>
          </w:tcPr>
          <w:p w14:paraId="0E025667" w14:textId="719471E8"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Проведение высокоточной гравиразведочной съемки</w:t>
            </w:r>
          </w:p>
        </w:tc>
        <w:tc>
          <w:tcPr>
            <w:tcW w:w="1722" w:type="pct"/>
            <w:shd w:val="clear" w:color="auto" w:fill="auto"/>
          </w:tcPr>
          <w:p w14:paraId="0AB9647E" w14:textId="24BEBCC8"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январь-апрель 2027</w:t>
            </w:r>
          </w:p>
        </w:tc>
      </w:tr>
      <w:tr w:rsidR="00D21D6B" w:rsidRPr="00315373" w14:paraId="137CF613" w14:textId="77777777" w:rsidTr="000E6A1F">
        <w:trPr>
          <w:trHeight w:val="192"/>
        </w:trPr>
        <w:tc>
          <w:tcPr>
            <w:tcW w:w="3278" w:type="pct"/>
            <w:shd w:val="clear" w:color="auto" w:fill="auto"/>
          </w:tcPr>
          <w:p w14:paraId="2538230E" w14:textId="05277B86" w:rsidR="00D21D6B" w:rsidRPr="00315373" w:rsidRDefault="00D21D6B" w:rsidP="00D21D6B">
            <w:pPr>
              <w:spacing w:line="256" w:lineRule="auto"/>
              <w:contextualSpacing/>
              <w:rPr>
                <w:rFonts w:ascii="Times New Roman" w:eastAsia="Calibri" w:hAnsi="Times New Roman" w:cs="Times New Roman"/>
              </w:rPr>
            </w:pPr>
            <w:r w:rsidRPr="00315373">
              <w:rPr>
                <w:rFonts w:ascii="Times New Roman" w:eastAsia="Calibri" w:hAnsi="Times New Roman" w:cs="Times New Roman"/>
              </w:rPr>
              <w:t>Демобилизация гравиметрической партии</w:t>
            </w:r>
          </w:p>
          <w:p w14:paraId="75A5A401" w14:textId="5149C63D" w:rsidR="00D21D6B" w:rsidRPr="00315373" w:rsidRDefault="00D21D6B" w:rsidP="00D21D6B">
            <w:pPr>
              <w:spacing w:line="256" w:lineRule="auto"/>
              <w:contextualSpacing/>
              <w:rPr>
                <w:rFonts w:ascii="Times New Roman" w:eastAsia="Calibri" w:hAnsi="Times New Roman" w:cs="Times New Roman"/>
              </w:rPr>
            </w:pPr>
            <w:r w:rsidRPr="00315373">
              <w:rPr>
                <w:rFonts w:ascii="Times New Roman" w:eastAsia="Calibri" w:hAnsi="Times New Roman" w:cs="Times New Roman"/>
              </w:rPr>
              <w:t>Послесезонные исследования статических гравиметров</w:t>
            </w:r>
          </w:p>
          <w:p w14:paraId="6E91A4FC" w14:textId="58CAC2AF" w:rsidR="00D21D6B" w:rsidRPr="00315373" w:rsidRDefault="00D21D6B" w:rsidP="00D21D6B">
            <w:pPr>
              <w:spacing w:line="256" w:lineRule="auto"/>
              <w:contextualSpacing/>
              <w:rPr>
                <w:rFonts w:ascii="Times New Roman" w:eastAsia="Calibri" w:hAnsi="Times New Roman" w:cs="Times New Roman"/>
              </w:rPr>
            </w:pPr>
            <w:r w:rsidRPr="00315373">
              <w:rPr>
                <w:rFonts w:ascii="Times New Roman" w:eastAsia="Calibri" w:hAnsi="Times New Roman" w:cs="Times New Roman"/>
              </w:rPr>
              <w:t>Завершающая полевая обработка гравиметрических материалов</w:t>
            </w:r>
          </w:p>
          <w:p w14:paraId="568A7C44" w14:textId="168CF330"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 xml:space="preserve">Окончательная приемка и передача полевых материалов и результатов полевой обработки Заказчику </w:t>
            </w:r>
          </w:p>
        </w:tc>
        <w:tc>
          <w:tcPr>
            <w:tcW w:w="1722" w:type="pct"/>
            <w:shd w:val="clear" w:color="auto" w:fill="auto"/>
          </w:tcPr>
          <w:p w14:paraId="19CE1EB6" w14:textId="0EF987CE"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май 2027</w:t>
            </w:r>
          </w:p>
        </w:tc>
      </w:tr>
      <w:tr w:rsidR="00D21D6B" w:rsidRPr="00315373" w14:paraId="480BA74A" w14:textId="77777777" w:rsidTr="000E6A1F">
        <w:trPr>
          <w:trHeight w:val="192"/>
        </w:trPr>
        <w:tc>
          <w:tcPr>
            <w:tcW w:w="3278" w:type="pct"/>
            <w:shd w:val="clear" w:color="auto" w:fill="auto"/>
          </w:tcPr>
          <w:p w14:paraId="6B1B937D" w14:textId="22B937CD"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Камеральная обработка гравиметрических материалов</w:t>
            </w:r>
          </w:p>
        </w:tc>
        <w:tc>
          <w:tcPr>
            <w:tcW w:w="1722" w:type="pct"/>
            <w:shd w:val="clear" w:color="auto" w:fill="auto"/>
          </w:tcPr>
          <w:p w14:paraId="1BF60432" w14:textId="781F2931"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 xml:space="preserve">июнь-июль 2027 </w:t>
            </w:r>
          </w:p>
        </w:tc>
      </w:tr>
      <w:tr w:rsidR="00D21D6B" w:rsidRPr="00315373" w14:paraId="7BEF0EEA" w14:textId="77777777" w:rsidTr="00D21D6B">
        <w:trPr>
          <w:trHeight w:val="70"/>
        </w:trPr>
        <w:tc>
          <w:tcPr>
            <w:tcW w:w="3278" w:type="pct"/>
            <w:shd w:val="clear" w:color="auto" w:fill="auto"/>
          </w:tcPr>
          <w:p w14:paraId="7FDE9F4D" w14:textId="75B80BC2"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Геологическая интерпретация результатов высокоточной гравиразведочной съемки</w:t>
            </w:r>
          </w:p>
        </w:tc>
        <w:tc>
          <w:tcPr>
            <w:tcW w:w="1722" w:type="pct"/>
            <w:shd w:val="clear" w:color="auto" w:fill="auto"/>
          </w:tcPr>
          <w:p w14:paraId="1A925C63" w14:textId="5DFB2F98"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август-октябрь 2027</w:t>
            </w:r>
          </w:p>
        </w:tc>
      </w:tr>
      <w:tr w:rsidR="00D21D6B" w:rsidRPr="00315373" w14:paraId="0ACAE0EF" w14:textId="77777777" w:rsidTr="000E6A1F">
        <w:trPr>
          <w:trHeight w:val="192"/>
        </w:trPr>
        <w:tc>
          <w:tcPr>
            <w:tcW w:w="3278" w:type="pct"/>
            <w:shd w:val="clear" w:color="auto" w:fill="auto"/>
          </w:tcPr>
          <w:p w14:paraId="61476F91" w14:textId="37CFB395"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Формирование отчета и графических приложений.</w:t>
            </w:r>
          </w:p>
        </w:tc>
        <w:tc>
          <w:tcPr>
            <w:tcW w:w="1722" w:type="pct"/>
            <w:shd w:val="clear" w:color="auto" w:fill="auto"/>
          </w:tcPr>
          <w:p w14:paraId="0C8FFC33" w14:textId="03A522B3"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ноябрь 2027</w:t>
            </w:r>
          </w:p>
        </w:tc>
      </w:tr>
      <w:tr w:rsidR="00D21D6B" w:rsidRPr="00F76824" w14:paraId="2B293243" w14:textId="77777777" w:rsidTr="004D14E4">
        <w:trPr>
          <w:trHeight w:val="70"/>
        </w:trPr>
        <w:tc>
          <w:tcPr>
            <w:tcW w:w="3278" w:type="pct"/>
            <w:shd w:val="clear" w:color="auto" w:fill="auto"/>
          </w:tcPr>
          <w:p w14:paraId="6674792B" w14:textId="77777777" w:rsidR="00D21D6B" w:rsidRPr="00315373" w:rsidRDefault="00D21D6B" w:rsidP="00D21D6B">
            <w:pPr>
              <w:spacing w:line="256" w:lineRule="auto"/>
              <w:contextualSpacing/>
              <w:rPr>
                <w:rFonts w:ascii="Times New Roman" w:eastAsia="Calibri" w:hAnsi="Times New Roman" w:cs="Times New Roman"/>
              </w:rPr>
            </w:pPr>
            <w:r w:rsidRPr="00315373">
              <w:rPr>
                <w:rFonts w:ascii="Times New Roman" w:eastAsia="Calibri" w:hAnsi="Times New Roman" w:cs="Times New Roman"/>
              </w:rPr>
              <w:t>Защита отчета на ГТС Заказчика.</w:t>
            </w:r>
          </w:p>
          <w:p w14:paraId="4D24AFA1" w14:textId="1D595405" w:rsidR="00D21D6B" w:rsidRPr="00315373"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Передача Заказчику отчетных материалов</w:t>
            </w:r>
          </w:p>
        </w:tc>
        <w:tc>
          <w:tcPr>
            <w:tcW w:w="1722" w:type="pct"/>
            <w:shd w:val="clear" w:color="auto" w:fill="auto"/>
          </w:tcPr>
          <w:p w14:paraId="13728371" w14:textId="2316F712" w:rsidR="00D21D6B" w:rsidRPr="00284C9D" w:rsidRDefault="00D21D6B" w:rsidP="00D21D6B">
            <w:pPr>
              <w:pStyle w:val="ac"/>
              <w:ind w:left="0"/>
              <w:rPr>
                <w:rFonts w:ascii="Times New Roman" w:eastAsia="Calibri" w:hAnsi="Times New Roman" w:cs="Times New Roman"/>
                <w:color w:val="auto"/>
              </w:rPr>
            </w:pPr>
            <w:r w:rsidRPr="00315373">
              <w:rPr>
                <w:rFonts w:ascii="Times New Roman" w:eastAsia="Calibri" w:hAnsi="Times New Roman" w:cs="Times New Roman"/>
              </w:rPr>
              <w:t>декабрь 2027</w:t>
            </w:r>
          </w:p>
        </w:tc>
      </w:tr>
    </w:tbl>
    <w:p w14:paraId="154AD04D" w14:textId="7225DFE1" w:rsidR="00434687" w:rsidRPr="00F76824" w:rsidRDefault="00434687" w:rsidP="00C03152">
      <w:pPr>
        <w:tabs>
          <w:tab w:val="num" w:pos="360"/>
        </w:tabs>
        <w:ind w:firstLine="709"/>
        <w:jc w:val="both"/>
        <w:rPr>
          <w:rFonts w:ascii="Times New Roman" w:hAnsi="Times New Roman" w:cs="Times New Roman"/>
          <w:color w:val="FF0000"/>
          <w:spacing w:val="4"/>
        </w:rPr>
      </w:pPr>
    </w:p>
    <w:sectPr w:rsidR="00434687" w:rsidRPr="00F76824" w:rsidSect="001D62C9">
      <w:pgSz w:w="11906" w:h="16838" w:code="9"/>
      <w:pgMar w:top="1134" w:right="851"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9F0C8" w14:textId="77777777" w:rsidR="001631FA" w:rsidRDefault="001631FA">
      <w:r>
        <w:separator/>
      </w:r>
    </w:p>
  </w:endnote>
  <w:endnote w:type="continuationSeparator" w:id="0">
    <w:p w14:paraId="060C97F5" w14:textId="77777777" w:rsidR="001631FA" w:rsidRDefault="00163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onsultant">
    <w:altName w:val="Courier New"/>
    <w:panose1 w:val="00000000000000000000"/>
    <w:charset w:val="CC"/>
    <w:family w:val="modern"/>
    <w:notTrueType/>
    <w:pitch w:val="fixed"/>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FreeSans">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7F9EF" w14:textId="77777777" w:rsidR="001631FA" w:rsidRDefault="001631FA">
      <w:r>
        <w:separator/>
      </w:r>
    </w:p>
  </w:footnote>
  <w:footnote w:type="continuationSeparator" w:id="0">
    <w:p w14:paraId="20F8B6F3" w14:textId="77777777" w:rsidR="001631FA" w:rsidRDefault="00163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C92E464"/>
    <w:lvl w:ilvl="0">
      <w:start w:val="1"/>
      <w:numFmt w:val="decimal"/>
      <w:lvlText w:val="%1."/>
      <w:legacy w:legacy="1" w:legacySpace="113" w:legacyIndent="0"/>
      <w:lvlJc w:val="left"/>
      <w:rPr>
        <w:rFonts w:cs="Times New Roman"/>
      </w:rPr>
    </w:lvl>
    <w:lvl w:ilvl="1">
      <w:start w:val="1"/>
      <w:numFmt w:val="decimal"/>
      <w:lvlText w:val="10.%2."/>
      <w:lvlJc w:val="left"/>
      <w:rPr>
        <w:rFonts w:ascii="Tahoma" w:hAnsi="Tahoma" w:cs="Tahoma" w:hint="default"/>
      </w:rPr>
    </w:lvl>
    <w:lvl w:ilvl="2">
      <w:start w:val="1"/>
      <w:numFmt w:val="decimal"/>
      <w:pStyle w:val="3"/>
      <w:lvlText w:val="%1.%2.%3."/>
      <w:legacy w:legacy="1" w:legacySpace="113" w:legacyIndent="0"/>
      <w:lvlJc w:val="left"/>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4"/>
      <w:lvlText w:val="%1.%2.%3.%4."/>
      <w:legacy w:legacy="1" w:legacySpace="0" w:legacyIndent="708"/>
      <w:lvlJc w:val="left"/>
      <w:pPr>
        <w:ind w:left="708" w:hanging="708"/>
      </w:pPr>
      <w:rPr>
        <w:rFonts w:cs="Times New Roman"/>
      </w:rPr>
    </w:lvl>
    <w:lvl w:ilvl="4">
      <w:start w:val="1"/>
      <w:numFmt w:val="decimal"/>
      <w:pStyle w:val="5"/>
      <w:lvlText w:val="%1.%2.%3.%4.%5."/>
      <w:legacy w:legacy="1" w:legacySpace="0" w:legacyIndent="708"/>
      <w:lvlJc w:val="left"/>
      <w:pPr>
        <w:ind w:left="1416" w:hanging="708"/>
      </w:pPr>
      <w:rPr>
        <w:rFonts w:cs="Times New Roman"/>
      </w:rPr>
    </w:lvl>
    <w:lvl w:ilvl="5">
      <w:start w:val="1"/>
      <w:numFmt w:val="decimal"/>
      <w:pStyle w:val="6"/>
      <w:lvlText w:val="%1.%2.%3.%4.%5.%6."/>
      <w:legacy w:legacy="1" w:legacySpace="0" w:legacyIndent="708"/>
      <w:lvlJc w:val="left"/>
      <w:pPr>
        <w:ind w:left="2124" w:hanging="708"/>
      </w:pPr>
      <w:rPr>
        <w:rFonts w:cs="Times New Roman"/>
      </w:rPr>
    </w:lvl>
    <w:lvl w:ilvl="6">
      <w:start w:val="1"/>
      <w:numFmt w:val="decimal"/>
      <w:pStyle w:val="7"/>
      <w:lvlText w:val="%1.%2.%3.%4.%5.%6.%7."/>
      <w:legacy w:legacy="1" w:legacySpace="0" w:legacyIndent="708"/>
      <w:lvlJc w:val="left"/>
      <w:pPr>
        <w:ind w:left="2832" w:hanging="708"/>
      </w:pPr>
      <w:rPr>
        <w:rFonts w:cs="Times New Roman"/>
      </w:rPr>
    </w:lvl>
    <w:lvl w:ilvl="7">
      <w:start w:val="1"/>
      <w:numFmt w:val="decimal"/>
      <w:pStyle w:val="8"/>
      <w:lvlText w:val="%1.%2.%3.%4.%5.%6.%7.%8."/>
      <w:legacy w:legacy="1" w:legacySpace="0" w:legacyIndent="708"/>
      <w:lvlJc w:val="left"/>
      <w:pPr>
        <w:ind w:left="3540" w:hanging="708"/>
      </w:pPr>
      <w:rPr>
        <w:rFonts w:cs="Times New Roman"/>
      </w:rPr>
    </w:lvl>
    <w:lvl w:ilvl="8">
      <w:start w:val="1"/>
      <w:numFmt w:val="decimal"/>
      <w:pStyle w:val="9"/>
      <w:lvlText w:val="%1.%2.%3.%4.%5.%6.%7.%8.%9."/>
      <w:legacy w:legacy="1" w:legacySpace="0" w:legacyIndent="708"/>
      <w:lvlJc w:val="left"/>
      <w:pPr>
        <w:ind w:left="4248" w:hanging="708"/>
      </w:pPr>
      <w:rPr>
        <w:rFonts w:cs="Times New Roman"/>
      </w:rPr>
    </w:lvl>
  </w:abstractNum>
  <w:abstractNum w:abstractNumId="1" w15:restartNumberingAfterBreak="0">
    <w:nsid w:val="FFFFFFFE"/>
    <w:multiLevelType w:val="singleLevel"/>
    <w:tmpl w:val="FFFFFFFF"/>
    <w:lvl w:ilvl="0">
      <w:numFmt w:val="decimal"/>
      <w:lvlText w:val="*"/>
      <w:lvlJc w:val="left"/>
      <w:pPr>
        <w:ind w:left="0" w:firstLine="0"/>
      </w:pPr>
    </w:lvl>
  </w:abstractNum>
  <w:abstractNum w:abstractNumId="2" w15:restartNumberingAfterBreak="0">
    <w:nsid w:val="0725479E"/>
    <w:multiLevelType w:val="hybridMultilevel"/>
    <w:tmpl w:val="221266B6"/>
    <w:lvl w:ilvl="0" w:tplc="0419000F">
      <w:start w:val="1"/>
      <w:numFmt w:val="decimal"/>
      <w:lvlText w:val="%1."/>
      <w:lvlJc w:val="left"/>
      <w:pPr>
        <w:ind w:left="1778" w:hanging="360"/>
      </w:pPr>
      <w:rPr>
        <w:b/>
        <w:bCs w:val="0"/>
        <w:i w:val="0"/>
        <w:iCs w:val="0"/>
        <w:caps w:val="0"/>
        <w:smallCaps w:val="0"/>
        <w:strike w:val="0"/>
        <w:dstrike w:val="0"/>
        <w:vanish w:val="0"/>
        <w:color w:val="000000"/>
        <w:spacing w:val="0"/>
        <w:kern w:val="0"/>
        <w:position w:val="0"/>
        <w:u w:val="none"/>
        <w:effect w:val="none"/>
        <w:vertAlign w:val="baseline"/>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15:restartNumberingAfterBreak="0">
    <w:nsid w:val="0B3A6AA9"/>
    <w:multiLevelType w:val="hybridMultilevel"/>
    <w:tmpl w:val="42286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BE11BE"/>
    <w:multiLevelType w:val="hybridMultilevel"/>
    <w:tmpl w:val="D804D3C0"/>
    <w:lvl w:ilvl="0" w:tplc="F738B03C">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CD44E90"/>
    <w:multiLevelType w:val="hybridMultilevel"/>
    <w:tmpl w:val="C8B8E112"/>
    <w:lvl w:ilvl="0" w:tplc="00F03C94">
      <w:start w:val="1"/>
      <w:numFmt w:val="decimal"/>
      <w:lvlText w:val="%1."/>
      <w:lvlJc w:val="left"/>
      <w:pPr>
        <w:ind w:left="502"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831167"/>
    <w:multiLevelType w:val="multilevel"/>
    <w:tmpl w:val="BDFC22A2"/>
    <w:styleLink w:val="-"/>
    <w:lvl w:ilvl="0">
      <w:start w:val="1"/>
      <w:numFmt w:val="decimal"/>
      <w:pStyle w:val="1-"/>
      <w:lvlText w:val="%1."/>
      <w:lvlJc w:val="left"/>
      <w:pPr>
        <w:tabs>
          <w:tab w:val="num" w:pos="709"/>
        </w:tabs>
        <w:ind w:left="0" w:firstLine="0"/>
      </w:pPr>
      <w:rPr>
        <w:rFonts w:hint="default"/>
      </w:rPr>
    </w:lvl>
    <w:lvl w:ilvl="1">
      <w:start w:val="1"/>
      <w:numFmt w:val="decimal"/>
      <w:pStyle w:val="2-"/>
      <w:lvlText w:val="%1.%2."/>
      <w:lvlJc w:val="left"/>
      <w:pPr>
        <w:tabs>
          <w:tab w:val="num" w:pos="851"/>
        </w:tabs>
        <w:ind w:left="851" w:hanging="709"/>
      </w:pPr>
      <w:rPr>
        <w:rFonts w:hint="default"/>
      </w:rPr>
    </w:lvl>
    <w:lvl w:ilvl="2">
      <w:start w:val="1"/>
      <w:numFmt w:val="decimal"/>
      <w:pStyle w:val="3-"/>
      <w:lvlText w:val="%1.%2.%3."/>
      <w:lvlJc w:val="left"/>
      <w:pPr>
        <w:tabs>
          <w:tab w:val="num" w:pos="1418"/>
        </w:tabs>
        <w:ind w:left="1418" w:hanging="709"/>
      </w:pPr>
      <w:rPr>
        <w:rFonts w:hint="default"/>
      </w:rPr>
    </w:lvl>
    <w:lvl w:ilvl="3">
      <w:start w:val="1"/>
      <w:numFmt w:val="decimal"/>
      <w:pStyle w:val="4-"/>
      <w:lvlText w:val="%1.%2.%3.%4."/>
      <w:lvlJc w:val="left"/>
      <w:pPr>
        <w:tabs>
          <w:tab w:val="num" w:pos="2268"/>
        </w:tabs>
        <w:ind w:left="2268" w:hanging="850"/>
      </w:pPr>
      <w:rPr>
        <w:rFonts w:hint="default"/>
      </w:rPr>
    </w:lvl>
    <w:lvl w:ilvl="4">
      <w:start w:val="1"/>
      <w:numFmt w:val="lowerLetter"/>
      <w:lvlText w:val="(%5)"/>
      <w:lvlJc w:val="left"/>
      <w:pPr>
        <w:ind w:left="1800" w:hanging="360"/>
      </w:pPr>
      <w:rPr>
        <w:rFonts w:hint="default"/>
      </w:rPr>
    </w:lvl>
    <w:lvl w:ilvl="5">
      <w:start w:val="1"/>
      <w:numFmt w:val="bullet"/>
      <w:pStyle w:val="2-0"/>
      <w:lvlText w:val=""/>
      <w:lvlJc w:val="left"/>
      <w:pPr>
        <w:tabs>
          <w:tab w:val="num" w:pos="709"/>
        </w:tabs>
        <w:ind w:left="709" w:hanging="709"/>
      </w:pPr>
      <w:rPr>
        <w:rFonts w:ascii="Symbol" w:hAnsi="Symbol" w:hint="default"/>
      </w:rPr>
    </w:lvl>
    <w:lvl w:ilvl="6">
      <w:start w:val="1"/>
      <w:numFmt w:val="bullet"/>
      <w:pStyle w:val="3-0"/>
      <w:lvlText w:val=""/>
      <w:lvlJc w:val="left"/>
      <w:pPr>
        <w:tabs>
          <w:tab w:val="num" w:pos="1418"/>
        </w:tabs>
        <w:ind w:left="1418" w:hanging="709"/>
      </w:pPr>
      <w:rPr>
        <w:rFonts w:ascii="Symbol" w:hAnsi="Symbol" w:hint="default"/>
      </w:rPr>
    </w:lvl>
    <w:lvl w:ilvl="7">
      <w:start w:val="1"/>
      <w:numFmt w:val="bullet"/>
      <w:pStyle w:val="4-0"/>
      <w:lvlText w:val=""/>
      <w:lvlJc w:val="left"/>
      <w:pPr>
        <w:tabs>
          <w:tab w:val="num" w:pos="2268"/>
        </w:tabs>
        <w:ind w:left="2268" w:hanging="850"/>
      </w:pPr>
      <w:rPr>
        <w:rFonts w:ascii="Symbol" w:hAnsi="Symbol" w:hint="default"/>
      </w:rPr>
    </w:lvl>
    <w:lvl w:ilvl="8">
      <w:start w:val="1"/>
      <w:numFmt w:val="lowerRoman"/>
      <w:lvlText w:val="%9."/>
      <w:lvlJc w:val="left"/>
      <w:pPr>
        <w:ind w:left="3240" w:hanging="360"/>
      </w:pPr>
      <w:rPr>
        <w:rFonts w:hint="default"/>
      </w:rPr>
    </w:lvl>
  </w:abstractNum>
  <w:abstractNum w:abstractNumId="7" w15:restartNumberingAfterBreak="0">
    <w:nsid w:val="10471C6B"/>
    <w:multiLevelType w:val="hybridMultilevel"/>
    <w:tmpl w:val="3EBAEF98"/>
    <w:lvl w:ilvl="0" w:tplc="F4842018">
      <w:start w:val="1"/>
      <w:numFmt w:val="decimal"/>
      <w:pStyle w:val="a"/>
      <w:lvlText w:val="%1."/>
      <w:lvlJc w:val="left"/>
      <w:pPr>
        <w:tabs>
          <w:tab w:val="num" w:pos="720"/>
        </w:tabs>
        <w:ind w:left="720" w:hanging="360"/>
      </w:pPr>
      <w:rPr>
        <w:rFonts w:cs="Times New Roman" w:hint="default"/>
      </w:rPr>
    </w:lvl>
    <w:lvl w:ilvl="1" w:tplc="04190003">
      <w:numFmt w:val="none"/>
      <w:pStyle w:val="a0"/>
      <w:lvlText w:val=""/>
      <w:lvlJc w:val="left"/>
      <w:pPr>
        <w:tabs>
          <w:tab w:val="num" w:pos="360"/>
        </w:tabs>
      </w:pPr>
      <w:rPr>
        <w:rFonts w:cs="Times New Roman"/>
      </w:rPr>
    </w:lvl>
    <w:lvl w:ilvl="2" w:tplc="04190005">
      <w:numFmt w:val="none"/>
      <w:lvlText w:val=""/>
      <w:lvlJc w:val="left"/>
      <w:pPr>
        <w:tabs>
          <w:tab w:val="num" w:pos="360"/>
        </w:tabs>
      </w:pPr>
      <w:rPr>
        <w:rFonts w:cs="Times New Roman"/>
      </w:rPr>
    </w:lvl>
    <w:lvl w:ilvl="3" w:tplc="04190001">
      <w:numFmt w:val="none"/>
      <w:lvlText w:val=""/>
      <w:lvlJc w:val="left"/>
      <w:pPr>
        <w:tabs>
          <w:tab w:val="num" w:pos="360"/>
        </w:tabs>
      </w:pPr>
      <w:rPr>
        <w:rFonts w:cs="Times New Roman"/>
      </w:rPr>
    </w:lvl>
    <w:lvl w:ilvl="4" w:tplc="04190003">
      <w:numFmt w:val="none"/>
      <w:lvlText w:val=""/>
      <w:lvlJc w:val="left"/>
      <w:pPr>
        <w:tabs>
          <w:tab w:val="num" w:pos="360"/>
        </w:tabs>
      </w:pPr>
      <w:rPr>
        <w:rFonts w:cs="Times New Roman"/>
      </w:rPr>
    </w:lvl>
    <w:lvl w:ilvl="5" w:tplc="04190005">
      <w:numFmt w:val="none"/>
      <w:lvlText w:val=""/>
      <w:lvlJc w:val="left"/>
      <w:pPr>
        <w:tabs>
          <w:tab w:val="num" w:pos="360"/>
        </w:tabs>
      </w:pPr>
      <w:rPr>
        <w:rFonts w:cs="Times New Roman"/>
      </w:rPr>
    </w:lvl>
    <w:lvl w:ilvl="6" w:tplc="04190001">
      <w:numFmt w:val="none"/>
      <w:lvlText w:val=""/>
      <w:lvlJc w:val="left"/>
      <w:pPr>
        <w:tabs>
          <w:tab w:val="num" w:pos="360"/>
        </w:tabs>
      </w:pPr>
      <w:rPr>
        <w:rFonts w:cs="Times New Roman"/>
      </w:rPr>
    </w:lvl>
    <w:lvl w:ilvl="7" w:tplc="04190003">
      <w:numFmt w:val="none"/>
      <w:lvlText w:val=""/>
      <w:lvlJc w:val="left"/>
      <w:pPr>
        <w:tabs>
          <w:tab w:val="num" w:pos="360"/>
        </w:tabs>
      </w:pPr>
      <w:rPr>
        <w:rFonts w:cs="Times New Roman"/>
      </w:rPr>
    </w:lvl>
    <w:lvl w:ilvl="8" w:tplc="04190005">
      <w:numFmt w:val="none"/>
      <w:lvlText w:val=""/>
      <w:lvlJc w:val="left"/>
      <w:pPr>
        <w:tabs>
          <w:tab w:val="num" w:pos="360"/>
        </w:tabs>
      </w:pPr>
      <w:rPr>
        <w:rFonts w:cs="Times New Roman"/>
      </w:rPr>
    </w:lvl>
  </w:abstractNum>
  <w:abstractNum w:abstractNumId="8" w15:restartNumberingAfterBreak="0">
    <w:nsid w:val="1183047D"/>
    <w:multiLevelType w:val="multilevel"/>
    <w:tmpl w:val="813A108A"/>
    <w:lvl w:ilvl="0">
      <w:start w:val="3"/>
      <w:numFmt w:val="decimal"/>
      <w:lvlText w:val="%1."/>
      <w:lvlJc w:val="left"/>
      <w:pPr>
        <w:ind w:left="585" w:hanging="585"/>
      </w:pPr>
      <w:rPr>
        <w:rFonts w:hint="default"/>
        <w:b/>
        <w:bCs/>
      </w:rPr>
    </w:lvl>
    <w:lvl w:ilvl="1">
      <w:start w:val="1"/>
      <w:numFmt w:val="decimal"/>
      <w:lvlText w:val="%1.%2."/>
      <w:lvlJc w:val="left"/>
      <w:pPr>
        <w:ind w:left="1440" w:hanging="720"/>
      </w:pPr>
      <w:rPr>
        <w:rFonts w:hint="default"/>
        <w:b w:val="0"/>
        <w:bCs/>
      </w:rPr>
    </w:lvl>
    <w:lvl w:ilvl="2">
      <w:start w:val="1"/>
      <w:numFmt w:val="decimal"/>
      <w:lvlText w:val="%1.%2.%3."/>
      <w:lvlJc w:val="left"/>
      <w:pPr>
        <w:ind w:left="2520" w:hanging="1080"/>
      </w:pPr>
      <w:rPr>
        <w:rFonts w:hint="default"/>
        <w:strike w:val="0"/>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9" w15:restartNumberingAfterBreak="0">
    <w:nsid w:val="1560443A"/>
    <w:multiLevelType w:val="multilevel"/>
    <w:tmpl w:val="BDFC22A2"/>
    <w:numStyleLink w:val="-"/>
  </w:abstractNum>
  <w:abstractNum w:abstractNumId="10" w15:restartNumberingAfterBreak="0">
    <w:nsid w:val="158125C6"/>
    <w:multiLevelType w:val="hybridMultilevel"/>
    <w:tmpl w:val="884649F2"/>
    <w:lvl w:ilvl="0" w:tplc="991C7422">
      <w:start w:val="1"/>
      <w:numFmt w:val="decimal"/>
      <w:pStyle w:val="a1"/>
      <w:lvlText w:val="%1."/>
      <w:lvlJc w:val="left"/>
      <w:pPr>
        <w:tabs>
          <w:tab w:val="num" w:pos="720"/>
        </w:tabs>
        <w:ind w:left="720" w:hanging="360"/>
      </w:pPr>
      <w:rPr>
        <w:rFonts w:cs="Times New Roman" w:hint="default"/>
      </w:rPr>
    </w:lvl>
    <w:lvl w:ilvl="1" w:tplc="04190003">
      <w:numFmt w:val="none"/>
      <w:pStyle w:val="a2"/>
      <w:lvlText w:val=""/>
      <w:lvlJc w:val="left"/>
      <w:pPr>
        <w:tabs>
          <w:tab w:val="num" w:pos="360"/>
        </w:tabs>
      </w:pPr>
      <w:rPr>
        <w:rFonts w:cs="Times New Roman"/>
      </w:rPr>
    </w:lvl>
    <w:lvl w:ilvl="2" w:tplc="04190005">
      <w:numFmt w:val="none"/>
      <w:lvlText w:val=""/>
      <w:lvlJc w:val="left"/>
      <w:pPr>
        <w:tabs>
          <w:tab w:val="num" w:pos="360"/>
        </w:tabs>
      </w:pPr>
      <w:rPr>
        <w:rFonts w:cs="Times New Roman"/>
      </w:rPr>
    </w:lvl>
    <w:lvl w:ilvl="3" w:tplc="04190001">
      <w:numFmt w:val="none"/>
      <w:lvlText w:val=""/>
      <w:lvlJc w:val="left"/>
      <w:pPr>
        <w:tabs>
          <w:tab w:val="num" w:pos="360"/>
        </w:tabs>
      </w:pPr>
      <w:rPr>
        <w:rFonts w:cs="Times New Roman"/>
      </w:rPr>
    </w:lvl>
    <w:lvl w:ilvl="4" w:tplc="04190003">
      <w:numFmt w:val="none"/>
      <w:lvlText w:val=""/>
      <w:lvlJc w:val="left"/>
      <w:pPr>
        <w:tabs>
          <w:tab w:val="num" w:pos="360"/>
        </w:tabs>
      </w:pPr>
      <w:rPr>
        <w:rFonts w:cs="Times New Roman"/>
      </w:rPr>
    </w:lvl>
    <w:lvl w:ilvl="5" w:tplc="04190005">
      <w:numFmt w:val="none"/>
      <w:lvlText w:val=""/>
      <w:lvlJc w:val="left"/>
      <w:pPr>
        <w:tabs>
          <w:tab w:val="num" w:pos="360"/>
        </w:tabs>
      </w:pPr>
      <w:rPr>
        <w:rFonts w:cs="Times New Roman"/>
      </w:rPr>
    </w:lvl>
    <w:lvl w:ilvl="6" w:tplc="04190001">
      <w:numFmt w:val="none"/>
      <w:lvlText w:val=""/>
      <w:lvlJc w:val="left"/>
      <w:pPr>
        <w:tabs>
          <w:tab w:val="num" w:pos="360"/>
        </w:tabs>
      </w:pPr>
      <w:rPr>
        <w:rFonts w:cs="Times New Roman"/>
      </w:rPr>
    </w:lvl>
    <w:lvl w:ilvl="7" w:tplc="04190003">
      <w:numFmt w:val="none"/>
      <w:lvlText w:val=""/>
      <w:lvlJc w:val="left"/>
      <w:pPr>
        <w:tabs>
          <w:tab w:val="num" w:pos="360"/>
        </w:tabs>
      </w:pPr>
      <w:rPr>
        <w:rFonts w:cs="Times New Roman"/>
      </w:rPr>
    </w:lvl>
    <w:lvl w:ilvl="8" w:tplc="04190005">
      <w:numFmt w:val="none"/>
      <w:lvlText w:val=""/>
      <w:lvlJc w:val="left"/>
      <w:pPr>
        <w:tabs>
          <w:tab w:val="num" w:pos="360"/>
        </w:tabs>
      </w:pPr>
      <w:rPr>
        <w:rFonts w:cs="Times New Roman"/>
      </w:rPr>
    </w:lvl>
  </w:abstractNum>
  <w:abstractNum w:abstractNumId="11" w15:restartNumberingAfterBreak="0">
    <w:nsid w:val="1691601B"/>
    <w:multiLevelType w:val="hybridMultilevel"/>
    <w:tmpl w:val="5BB23C9A"/>
    <w:lvl w:ilvl="0" w:tplc="7A0A66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8B33D64"/>
    <w:multiLevelType w:val="hybridMultilevel"/>
    <w:tmpl w:val="CA6C41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2C64E33"/>
    <w:multiLevelType w:val="hybridMultilevel"/>
    <w:tmpl w:val="8118E9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2C7781B"/>
    <w:multiLevelType w:val="multilevel"/>
    <w:tmpl w:val="CFEAE55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15:restartNumberingAfterBreak="0">
    <w:nsid w:val="23DB3B93"/>
    <w:multiLevelType w:val="hybridMultilevel"/>
    <w:tmpl w:val="973A0610"/>
    <w:lvl w:ilvl="0" w:tplc="04190001">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5A4711"/>
    <w:multiLevelType w:val="hybridMultilevel"/>
    <w:tmpl w:val="1C24D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5547C3"/>
    <w:multiLevelType w:val="hybridMultilevel"/>
    <w:tmpl w:val="8C6467E2"/>
    <w:lvl w:ilvl="0" w:tplc="466E7012">
      <w:start w:val="1"/>
      <w:numFmt w:val="bullet"/>
      <w:lvlText w:val=""/>
      <w:lvlJc w:val="left"/>
      <w:pPr>
        <w:tabs>
          <w:tab w:val="num" w:pos="428"/>
        </w:tabs>
        <w:ind w:left="720" w:hanging="360"/>
      </w:pPr>
      <w:rPr>
        <w:rFonts w:ascii="Symbol" w:hAnsi="Symbol" w:hint="default"/>
      </w:rPr>
    </w:lvl>
    <w:lvl w:ilvl="1" w:tplc="F580D734">
      <w:start w:val="1"/>
      <w:numFmt w:val="decimal"/>
      <w:lvlText w:val="%2."/>
      <w:lvlJc w:val="left"/>
      <w:pPr>
        <w:tabs>
          <w:tab w:val="num" w:pos="1440"/>
        </w:tabs>
        <w:ind w:left="1440" w:hanging="360"/>
      </w:pPr>
    </w:lvl>
    <w:lvl w:ilvl="2" w:tplc="5F44389A">
      <w:start w:val="1"/>
      <w:numFmt w:val="decimal"/>
      <w:lvlText w:val="%3."/>
      <w:lvlJc w:val="left"/>
      <w:pPr>
        <w:tabs>
          <w:tab w:val="num" w:pos="2160"/>
        </w:tabs>
        <w:ind w:left="2160" w:hanging="360"/>
      </w:pPr>
    </w:lvl>
    <w:lvl w:ilvl="3" w:tplc="DF0460AA">
      <w:start w:val="1"/>
      <w:numFmt w:val="decimal"/>
      <w:lvlText w:val="%4."/>
      <w:lvlJc w:val="left"/>
      <w:pPr>
        <w:tabs>
          <w:tab w:val="num" w:pos="2880"/>
        </w:tabs>
        <w:ind w:left="2880" w:hanging="360"/>
      </w:pPr>
    </w:lvl>
    <w:lvl w:ilvl="4" w:tplc="F93AB378">
      <w:start w:val="1"/>
      <w:numFmt w:val="decimal"/>
      <w:lvlText w:val="%5."/>
      <w:lvlJc w:val="left"/>
      <w:pPr>
        <w:tabs>
          <w:tab w:val="num" w:pos="3600"/>
        </w:tabs>
        <w:ind w:left="3600" w:hanging="360"/>
      </w:pPr>
    </w:lvl>
    <w:lvl w:ilvl="5" w:tplc="A41C39A2">
      <w:start w:val="1"/>
      <w:numFmt w:val="decimal"/>
      <w:lvlText w:val="%6."/>
      <w:lvlJc w:val="left"/>
      <w:pPr>
        <w:tabs>
          <w:tab w:val="num" w:pos="4320"/>
        </w:tabs>
        <w:ind w:left="4320" w:hanging="360"/>
      </w:pPr>
    </w:lvl>
    <w:lvl w:ilvl="6" w:tplc="5A12B6E2">
      <w:start w:val="1"/>
      <w:numFmt w:val="decimal"/>
      <w:lvlText w:val="%7."/>
      <w:lvlJc w:val="left"/>
      <w:pPr>
        <w:tabs>
          <w:tab w:val="num" w:pos="5040"/>
        </w:tabs>
        <w:ind w:left="5040" w:hanging="360"/>
      </w:pPr>
    </w:lvl>
    <w:lvl w:ilvl="7" w:tplc="6B16BFD8">
      <w:start w:val="1"/>
      <w:numFmt w:val="decimal"/>
      <w:lvlText w:val="%8."/>
      <w:lvlJc w:val="left"/>
      <w:pPr>
        <w:tabs>
          <w:tab w:val="num" w:pos="5760"/>
        </w:tabs>
        <w:ind w:left="5760" w:hanging="360"/>
      </w:pPr>
    </w:lvl>
    <w:lvl w:ilvl="8" w:tplc="4502EA18">
      <w:start w:val="1"/>
      <w:numFmt w:val="decimal"/>
      <w:lvlText w:val="%9."/>
      <w:lvlJc w:val="left"/>
      <w:pPr>
        <w:tabs>
          <w:tab w:val="num" w:pos="6480"/>
        </w:tabs>
        <w:ind w:left="6480" w:hanging="360"/>
      </w:pPr>
    </w:lvl>
  </w:abstractNum>
  <w:abstractNum w:abstractNumId="18" w15:restartNumberingAfterBreak="0">
    <w:nsid w:val="2AC509AB"/>
    <w:multiLevelType w:val="multilevel"/>
    <w:tmpl w:val="3A5C4A2C"/>
    <w:lvl w:ilvl="0">
      <w:start w:val="1"/>
      <w:numFmt w:val="decimal"/>
      <w:lvlText w:val="%1."/>
      <w:lvlJc w:val="left"/>
      <w:pPr>
        <w:ind w:left="637" w:hanging="360"/>
      </w:pPr>
      <w:rPr>
        <w:rFonts w:cs="Times New Roman" w:hint="default"/>
      </w:rPr>
    </w:lvl>
    <w:lvl w:ilvl="1">
      <w:start w:val="1"/>
      <w:numFmt w:val="decimal"/>
      <w:pStyle w:val="a4"/>
      <w:suff w:val="space"/>
      <w:lvlText w:val="%1.%2."/>
      <w:lvlJc w:val="left"/>
      <w:pPr>
        <w:ind w:left="1069" w:hanging="432"/>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suff w:val="space"/>
      <w:lvlText w:val="%1.%2.%3."/>
      <w:lvlJc w:val="left"/>
      <w:pPr>
        <w:ind w:left="1501" w:hanging="877"/>
      </w:pPr>
      <w:rPr>
        <w:rFonts w:cs="Times New Roman" w:hint="default"/>
      </w:rPr>
    </w:lvl>
    <w:lvl w:ilvl="3">
      <w:start w:val="1"/>
      <w:numFmt w:val="decimal"/>
      <w:lvlText w:val="%1.%2.%3.%4."/>
      <w:lvlJc w:val="left"/>
      <w:pPr>
        <w:ind w:left="2005" w:hanging="648"/>
      </w:pPr>
      <w:rPr>
        <w:rFonts w:cs="Times New Roman" w:hint="default"/>
      </w:rPr>
    </w:lvl>
    <w:lvl w:ilvl="4">
      <w:start w:val="1"/>
      <w:numFmt w:val="decimal"/>
      <w:lvlText w:val="%1.%2.%3.%4.%5."/>
      <w:lvlJc w:val="left"/>
      <w:pPr>
        <w:ind w:left="2509" w:hanging="792"/>
      </w:pPr>
      <w:rPr>
        <w:rFonts w:cs="Times New Roman" w:hint="default"/>
      </w:rPr>
    </w:lvl>
    <w:lvl w:ilvl="5">
      <w:start w:val="1"/>
      <w:numFmt w:val="decimal"/>
      <w:lvlText w:val="%1.%2.%3.%4.%5.%6."/>
      <w:lvlJc w:val="left"/>
      <w:pPr>
        <w:ind w:left="3013" w:hanging="936"/>
      </w:pPr>
      <w:rPr>
        <w:rFonts w:cs="Times New Roman" w:hint="default"/>
      </w:rPr>
    </w:lvl>
    <w:lvl w:ilvl="6">
      <w:start w:val="1"/>
      <w:numFmt w:val="decimal"/>
      <w:lvlText w:val="%1.%2.%3.%4.%5.%6.%7."/>
      <w:lvlJc w:val="left"/>
      <w:pPr>
        <w:ind w:left="3517" w:hanging="1080"/>
      </w:pPr>
      <w:rPr>
        <w:rFonts w:cs="Times New Roman" w:hint="default"/>
      </w:rPr>
    </w:lvl>
    <w:lvl w:ilvl="7">
      <w:start w:val="1"/>
      <w:numFmt w:val="decimal"/>
      <w:lvlText w:val="%1.%2.%3.%4.%5.%6.%7.%8."/>
      <w:lvlJc w:val="left"/>
      <w:pPr>
        <w:ind w:left="4021" w:hanging="1224"/>
      </w:pPr>
      <w:rPr>
        <w:rFonts w:cs="Times New Roman" w:hint="default"/>
      </w:rPr>
    </w:lvl>
    <w:lvl w:ilvl="8">
      <w:start w:val="1"/>
      <w:numFmt w:val="decimal"/>
      <w:lvlText w:val="%1.%2.%3.%4.%5.%6.%7.%8.%9."/>
      <w:lvlJc w:val="left"/>
      <w:pPr>
        <w:ind w:left="4597" w:hanging="1440"/>
      </w:pPr>
      <w:rPr>
        <w:rFonts w:cs="Times New Roman" w:hint="default"/>
      </w:rPr>
    </w:lvl>
  </w:abstractNum>
  <w:abstractNum w:abstractNumId="19" w15:restartNumberingAfterBreak="0">
    <w:nsid w:val="2B4652AF"/>
    <w:multiLevelType w:val="hybridMultilevel"/>
    <w:tmpl w:val="C7AEE4DE"/>
    <w:lvl w:ilvl="0" w:tplc="5098276A">
      <w:start w:val="1"/>
      <w:numFmt w:val="bullet"/>
      <w:pStyle w:val="m"/>
      <w:lvlText w:val=""/>
      <w:lvlJc w:val="left"/>
      <w:pPr>
        <w:tabs>
          <w:tab w:val="num" w:pos="680"/>
        </w:tabs>
        <w:ind w:left="680" w:hanging="396"/>
      </w:pPr>
      <w:rPr>
        <w:rFonts w:ascii="Wingdings" w:hAnsi="Wingdings" w:hint="default"/>
        <w:sz w:val="16"/>
      </w:rPr>
    </w:lvl>
    <w:lvl w:ilvl="1" w:tplc="9A2E86DC" w:tentative="1">
      <w:start w:val="1"/>
      <w:numFmt w:val="bullet"/>
      <w:pStyle w:val="m2"/>
      <w:lvlText w:val="o"/>
      <w:lvlJc w:val="left"/>
      <w:pPr>
        <w:tabs>
          <w:tab w:val="num" w:pos="1440"/>
        </w:tabs>
        <w:ind w:left="1440" w:hanging="360"/>
      </w:pPr>
      <w:rPr>
        <w:rFonts w:ascii="Courier New" w:hAnsi="Courier New" w:hint="default"/>
      </w:rPr>
    </w:lvl>
    <w:lvl w:ilvl="2" w:tplc="4E300DC4" w:tentative="1">
      <w:start w:val="1"/>
      <w:numFmt w:val="bullet"/>
      <w:pStyle w:val="m3"/>
      <w:lvlText w:val=""/>
      <w:lvlJc w:val="left"/>
      <w:pPr>
        <w:tabs>
          <w:tab w:val="num" w:pos="2160"/>
        </w:tabs>
        <w:ind w:left="2160" w:hanging="360"/>
      </w:pPr>
      <w:rPr>
        <w:rFonts w:ascii="Wingdings" w:hAnsi="Wingdings" w:hint="default"/>
      </w:rPr>
    </w:lvl>
    <w:lvl w:ilvl="3" w:tplc="98381BA6" w:tentative="1">
      <w:start w:val="1"/>
      <w:numFmt w:val="bullet"/>
      <w:lvlText w:val=""/>
      <w:lvlJc w:val="left"/>
      <w:pPr>
        <w:tabs>
          <w:tab w:val="num" w:pos="2880"/>
        </w:tabs>
        <w:ind w:left="2880" w:hanging="360"/>
      </w:pPr>
      <w:rPr>
        <w:rFonts w:ascii="Symbol" w:hAnsi="Symbol" w:hint="default"/>
      </w:rPr>
    </w:lvl>
    <w:lvl w:ilvl="4" w:tplc="F4B208A0" w:tentative="1">
      <w:start w:val="1"/>
      <w:numFmt w:val="bullet"/>
      <w:lvlText w:val="o"/>
      <w:lvlJc w:val="left"/>
      <w:pPr>
        <w:tabs>
          <w:tab w:val="num" w:pos="3600"/>
        </w:tabs>
        <w:ind w:left="3600" w:hanging="360"/>
      </w:pPr>
      <w:rPr>
        <w:rFonts w:ascii="Courier New" w:hAnsi="Courier New" w:hint="default"/>
      </w:rPr>
    </w:lvl>
    <w:lvl w:ilvl="5" w:tplc="41F011B0" w:tentative="1">
      <w:start w:val="1"/>
      <w:numFmt w:val="bullet"/>
      <w:lvlText w:val=""/>
      <w:lvlJc w:val="left"/>
      <w:pPr>
        <w:tabs>
          <w:tab w:val="num" w:pos="4320"/>
        </w:tabs>
        <w:ind w:left="4320" w:hanging="360"/>
      </w:pPr>
      <w:rPr>
        <w:rFonts w:ascii="Wingdings" w:hAnsi="Wingdings" w:hint="default"/>
      </w:rPr>
    </w:lvl>
    <w:lvl w:ilvl="6" w:tplc="CFE6467C" w:tentative="1">
      <w:start w:val="1"/>
      <w:numFmt w:val="bullet"/>
      <w:lvlText w:val=""/>
      <w:lvlJc w:val="left"/>
      <w:pPr>
        <w:tabs>
          <w:tab w:val="num" w:pos="5040"/>
        </w:tabs>
        <w:ind w:left="5040" w:hanging="360"/>
      </w:pPr>
      <w:rPr>
        <w:rFonts w:ascii="Symbol" w:hAnsi="Symbol" w:hint="default"/>
      </w:rPr>
    </w:lvl>
    <w:lvl w:ilvl="7" w:tplc="52C26244" w:tentative="1">
      <w:start w:val="1"/>
      <w:numFmt w:val="bullet"/>
      <w:lvlText w:val="o"/>
      <w:lvlJc w:val="left"/>
      <w:pPr>
        <w:tabs>
          <w:tab w:val="num" w:pos="5760"/>
        </w:tabs>
        <w:ind w:left="5760" w:hanging="360"/>
      </w:pPr>
      <w:rPr>
        <w:rFonts w:ascii="Courier New" w:hAnsi="Courier New" w:hint="default"/>
      </w:rPr>
    </w:lvl>
    <w:lvl w:ilvl="8" w:tplc="3AECCE5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124714"/>
    <w:multiLevelType w:val="hybridMultilevel"/>
    <w:tmpl w:val="DAE66628"/>
    <w:lvl w:ilvl="0" w:tplc="8844203A">
      <w:start w:val="1"/>
      <w:numFmt w:val="decimal"/>
      <w:pStyle w:val="1"/>
      <w:suff w:val="space"/>
      <w:lvlText w:val="%1."/>
      <w:lvlJc w:val="left"/>
      <w:pPr>
        <w:ind w:left="36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15:restartNumberingAfterBreak="0">
    <w:nsid w:val="332B2759"/>
    <w:multiLevelType w:val="hybridMultilevel"/>
    <w:tmpl w:val="773491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351648BC"/>
    <w:multiLevelType w:val="multilevel"/>
    <w:tmpl w:val="451A76C2"/>
    <w:styleLink w:val="30"/>
    <w:lvl w:ilvl="0">
      <w:start w:val="1"/>
      <w:numFmt w:val="decimal"/>
      <w:lvlText w:val="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start w:val="9"/>
      <w:numFmt w:val="none"/>
      <w:lvlText w:val="8"/>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3"/>
        <w:szCs w:val="23"/>
        <w:u w:val="none"/>
        <w:lang w:val="ru"/>
      </w:rPr>
    </w:lvl>
    <w:lvl w:ilvl="2">
      <w:start w:val="1"/>
      <w:numFmt w:val="decimal"/>
      <w:lvlText w:val="%29.%3"/>
      <w:lvlJc w:val="left"/>
      <w:pPr>
        <w:ind w:left="993"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lang w:val="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37CD6444"/>
    <w:multiLevelType w:val="hybridMultilevel"/>
    <w:tmpl w:val="84043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A2F6572"/>
    <w:multiLevelType w:val="hybridMultilevel"/>
    <w:tmpl w:val="27A8A8EC"/>
    <w:lvl w:ilvl="0" w:tplc="7FBE31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40C327D"/>
    <w:multiLevelType w:val="hybridMultilevel"/>
    <w:tmpl w:val="E80CD86C"/>
    <w:lvl w:ilvl="0" w:tplc="5CA240AE">
      <w:start w:val="1"/>
      <w:numFmt w:val="bullet"/>
      <w:pStyle w:val="m0"/>
      <w:lvlText w:val=""/>
      <w:lvlJc w:val="left"/>
      <w:pPr>
        <w:tabs>
          <w:tab w:val="num" w:pos="388"/>
        </w:tabs>
        <w:ind w:left="284" w:hanging="256"/>
      </w:pPr>
      <w:rPr>
        <w:rFonts w:ascii="Symbol" w:hAnsi="Symbol" w:hint="default"/>
      </w:rPr>
    </w:lvl>
    <w:lvl w:ilvl="1" w:tplc="04190003">
      <w:start w:val="1"/>
      <w:numFmt w:val="bullet"/>
      <w:lvlText w:val=""/>
      <w:lvlJc w:val="left"/>
      <w:pPr>
        <w:tabs>
          <w:tab w:val="num" w:pos="1440"/>
        </w:tabs>
        <w:ind w:left="1440" w:hanging="360"/>
      </w:pPr>
      <w:rPr>
        <w:rFonts w:ascii="Wingdings" w:hAnsi="Wingdings" w:hint="default"/>
        <w:sz w:val="16"/>
      </w:rPr>
    </w:lvl>
    <w:lvl w:ilvl="2" w:tplc="04190005">
      <w:start w:val="130"/>
      <w:numFmt w:val="bullet"/>
      <w:lvlText w:val="-"/>
      <w:lvlJc w:val="left"/>
      <w:pPr>
        <w:tabs>
          <w:tab w:val="num" w:pos="2160"/>
        </w:tabs>
        <w:ind w:left="2160" w:hanging="360"/>
      </w:pPr>
      <w:rPr>
        <w:rFonts w:ascii="Times New Roman" w:eastAsia="Times New Roman" w:hAnsi="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A82AEA"/>
    <w:multiLevelType w:val="hybridMultilevel"/>
    <w:tmpl w:val="084477FC"/>
    <w:lvl w:ilvl="0" w:tplc="E78A4056">
      <w:start w:val="1"/>
      <w:numFmt w:val="bullet"/>
      <w:lvlText w:val="-"/>
      <w:lvlJc w:val="left"/>
      <w:pPr>
        <w:tabs>
          <w:tab w:val="num" w:pos="1418"/>
        </w:tabs>
        <w:ind w:left="1418" w:hanging="346"/>
      </w:pPr>
      <w:rPr>
        <w:rFonts w:ascii="Times New Roman" w:hAnsi="Times New Roman" w:cs="Times New Roman" w:hint="default"/>
      </w:rPr>
    </w:lvl>
    <w:lvl w:ilvl="1" w:tplc="04190003">
      <w:start w:val="1"/>
      <w:numFmt w:val="bullet"/>
      <w:lvlText w:val="o"/>
      <w:lvlJc w:val="left"/>
      <w:pPr>
        <w:tabs>
          <w:tab w:val="num" w:pos="437"/>
        </w:tabs>
        <w:ind w:left="437" w:hanging="360"/>
      </w:pPr>
      <w:rPr>
        <w:rFonts w:ascii="Courier New" w:hAnsi="Courier New" w:cs="Courier New" w:hint="default"/>
      </w:rPr>
    </w:lvl>
    <w:lvl w:ilvl="2" w:tplc="04190005">
      <w:start w:val="1"/>
      <w:numFmt w:val="bullet"/>
      <w:lvlText w:val=""/>
      <w:lvlJc w:val="left"/>
      <w:pPr>
        <w:tabs>
          <w:tab w:val="num" w:pos="1157"/>
        </w:tabs>
        <w:ind w:left="1157" w:hanging="360"/>
      </w:pPr>
      <w:rPr>
        <w:rFonts w:ascii="Wingdings" w:hAnsi="Wingdings" w:hint="default"/>
      </w:rPr>
    </w:lvl>
    <w:lvl w:ilvl="3" w:tplc="04190001">
      <w:start w:val="1"/>
      <w:numFmt w:val="bullet"/>
      <w:lvlText w:val=""/>
      <w:lvlJc w:val="left"/>
      <w:pPr>
        <w:tabs>
          <w:tab w:val="num" w:pos="1877"/>
        </w:tabs>
        <w:ind w:left="1877" w:hanging="360"/>
      </w:pPr>
      <w:rPr>
        <w:rFonts w:ascii="Symbol" w:hAnsi="Symbol" w:hint="default"/>
      </w:rPr>
    </w:lvl>
    <w:lvl w:ilvl="4" w:tplc="04190003" w:tentative="1">
      <w:start w:val="1"/>
      <w:numFmt w:val="bullet"/>
      <w:lvlText w:val="o"/>
      <w:lvlJc w:val="left"/>
      <w:pPr>
        <w:tabs>
          <w:tab w:val="num" w:pos="2597"/>
        </w:tabs>
        <w:ind w:left="2597" w:hanging="360"/>
      </w:pPr>
      <w:rPr>
        <w:rFonts w:ascii="Courier New" w:hAnsi="Courier New" w:cs="Courier New" w:hint="default"/>
      </w:rPr>
    </w:lvl>
    <w:lvl w:ilvl="5" w:tplc="04190005" w:tentative="1">
      <w:start w:val="1"/>
      <w:numFmt w:val="bullet"/>
      <w:lvlText w:val=""/>
      <w:lvlJc w:val="left"/>
      <w:pPr>
        <w:tabs>
          <w:tab w:val="num" w:pos="3317"/>
        </w:tabs>
        <w:ind w:left="3317" w:hanging="360"/>
      </w:pPr>
      <w:rPr>
        <w:rFonts w:ascii="Wingdings" w:hAnsi="Wingdings" w:hint="default"/>
      </w:rPr>
    </w:lvl>
    <w:lvl w:ilvl="6" w:tplc="04190001" w:tentative="1">
      <w:start w:val="1"/>
      <w:numFmt w:val="bullet"/>
      <w:lvlText w:val=""/>
      <w:lvlJc w:val="left"/>
      <w:pPr>
        <w:tabs>
          <w:tab w:val="num" w:pos="4037"/>
        </w:tabs>
        <w:ind w:left="4037" w:hanging="360"/>
      </w:pPr>
      <w:rPr>
        <w:rFonts w:ascii="Symbol" w:hAnsi="Symbol" w:hint="default"/>
      </w:rPr>
    </w:lvl>
    <w:lvl w:ilvl="7" w:tplc="04190003" w:tentative="1">
      <w:start w:val="1"/>
      <w:numFmt w:val="bullet"/>
      <w:lvlText w:val="o"/>
      <w:lvlJc w:val="left"/>
      <w:pPr>
        <w:tabs>
          <w:tab w:val="num" w:pos="4757"/>
        </w:tabs>
        <w:ind w:left="4757" w:hanging="360"/>
      </w:pPr>
      <w:rPr>
        <w:rFonts w:ascii="Courier New" w:hAnsi="Courier New" w:cs="Courier New" w:hint="default"/>
      </w:rPr>
    </w:lvl>
    <w:lvl w:ilvl="8" w:tplc="04190005" w:tentative="1">
      <w:start w:val="1"/>
      <w:numFmt w:val="bullet"/>
      <w:lvlText w:val=""/>
      <w:lvlJc w:val="left"/>
      <w:pPr>
        <w:tabs>
          <w:tab w:val="num" w:pos="5477"/>
        </w:tabs>
        <w:ind w:left="5477" w:hanging="360"/>
      </w:pPr>
      <w:rPr>
        <w:rFonts w:ascii="Wingdings" w:hAnsi="Wingdings" w:hint="default"/>
      </w:rPr>
    </w:lvl>
  </w:abstractNum>
  <w:abstractNum w:abstractNumId="27" w15:restartNumberingAfterBreak="0">
    <w:nsid w:val="46B97192"/>
    <w:multiLevelType w:val="hybridMultilevel"/>
    <w:tmpl w:val="18109A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49883B5D"/>
    <w:multiLevelType w:val="hybridMultilevel"/>
    <w:tmpl w:val="530A4174"/>
    <w:lvl w:ilvl="0" w:tplc="F738B03C">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4C966B45"/>
    <w:multiLevelType w:val="hybridMultilevel"/>
    <w:tmpl w:val="DC1259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D43547A"/>
    <w:multiLevelType w:val="hybridMultilevel"/>
    <w:tmpl w:val="FB14D46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4D7D781C"/>
    <w:multiLevelType w:val="hybridMultilevel"/>
    <w:tmpl w:val="47B2C7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511F5CC1"/>
    <w:multiLevelType w:val="hybridMultilevel"/>
    <w:tmpl w:val="532E8A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1E870CE"/>
    <w:multiLevelType w:val="hybridMultilevel"/>
    <w:tmpl w:val="9CC608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556A7B94"/>
    <w:multiLevelType w:val="hybridMultilevel"/>
    <w:tmpl w:val="82603038"/>
    <w:lvl w:ilvl="0" w:tplc="FFFFFFFF">
      <w:start w:val="1"/>
      <w:numFmt w:val="bullet"/>
      <w:lvlText w:val=""/>
      <w:legacy w:legacy="1" w:legacySpace="0" w:legacyIndent="283"/>
      <w:lvlJc w:val="left"/>
      <w:pPr>
        <w:ind w:left="283"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1D4BC6"/>
    <w:multiLevelType w:val="multilevel"/>
    <w:tmpl w:val="5BB23C9A"/>
    <w:styleLink w:val="10"/>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6" w15:restartNumberingAfterBreak="0">
    <w:nsid w:val="56B52BB1"/>
    <w:multiLevelType w:val="multilevel"/>
    <w:tmpl w:val="CFF6CFB2"/>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1080" w:hanging="1080"/>
      </w:pPr>
      <w:rPr>
        <w:rFonts w:ascii="Times New Roman" w:hAnsi="Times New Roman" w:cs="Times New Roman" w:hint="default"/>
      </w:rPr>
    </w:lvl>
    <w:lvl w:ilvl="3">
      <w:start w:val="1"/>
      <w:numFmt w:val="decimal"/>
      <w:lvlText w:val="%1.%2.%3.%4."/>
      <w:lvlJc w:val="left"/>
      <w:pPr>
        <w:ind w:left="1440" w:hanging="1440"/>
      </w:pPr>
      <w:rPr>
        <w:rFonts w:ascii="Times New Roman" w:hAnsi="Times New Roman" w:cs="Times New Roman" w:hint="default"/>
      </w:rPr>
    </w:lvl>
    <w:lvl w:ilvl="4">
      <w:start w:val="1"/>
      <w:numFmt w:val="decimal"/>
      <w:lvlText w:val="%1.%2.%3.%4.%5."/>
      <w:lvlJc w:val="left"/>
      <w:pPr>
        <w:ind w:left="1440" w:hanging="1440"/>
      </w:pPr>
      <w:rPr>
        <w:rFonts w:ascii="Times New Roman" w:hAnsi="Times New Roman" w:cs="Times New Roman" w:hint="default"/>
      </w:rPr>
    </w:lvl>
    <w:lvl w:ilvl="5">
      <w:start w:val="1"/>
      <w:numFmt w:val="decimal"/>
      <w:lvlText w:val="%1.%2.%3.%4.%5.%6."/>
      <w:lvlJc w:val="left"/>
      <w:pPr>
        <w:ind w:left="1800" w:hanging="1800"/>
      </w:pPr>
      <w:rPr>
        <w:rFonts w:ascii="Times New Roman" w:hAnsi="Times New Roman" w:cs="Times New Roman" w:hint="default"/>
      </w:rPr>
    </w:lvl>
    <w:lvl w:ilvl="6">
      <w:start w:val="1"/>
      <w:numFmt w:val="decimal"/>
      <w:lvlText w:val="%1.%2.%3.%4.%5.%6.%7."/>
      <w:lvlJc w:val="left"/>
      <w:pPr>
        <w:ind w:left="2160" w:hanging="2160"/>
      </w:pPr>
      <w:rPr>
        <w:rFonts w:ascii="Times New Roman" w:hAnsi="Times New Roman" w:cs="Times New Roman" w:hint="default"/>
      </w:rPr>
    </w:lvl>
    <w:lvl w:ilvl="7">
      <w:start w:val="1"/>
      <w:numFmt w:val="decimal"/>
      <w:lvlText w:val="%1.%2.%3.%4.%5.%6.%7.%8."/>
      <w:lvlJc w:val="left"/>
      <w:pPr>
        <w:ind w:left="2520" w:hanging="2520"/>
      </w:pPr>
      <w:rPr>
        <w:rFonts w:ascii="Times New Roman" w:hAnsi="Times New Roman" w:cs="Times New Roman" w:hint="default"/>
      </w:rPr>
    </w:lvl>
    <w:lvl w:ilvl="8">
      <w:start w:val="1"/>
      <w:numFmt w:val="decimal"/>
      <w:lvlText w:val="%1.%2.%3.%4.%5.%6.%7.%8.%9."/>
      <w:lvlJc w:val="left"/>
      <w:pPr>
        <w:ind w:left="2880" w:hanging="2880"/>
      </w:pPr>
      <w:rPr>
        <w:rFonts w:ascii="Times New Roman" w:hAnsi="Times New Roman" w:cs="Times New Roman" w:hint="default"/>
      </w:rPr>
    </w:lvl>
  </w:abstractNum>
  <w:abstractNum w:abstractNumId="37" w15:restartNumberingAfterBreak="0">
    <w:nsid w:val="5C7F4FAF"/>
    <w:multiLevelType w:val="multilevel"/>
    <w:tmpl w:val="60028FEA"/>
    <w:styleLink w:val="11"/>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1">
      <w:numFmt w:val="decimal"/>
      <w:lvlText w:val=""/>
      <w:lvlJc w:val="left"/>
      <w:rPr>
        <w:rFonts w:ascii="Times New Roman" w:hAnsi="Times New Roman"/>
        <w:sz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D210E52"/>
    <w:multiLevelType w:val="hybridMultilevel"/>
    <w:tmpl w:val="17A6A7BA"/>
    <w:lvl w:ilvl="0" w:tplc="04190001">
      <w:start w:val="1"/>
      <w:numFmt w:val="bullet"/>
      <w:lvlText w:val=""/>
      <w:lvlJc w:val="left"/>
      <w:pPr>
        <w:ind w:left="1475" w:hanging="360"/>
      </w:pPr>
      <w:rPr>
        <w:rFonts w:ascii="Symbol" w:hAnsi="Symbol" w:hint="default"/>
      </w:rPr>
    </w:lvl>
    <w:lvl w:ilvl="1" w:tplc="04190003" w:tentative="1">
      <w:start w:val="1"/>
      <w:numFmt w:val="bullet"/>
      <w:lvlText w:val="o"/>
      <w:lvlJc w:val="left"/>
      <w:pPr>
        <w:ind w:left="2195" w:hanging="360"/>
      </w:pPr>
      <w:rPr>
        <w:rFonts w:ascii="Courier New" w:hAnsi="Courier New" w:cs="Courier New" w:hint="default"/>
      </w:rPr>
    </w:lvl>
    <w:lvl w:ilvl="2" w:tplc="04190005" w:tentative="1">
      <w:start w:val="1"/>
      <w:numFmt w:val="bullet"/>
      <w:lvlText w:val=""/>
      <w:lvlJc w:val="left"/>
      <w:pPr>
        <w:ind w:left="2915" w:hanging="360"/>
      </w:pPr>
      <w:rPr>
        <w:rFonts w:ascii="Wingdings" w:hAnsi="Wingdings" w:hint="default"/>
      </w:rPr>
    </w:lvl>
    <w:lvl w:ilvl="3" w:tplc="04190001" w:tentative="1">
      <w:start w:val="1"/>
      <w:numFmt w:val="bullet"/>
      <w:lvlText w:val=""/>
      <w:lvlJc w:val="left"/>
      <w:pPr>
        <w:ind w:left="3635" w:hanging="360"/>
      </w:pPr>
      <w:rPr>
        <w:rFonts w:ascii="Symbol" w:hAnsi="Symbol" w:hint="default"/>
      </w:rPr>
    </w:lvl>
    <w:lvl w:ilvl="4" w:tplc="04190003" w:tentative="1">
      <w:start w:val="1"/>
      <w:numFmt w:val="bullet"/>
      <w:lvlText w:val="o"/>
      <w:lvlJc w:val="left"/>
      <w:pPr>
        <w:ind w:left="4355" w:hanging="360"/>
      </w:pPr>
      <w:rPr>
        <w:rFonts w:ascii="Courier New" w:hAnsi="Courier New" w:cs="Courier New" w:hint="default"/>
      </w:rPr>
    </w:lvl>
    <w:lvl w:ilvl="5" w:tplc="04190005" w:tentative="1">
      <w:start w:val="1"/>
      <w:numFmt w:val="bullet"/>
      <w:lvlText w:val=""/>
      <w:lvlJc w:val="left"/>
      <w:pPr>
        <w:ind w:left="5075" w:hanging="360"/>
      </w:pPr>
      <w:rPr>
        <w:rFonts w:ascii="Wingdings" w:hAnsi="Wingdings" w:hint="default"/>
      </w:rPr>
    </w:lvl>
    <w:lvl w:ilvl="6" w:tplc="04190001" w:tentative="1">
      <w:start w:val="1"/>
      <w:numFmt w:val="bullet"/>
      <w:lvlText w:val=""/>
      <w:lvlJc w:val="left"/>
      <w:pPr>
        <w:ind w:left="5795" w:hanging="360"/>
      </w:pPr>
      <w:rPr>
        <w:rFonts w:ascii="Symbol" w:hAnsi="Symbol" w:hint="default"/>
      </w:rPr>
    </w:lvl>
    <w:lvl w:ilvl="7" w:tplc="04190003" w:tentative="1">
      <w:start w:val="1"/>
      <w:numFmt w:val="bullet"/>
      <w:lvlText w:val="o"/>
      <w:lvlJc w:val="left"/>
      <w:pPr>
        <w:ind w:left="6515" w:hanging="360"/>
      </w:pPr>
      <w:rPr>
        <w:rFonts w:ascii="Courier New" w:hAnsi="Courier New" w:cs="Courier New" w:hint="default"/>
      </w:rPr>
    </w:lvl>
    <w:lvl w:ilvl="8" w:tplc="04190005" w:tentative="1">
      <w:start w:val="1"/>
      <w:numFmt w:val="bullet"/>
      <w:lvlText w:val=""/>
      <w:lvlJc w:val="left"/>
      <w:pPr>
        <w:ind w:left="7235" w:hanging="360"/>
      </w:pPr>
      <w:rPr>
        <w:rFonts w:ascii="Wingdings" w:hAnsi="Wingdings" w:hint="default"/>
      </w:rPr>
    </w:lvl>
  </w:abstractNum>
  <w:abstractNum w:abstractNumId="39" w15:restartNumberingAfterBreak="0">
    <w:nsid w:val="5FA46CB9"/>
    <w:multiLevelType w:val="hybridMultilevel"/>
    <w:tmpl w:val="EBA4A8CE"/>
    <w:lvl w:ilvl="0" w:tplc="9566D4C2">
      <w:start w:val="1"/>
      <w:numFmt w:val="bullet"/>
      <w:lvlText w:val="-"/>
      <w:lvlJc w:val="left"/>
      <w:pPr>
        <w:tabs>
          <w:tab w:val="num" w:pos="1072"/>
        </w:tabs>
        <w:ind w:left="1072" w:hanging="363"/>
      </w:pPr>
      <w:rPr>
        <w:rFonts w:ascii="Times New Roman" w:hAnsi="Times New Roman" w:cs="Times New Roman" w:hint="default"/>
      </w:rPr>
    </w:lvl>
    <w:lvl w:ilvl="1" w:tplc="04190003">
      <w:start w:val="1"/>
      <w:numFmt w:val="bullet"/>
      <w:lvlText w:val="o"/>
      <w:lvlJc w:val="left"/>
      <w:pPr>
        <w:tabs>
          <w:tab w:val="num" w:pos="437"/>
        </w:tabs>
        <w:ind w:left="437" w:hanging="360"/>
      </w:pPr>
      <w:rPr>
        <w:rFonts w:ascii="Courier New" w:hAnsi="Courier New" w:cs="Courier New" w:hint="default"/>
      </w:rPr>
    </w:lvl>
    <w:lvl w:ilvl="2" w:tplc="04190005">
      <w:start w:val="1"/>
      <w:numFmt w:val="bullet"/>
      <w:lvlText w:val=""/>
      <w:lvlJc w:val="left"/>
      <w:pPr>
        <w:tabs>
          <w:tab w:val="num" w:pos="1157"/>
        </w:tabs>
        <w:ind w:left="1157" w:hanging="360"/>
      </w:pPr>
      <w:rPr>
        <w:rFonts w:ascii="Wingdings" w:hAnsi="Wingdings" w:hint="default"/>
      </w:rPr>
    </w:lvl>
    <w:lvl w:ilvl="3" w:tplc="04190001">
      <w:start w:val="1"/>
      <w:numFmt w:val="bullet"/>
      <w:lvlText w:val=""/>
      <w:lvlJc w:val="left"/>
      <w:pPr>
        <w:tabs>
          <w:tab w:val="num" w:pos="1877"/>
        </w:tabs>
        <w:ind w:left="1877" w:hanging="360"/>
      </w:pPr>
      <w:rPr>
        <w:rFonts w:ascii="Symbol" w:hAnsi="Symbol" w:hint="default"/>
      </w:rPr>
    </w:lvl>
    <w:lvl w:ilvl="4" w:tplc="04190003" w:tentative="1">
      <w:start w:val="1"/>
      <w:numFmt w:val="bullet"/>
      <w:lvlText w:val="o"/>
      <w:lvlJc w:val="left"/>
      <w:pPr>
        <w:tabs>
          <w:tab w:val="num" w:pos="2597"/>
        </w:tabs>
        <w:ind w:left="2597" w:hanging="360"/>
      </w:pPr>
      <w:rPr>
        <w:rFonts w:ascii="Courier New" w:hAnsi="Courier New" w:cs="Courier New" w:hint="default"/>
      </w:rPr>
    </w:lvl>
    <w:lvl w:ilvl="5" w:tplc="04190005" w:tentative="1">
      <w:start w:val="1"/>
      <w:numFmt w:val="bullet"/>
      <w:lvlText w:val=""/>
      <w:lvlJc w:val="left"/>
      <w:pPr>
        <w:tabs>
          <w:tab w:val="num" w:pos="3317"/>
        </w:tabs>
        <w:ind w:left="3317" w:hanging="360"/>
      </w:pPr>
      <w:rPr>
        <w:rFonts w:ascii="Wingdings" w:hAnsi="Wingdings" w:hint="default"/>
      </w:rPr>
    </w:lvl>
    <w:lvl w:ilvl="6" w:tplc="04190001" w:tentative="1">
      <w:start w:val="1"/>
      <w:numFmt w:val="bullet"/>
      <w:lvlText w:val=""/>
      <w:lvlJc w:val="left"/>
      <w:pPr>
        <w:tabs>
          <w:tab w:val="num" w:pos="4037"/>
        </w:tabs>
        <w:ind w:left="4037" w:hanging="360"/>
      </w:pPr>
      <w:rPr>
        <w:rFonts w:ascii="Symbol" w:hAnsi="Symbol" w:hint="default"/>
      </w:rPr>
    </w:lvl>
    <w:lvl w:ilvl="7" w:tplc="04190003" w:tentative="1">
      <w:start w:val="1"/>
      <w:numFmt w:val="bullet"/>
      <w:lvlText w:val="o"/>
      <w:lvlJc w:val="left"/>
      <w:pPr>
        <w:tabs>
          <w:tab w:val="num" w:pos="4757"/>
        </w:tabs>
        <w:ind w:left="4757" w:hanging="360"/>
      </w:pPr>
      <w:rPr>
        <w:rFonts w:ascii="Courier New" w:hAnsi="Courier New" w:cs="Courier New" w:hint="default"/>
      </w:rPr>
    </w:lvl>
    <w:lvl w:ilvl="8" w:tplc="04190005" w:tentative="1">
      <w:start w:val="1"/>
      <w:numFmt w:val="bullet"/>
      <w:lvlText w:val=""/>
      <w:lvlJc w:val="left"/>
      <w:pPr>
        <w:tabs>
          <w:tab w:val="num" w:pos="5477"/>
        </w:tabs>
        <w:ind w:left="5477" w:hanging="360"/>
      </w:pPr>
      <w:rPr>
        <w:rFonts w:ascii="Wingdings" w:hAnsi="Wingdings" w:hint="default"/>
      </w:rPr>
    </w:lvl>
  </w:abstractNum>
  <w:abstractNum w:abstractNumId="40" w15:restartNumberingAfterBreak="0">
    <w:nsid w:val="60863944"/>
    <w:multiLevelType w:val="hybridMultilevel"/>
    <w:tmpl w:val="A71C70A8"/>
    <w:lvl w:ilvl="0" w:tplc="F738B03C">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41" w15:restartNumberingAfterBreak="0">
    <w:nsid w:val="6ABC740A"/>
    <w:multiLevelType w:val="multilevel"/>
    <w:tmpl w:val="404888A2"/>
    <w:lvl w:ilvl="0">
      <w:start w:val="1"/>
      <w:numFmt w:val="decimal"/>
      <w:pStyle w:val="m1"/>
      <w:suff w:val="nothing"/>
      <w:lvlText w:val="%1"/>
      <w:lvlJc w:val="left"/>
      <w:rPr>
        <w:rFonts w:cs="Times New Roman" w:hint="default"/>
      </w:rPr>
    </w:lvl>
    <w:lvl w:ilvl="1">
      <w:start w:val="1"/>
      <w:numFmt w:val="decimal"/>
      <w:suff w:val="nothing"/>
      <w:lvlText w:val="%1.%2"/>
      <w:lvlJc w:val="left"/>
      <w:rPr>
        <w:rFonts w:cs="Times New Roman" w:hint="default"/>
      </w:rPr>
    </w:lvl>
    <w:lvl w:ilvl="2">
      <w:start w:val="1"/>
      <w:numFmt w:val="decimal"/>
      <w:suff w:val="nothing"/>
      <w:lvlText w:val="%1.%2.%3"/>
      <w:lvlJc w:val="left"/>
      <w:rPr>
        <w:rFonts w:cs="Times New Roman" w:hint="default"/>
      </w:rPr>
    </w:lvl>
    <w:lvl w:ilvl="3">
      <w:start w:val="1"/>
      <w:numFmt w:val="decimal"/>
      <w:suff w:val="nothing"/>
      <w:lvlText w:val="%2.%1.%3.%4"/>
      <w:lvlJc w:val="left"/>
      <w:rPr>
        <w:rFonts w:cs="Times New Roman" w:hint="default"/>
      </w:rPr>
    </w:lvl>
    <w:lvl w:ilvl="4">
      <w:start w:val="1"/>
      <w:numFmt w:val="decimal"/>
      <w:suff w:val="nothing"/>
      <w:lvlText w:val="%1.%4.%3.%2.%5"/>
      <w:lvlJc w:val="left"/>
      <w:rPr>
        <w:rFonts w:cs="Times New Roman" w:hint="default"/>
      </w:rPr>
    </w:lvl>
    <w:lvl w:ilvl="5">
      <w:start w:val="1"/>
      <w:numFmt w:val="decimal"/>
      <w:suff w:val="nothing"/>
      <w:lvlText w:val="%6.%5.%4.%3.%2.%1"/>
      <w:lvlJc w:val="left"/>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decimal"/>
      <w:lvlText w:val="%8"/>
      <w:lvlJc w:val="left"/>
      <w:pPr>
        <w:tabs>
          <w:tab w:val="num" w:pos="2880"/>
        </w:tabs>
        <w:ind w:left="2880" w:hanging="360"/>
      </w:pPr>
      <w:rPr>
        <w:rFonts w:cs="Times New Roman" w:hint="default"/>
      </w:rPr>
    </w:lvl>
    <w:lvl w:ilvl="8">
      <w:start w:val="1"/>
      <w:numFmt w:val="decimal"/>
      <w:lvlText w:val="%9"/>
      <w:lvlJc w:val="left"/>
      <w:pPr>
        <w:tabs>
          <w:tab w:val="num" w:pos="3240"/>
        </w:tabs>
        <w:ind w:left="3240" w:hanging="360"/>
      </w:pPr>
      <w:rPr>
        <w:rFonts w:cs="Times New Roman" w:hint="default"/>
      </w:rPr>
    </w:lvl>
  </w:abstractNum>
  <w:abstractNum w:abstractNumId="42" w15:restartNumberingAfterBreak="0">
    <w:nsid w:val="6B670F1D"/>
    <w:multiLevelType w:val="hybridMultilevel"/>
    <w:tmpl w:val="1854B986"/>
    <w:lvl w:ilvl="0" w:tplc="0764FF48">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3" w15:restartNumberingAfterBreak="0">
    <w:nsid w:val="6B740173"/>
    <w:multiLevelType w:val="hybridMultilevel"/>
    <w:tmpl w:val="907C86A6"/>
    <w:lvl w:ilvl="0" w:tplc="F06616CC">
      <w:start w:val="1"/>
      <w:numFmt w:val="bullet"/>
      <w:lvlRestart w:val="0"/>
      <w:lvlText w:val=""/>
      <w:lvlJc w:val="left"/>
      <w:pPr>
        <w:tabs>
          <w:tab w:val="num" w:pos="425"/>
        </w:tabs>
        <w:ind w:left="425" w:hanging="425"/>
      </w:pPr>
      <w:rPr>
        <w:rFonts w:ascii="Wingdings" w:hAnsi="Wingdings" w:hint="default"/>
        <w:b w:val="0"/>
        <w:i w:val="0"/>
        <w:color w:val="auto"/>
        <w:sz w:val="24"/>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4" w15:restartNumberingAfterBreak="0">
    <w:nsid w:val="6C7E7BB6"/>
    <w:multiLevelType w:val="multilevel"/>
    <w:tmpl w:val="C25496F6"/>
    <w:styleLink w:val="2"/>
    <w:lvl w:ilvl="0">
      <w:start w:val="2"/>
      <w:numFmt w:val="decimal"/>
      <w:lvlText w:val="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
      </w:rPr>
    </w:lvl>
    <w:lvl w:ilvl="1">
      <w:start w:val="9"/>
      <w:numFmt w:val="none"/>
      <w:lvlText w:val="8"/>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3"/>
        <w:szCs w:val="23"/>
        <w:u w:val="none"/>
        <w:lang w:val="ru"/>
      </w:rPr>
    </w:lvl>
    <w:lvl w:ilvl="2">
      <w:start w:val="1"/>
      <w:numFmt w:val="decimal"/>
      <w:lvlText w:val="%28.%3"/>
      <w:lvlJc w:val="left"/>
      <w:pPr>
        <w:ind w:left="993" w:firstLine="0"/>
      </w:pPr>
      <w:rPr>
        <w:rFonts w:ascii="Times New Roman" w:eastAsia="Times New Roman" w:hAnsi="Times New Roman" w:cs="Times New Roman" w:hint="default"/>
        <w:b w:val="0"/>
        <w:bCs w:val="0"/>
        <w:i w:val="0"/>
        <w:iCs w:val="0"/>
        <w:smallCaps w:val="0"/>
        <w:strike w:val="0"/>
        <w:color w:val="000000"/>
        <w:spacing w:val="0"/>
        <w:w w:val="100"/>
        <w:position w:val="0"/>
        <w:sz w:val="23"/>
        <w:szCs w:val="23"/>
        <w:u w:val="none"/>
        <w:lang w:val="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5" w15:restartNumberingAfterBreak="0">
    <w:nsid w:val="72B55987"/>
    <w:multiLevelType w:val="hybridMultilevel"/>
    <w:tmpl w:val="BE487A4C"/>
    <w:lvl w:ilvl="0" w:tplc="571413A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74436E04"/>
    <w:multiLevelType w:val="multilevel"/>
    <w:tmpl w:val="11786B1E"/>
    <w:styleLink w:val="40"/>
    <w:lvl w:ilvl="0">
      <w:start w:val="11"/>
      <w:numFmt w:val="decimal"/>
      <w:lvlText w:val="13.1.7.%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
      </w:rPr>
    </w:lvl>
    <w:lvl w:ilvl="1">
      <w:start w:val="6"/>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15:restartNumberingAfterBreak="0">
    <w:nsid w:val="7E73623F"/>
    <w:multiLevelType w:val="hybridMultilevel"/>
    <w:tmpl w:val="580ACDB4"/>
    <w:lvl w:ilvl="0" w:tplc="FDFAF908">
      <w:start w:val="1"/>
      <w:numFmt w:val="decimal"/>
      <w:pStyle w:val="41"/>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16cid:durableId="399714138">
    <w:abstractNumId w:val="0"/>
  </w:num>
  <w:num w:numId="2" w16cid:durableId="1744713966">
    <w:abstractNumId w:val="20"/>
  </w:num>
  <w:num w:numId="3" w16cid:durableId="1610114927">
    <w:abstractNumId w:val="18"/>
  </w:num>
  <w:num w:numId="4" w16cid:durableId="633173544">
    <w:abstractNumId w:val="2"/>
  </w:num>
  <w:num w:numId="5" w16cid:durableId="976495706">
    <w:abstractNumId w:val="15"/>
  </w:num>
  <w:num w:numId="6" w16cid:durableId="1230580990">
    <w:abstractNumId w:val="36"/>
  </w:num>
  <w:num w:numId="7" w16cid:durableId="413206845">
    <w:abstractNumId w:val="8"/>
  </w:num>
  <w:num w:numId="8" w16cid:durableId="1473035">
    <w:abstractNumId w:val="6"/>
  </w:num>
  <w:num w:numId="9" w16cid:durableId="832793635">
    <w:abstractNumId w:val="9"/>
  </w:num>
  <w:num w:numId="10" w16cid:durableId="6789697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87640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7942113">
    <w:abstractNumId w:val="40"/>
  </w:num>
  <w:num w:numId="13" w16cid:durableId="813529">
    <w:abstractNumId w:val="4"/>
  </w:num>
  <w:num w:numId="14" w16cid:durableId="377166708">
    <w:abstractNumId w:val="28"/>
  </w:num>
  <w:num w:numId="15" w16cid:durableId="790899783">
    <w:abstractNumId w:val="13"/>
  </w:num>
  <w:num w:numId="16" w16cid:durableId="190340697">
    <w:abstractNumId w:val="31"/>
  </w:num>
  <w:num w:numId="17" w16cid:durableId="1166942472">
    <w:abstractNumId w:val="37"/>
  </w:num>
  <w:num w:numId="18" w16cid:durableId="1506506979">
    <w:abstractNumId w:val="44"/>
  </w:num>
  <w:num w:numId="19" w16cid:durableId="1210872251">
    <w:abstractNumId w:val="22"/>
  </w:num>
  <w:num w:numId="20" w16cid:durableId="42561724">
    <w:abstractNumId w:val="46"/>
  </w:num>
  <w:num w:numId="21" w16cid:durableId="1883250560">
    <w:abstractNumId w:val="47"/>
  </w:num>
  <w:num w:numId="22" w16cid:durableId="1281186441">
    <w:abstractNumId w:val="7"/>
  </w:num>
  <w:num w:numId="23" w16cid:durableId="1374691716">
    <w:abstractNumId w:val="10"/>
  </w:num>
  <w:num w:numId="24" w16cid:durableId="1862889442">
    <w:abstractNumId w:val="19"/>
  </w:num>
  <w:num w:numId="25" w16cid:durableId="1442185961">
    <w:abstractNumId w:val="25"/>
  </w:num>
  <w:num w:numId="26" w16cid:durableId="1457140562">
    <w:abstractNumId w:val="41"/>
  </w:num>
  <w:num w:numId="27" w16cid:durableId="4016809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152167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19629195">
    <w:abstractNumId w:val="29"/>
  </w:num>
  <w:num w:numId="30" w16cid:durableId="1595213055">
    <w:abstractNumId w:val="33"/>
  </w:num>
  <w:num w:numId="31" w16cid:durableId="1058089505">
    <w:abstractNumId w:val="21"/>
  </w:num>
  <w:num w:numId="32" w16cid:durableId="472676712">
    <w:abstractNumId w:val="45"/>
  </w:num>
  <w:num w:numId="33" w16cid:durableId="804274779">
    <w:abstractNumId w:val="12"/>
  </w:num>
  <w:num w:numId="34" w16cid:durableId="708145218">
    <w:abstractNumId w:val="39"/>
  </w:num>
  <w:num w:numId="35" w16cid:durableId="1524173191">
    <w:abstractNumId w:val="26"/>
  </w:num>
  <w:num w:numId="36" w16cid:durableId="65741590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54031416">
    <w:abstractNumId w:val="1"/>
    <w:lvlOverride w:ilvl="0">
      <w:lvl w:ilvl="0">
        <w:start w:val="1"/>
        <w:numFmt w:val="bullet"/>
        <w:lvlText w:val=""/>
        <w:legacy w:legacy="1" w:legacySpace="0" w:legacyIndent="283"/>
        <w:lvlJc w:val="left"/>
        <w:pPr>
          <w:ind w:left="1843" w:hanging="283"/>
        </w:pPr>
        <w:rPr>
          <w:rFonts w:ascii="Symbol" w:hAnsi="Symbol" w:hint="default"/>
        </w:rPr>
      </w:lvl>
    </w:lvlOverride>
  </w:num>
  <w:num w:numId="38" w16cid:durableId="1183395903">
    <w:abstractNumId w:val="34"/>
  </w:num>
  <w:num w:numId="39" w16cid:durableId="190388119">
    <w:abstractNumId w:val="24"/>
  </w:num>
  <w:num w:numId="40" w16cid:durableId="373238845">
    <w:abstractNumId w:val="38"/>
  </w:num>
  <w:num w:numId="41" w16cid:durableId="1359702192">
    <w:abstractNumId w:val="23"/>
  </w:num>
  <w:num w:numId="42" w16cid:durableId="1397314498">
    <w:abstractNumId w:val="30"/>
  </w:num>
  <w:num w:numId="43" w16cid:durableId="1379085464">
    <w:abstractNumId w:val="5"/>
  </w:num>
  <w:num w:numId="44" w16cid:durableId="1976057892">
    <w:abstractNumId w:val="32"/>
  </w:num>
  <w:num w:numId="45" w16cid:durableId="1905599630">
    <w:abstractNumId w:val="3"/>
  </w:num>
  <w:num w:numId="46" w16cid:durableId="1931549360">
    <w:abstractNumId w:val="16"/>
  </w:num>
  <w:num w:numId="47" w16cid:durableId="633415729">
    <w:abstractNumId w:val="11"/>
  </w:num>
  <w:num w:numId="48" w16cid:durableId="761533698">
    <w:abstractNumId w:val="35"/>
  </w:num>
  <w:num w:numId="49" w16cid:durableId="25028539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C"/>
    <w:rsid w:val="00060F33"/>
    <w:rsid w:val="000717BE"/>
    <w:rsid w:val="00092594"/>
    <w:rsid w:val="000C1CB7"/>
    <w:rsid w:val="000E6A1F"/>
    <w:rsid w:val="001000F2"/>
    <w:rsid w:val="00112FE5"/>
    <w:rsid w:val="00116303"/>
    <w:rsid w:val="00137464"/>
    <w:rsid w:val="001631FA"/>
    <w:rsid w:val="00172133"/>
    <w:rsid w:val="001A2DA8"/>
    <w:rsid w:val="001D3D97"/>
    <w:rsid w:val="001D62C9"/>
    <w:rsid w:val="001D65C1"/>
    <w:rsid w:val="00230A31"/>
    <w:rsid w:val="002836DB"/>
    <w:rsid w:val="00284C9D"/>
    <w:rsid w:val="002D0B55"/>
    <w:rsid w:val="002E4064"/>
    <w:rsid w:val="002E424B"/>
    <w:rsid w:val="00315373"/>
    <w:rsid w:val="00326ED6"/>
    <w:rsid w:val="00327073"/>
    <w:rsid w:val="00345827"/>
    <w:rsid w:val="003B138E"/>
    <w:rsid w:val="003F314E"/>
    <w:rsid w:val="00415053"/>
    <w:rsid w:val="004172C6"/>
    <w:rsid w:val="00434687"/>
    <w:rsid w:val="004537D5"/>
    <w:rsid w:val="004667A7"/>
    <w:rsid w:val="00474968"/>
    <w:rsid w:val="004D14E4"/>
    <w:rsid w:val="004E7DB1"/>
    <w:rsid w:val="005642BC"/>
    <w:rsid w:val="00571B77"/>
    <w:rsid w:val="005912F5"/>
    <w:rsid w:val="00596533"/>
    <w:rsid w:val="005C4B80"/>
    <w:rsid w:val="00611873"/>
    <w:rsid w:val="00614CEF"/>
    <w:rsid w:val="00620486"/>
    <w:rsid w:val="00622575"/>
    <w:rsid w:val="006264E9"/>
    <w:rsid w:val="00656EAA"/>
    <w:rsid w:val="0065746C"/>
    <w:rsid w:val="006729BF"/>
    <w:rsid w:val="00672B5B"/>
    <w:rsid w:val="006C5079"/>
    <w:rsid w:val="006D3991"/>
    <w:rsid w:val="00712345"/>
    <w:rsid w:val="00721092"/>
    <w:rsid w:val="00750FF5"/>
    <w:rsid w:val="007A6DBC"/>
    <w:rsid w:val="007C30BC"/>
    <w:rsid w:val="007C5CBA"/>
    <w:rsid w:val="008069C4"/>
    <w:rsid w:val="00821A85"/>
    <w:rsid w:val="00844D93"/>
    <w:rsid w:val="0085220C"/>
    <w:rsid w:val="00874556"/>
    <w:rsid w:val="008B7705"/>
    <w:rsid w:val="008D3D92"/>
    <w:rsid w:val="008F3F9E"/>
    <w:rsid w:val="00935E76"/>
    <w:rsid w:val="009606AC"/>
    <w:rsid w:val="00986A3E"/>
    <w:rsid w:val="009E1A7C"/>
    <w:rsid w:val="009E58BF"/>
    <w:rsid w:val="009F18AB"/>
    <w:rsid w:val="00A02358"/>
    <w:rsid w:val="00A116B8"/>
    <w:rsid w:val="00A5009D"/>
    <w:rsid w:val="00A644E6"/>
    <w:rsid w:val="00A74536"/>
    <w:rsid w:val="00A74CEC"/>
    <w:rsid w:val="00AA2C78"/>
    <w:rsid w:val="00AE2781"/>
    <w:rsid w:val="00B34FF5"/>
    <w:rsid w:val="00C03152"/>
    <w:rsid w:val="00C116E2"/>
    <w:rsid w:val="00C34660"/>
    <w:rsid w:val="00CD3514"/>
    <w:rsid w:val="00CF3DAE"/>
    <w:rsid w:val="00CF537D"/>
    <w:rsid w:val="00D03B57"/>
    <w:rsid w:val="00D11B9B"/>
    <w:rsid w:val="00D21D6B"/>
    <w:rsid w:val="00D525A1"/>
    <w:rsid w:val="00D577BC"/>
    <w:rsid w:val="00D6350A"/>
    <w:rsid w:val="00E5578D"/>
    <w:rsid w:val="00E904EB"/>
    <w:rsid w:val="00EA54F3"/>
    <w:rsid w:val="00ED7BE6"/>
    <w:rsid w:val="00EF3130"/>
    <w:rsid w:val="00F01BE3"/>
    <w:rsid w:val="00F06224"/>
    <w:rsid w:val="00F30899"/>
    <w:rsid w:val="00F76824"/>
    <w:rsid w:val="00FE4CAC"/>
    <w:rsid w:val="00FF0F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CD75E52"/>
  <w15:chartTrackingRefBased/>
  <w15:docId w15:val="{CD9547AF-DA6C-4DB8-B52E-5B1F15068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9E1A7C"/>
    <w:pPr>
      <w:widowControl w:val="0"/>
      <w:spacing w:after="0" w:line="240" w:lineRule="auto"/>
    </w:pPr>
    <w:rPr>
      <w:rFonts w:ascii="Courier New" w:eastAsia="Times New Roman" w:hAnsi="Courier New" w:cs="Courier New"/>
      <w:color w:val="000000"/>
      <w:sz w:val="24"/>
      <w:szCs w:val="24"/>
      <w:lang w:eastAsia="ru-RU"/>
    </w:rPr>
  </w:style>
  <w:style w:type="paragraph" w:styleId="1">
    <w:name w:val="heading 1"/>
    <w:aliases w:val="З_1,Part,h1,Heading 1 PEP,OG Heading 1,LDM HEADING 1,LDM,LDM_1,Heading 11,RSKH1,Chapter Heading,Abt Heading 1,Chapter Head,Head 1wsa,Hoofdstuk,§1.,HEADING 1,ALK_K1,Heading 1 Char1,Heading 1 Char Char,OG Heading 1 Char,ITTHEADER1,.,lvm 1"/>
    <w:basedOn w:val="a5"/>
    <w:next w:val="a5"/>
    <w:link w:val="12"/>
    <w:uiPriority w:val="9"/>
    <w:qFormat/>
    <w:rsid w:val="009E1A7C"/>
    <w:pPr>
      <w:keepNext/>
      <w:widowControl/>
      <w:numPr>
        <w:numId w:val="2"/>
      </w:numPr>
      <w:tabs>
        <w:tab w:val="left" w:pos="709"/>
      </w:tabs>
      <w:spacing w:before="240" w:after="240" w:line="269" w:lineRule="auto"/>
      <w:jc w:val="center"/>
      <w:outlineLvl w:val="0"/>
    </w:pPr>
    <w:rPr>
      <w:rFonts w:ascii="Times New Roman" w:hAnsi="Times New Roman" w:cs="Times New Roman"/>
      <w:b/>
      <w:color w:val="auto"/>
      <w:kern w:val="32"/>
    </w:rPr>
  </w:style>
  <w:style w:type="paragraph" w:styleId="20">
    <w:name w:val="heading 2"/>
    <w:aliases w:val="1.1."/>
    <w:basedOn w:val="a5"/>
    <w:next w:val="a5"/>
    <w:link w:val="21"/>
    <w:uiPriority w:val="99"/>
    <w:unhideWhenUsed/>
    <w:qFormat/>
    <w:rsid w:val="009E1A7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aliases w:val="3"/>
    <w:basedOn w:val="20"/>
    <w:next w:val="a5"/>
    <w:link w:val="31"/>
    <w:uiPriority w:val="99"/>
    <w:qFormat/>
    <w:rsid w:val="009E1A7C"/>
    <w:pPr>
      <w:keepNext w:val="0"/>
      <w:keepLines w:val="0"/>
      <w:widowControl/>
      <w:numPr>
        <w:ilvl w:val="2"/>
        <w:numId w:val="1"/>
      </w:numPr>
      <w:spacing w:before="120"/>
      <w:jc w:val="both"/>
      <w:outlineLvl w:val="2"/>
    </w:pPr>
    <w:rPr>
      <w:rFonts w:ascii="Times New Roman" w:eastAsia="Times New Roman" w:hAnsi="Times New Roman" w:cs="Times New Roman"/>
      <w:b w:val="0"/>
      <w:bCs w:val="0"/>
      <w:color w:val="auto"/>
      <w:sz w:val="24"/>
      <w:szCs w:val="20"/>
    </w:rPr>
  </w:style>
  <w:style w:type="paragraph" w:styleId="4">
    <w:name w:val="heading 4"/>
    <w:basedOn w:val="a5"/>
    <w:next w:val="a5"/>
    <w:link w:val="42"/>
    <w:uiPriority w:val="99"/>
    <w:qFormat/>
    <w:rsid w:val="009E1A7C"/>
    <w:pPr>
      <w:keepNext/>
      <w:widowControl/>
      <w:numPr>
        <w:ilvl w:val="3"/>
        <w:numId w:val="1"/>
      </w:numPr>
      <w:spacing w:before="240" w:after="60"/>
      <w:jc w:val="both"/>
      <w:outlineLvl w:val="3"/>
    </w:pPr>
    <w:rPr>
      <w:rFonts w:ascii="Times New Roman" w:hAnsi="Times New Roman" w:cs="Times New Roman"/>
      <w:color w:val="auto"/>
      <w:szCs w:val="20"/>
    </w:rPr>
  </w:style>
  <w:style w:type="paragraph" w:styleId="5">
    <w:name w:val="heading 5"/>
    <w:aliases w:val="таблица,oaaeeoa,òàáëèöà"/>
    <w:basedOn w:val="a5"/>
    <w:next w:val="a5"/>
    <w:link w:val="50"/>
    <w:uiPriority w:val="99"/>
    <w:qFormat/>
    <w:rsid w:val="009E1A7C"/>
    <w:pPr>
      <w:widowControl/>
      <w:numPr>
        <w:ilvl w:val="4"/>
        <w:numId w:val="1"/>
      </w:numPr>
      <w:spacing w:before="240" w:after="60"/>
      <w:jc w:val="both"/>
      <w:outlineLvl w:val="4"/>
    </w:pPr>
    <w:rPr>
      <w:rFonts w:ascii="Times New Roman" w:hAnsi="Times New Roman" w:cs="Times New Roman"/>
      <w:color w:val="auto"/>
      <w:szCs w:val="20"/>
    </w:rPr>
  </w:style>
  <w:style w:type="paragraph" w:styleId="6">
    <w:name w:val="heading 6"/>
    <w:basedOn w:val="a5"/>
    <w:next w:val="a5"/>
    <w:link w:val="60"/>
    <w:uiPriority w:val="99"/>
    <w:qFormat/>
    <w:rsid w:val="009E1A7C"/>
    <w:pPr>
      <w:widowControl/>
      <w:numPr>
        <w:ilvl w:val="5"/>
        <w:numId w:val="1"/>
      </w:numPr>
      <w:spacing w:before="240" w:after="60"/>
      <w:jc w:val="both"/>
      <w:outlineLvl w:val="5"/>
    </w:pPr>
    <w:rPr>
      <w:rFonts w:ascii="Times New Roman" w:hAnsi="Times New Roman" w:cs="Times New Roman"/>
      <w:i/>
      <w:color w:val="auto"/>
      <w:szCs w:val="20"/>
    </w:rPr>
  </w:style>
  <w:style w:type="paragraph" w:styleId="7">
    <w:name w:val="heading 7"/>
    <w:basedOn w:val="a5"/>
    <w:next w:val="a5"/>
    <w:link w:val="70"/>
    <w:uiPriority w:val="99"/>
    <w:qFormat/>
    <w:rsid w:val="009E1A7C"/>
    <w:pPr>
      <w:widowControl/>
      <w:numPr>
        <w:ilvl w:val="6"/>
        <w:numId w:val="1"/>
      </w:numPr>
      <w:spacing w:before="240" w:after="60"/>
      <w:jc w:val="both"/>
      <w:outlineLvl w:val="6"/>
    </w:pPr>
    <w:rPr>
      <w:rFonts w:ascii="Times New Roman" w:hAnsi="Times New Roman" w:cs="Times New Roman"/>
      <w:color w:val="auto"/>
      <w:szCs w:val="20"/>
    </w:rPr>
  </w:style>
  <w:style w:type="paragraph" w:styleId="8">
    <w:name w:val="heading 8"/>
    <w:basedOn w:val="a5"/>
    <w:next w:val="a5"/>
    <w:link w:val="80"/>
    <w:uiPriority w:val="99"/>
    <w:qFormat/>
    <w:rsid w:val="009E1A7C"/>
    <w:pPr>
      <w:widowControl/>
      <w:numPr>
        <w:ilvl w:val="7"/>
        <w:numId w:val="1"/>
      </w:numPr>
      <w:spacing w:before="240" w:after="60"/>
      <w:jc w:val="both"/>
      <w:outlineLvl w:val="7"/>
    </w:pPr>
    <w:rPr>
      <w:rFonts w:ascii="Times New Roman" w:hAnsi="Times New Roman" w:cs="Times New Roman"/>
      <w:i/>
      <w:color w:val="auto"/>
      <w:szCs w:val="20"/>
    </w:rPr>
  </w:style>
  <w:style w:type="paragraph" w:styleId="9">
    <w:name w:val="heading 9"/>
    <w:basedOn w:val="a5"/>
    <w:next w:val="a5"/>
    <w:link w:val="90"/>
    <w:uiPriority w:val="99"/>
    <w:qFormat/>
    <w:rsid w:val="009E1A7C"/>
    <w:pPr>
      <w:widowControl/>
      <w:numPr>
        <w:ilvl w:val="8"/>
        <w:numId w:val="1"/>
      </w:numPr>
      <w:spacing w:before="240" w:after="60"/>
      <w:jc w:val="both"/>
      <w:outlineLvl w:val="8"/>
    </w:pPr>
    <w:rPr>
      <w:rFonts w:ascii="Times New Roman" w:hAnsi="Times New Roman" w:cs="Times New Roman"/>
      <w:b/>
      <w:i/>
      <w:color w:val="auto"/>
      <w:sz w:val="18"/>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_1 Знак,Part Знак,h1 Знак,Heading 1 PEP Знак,OG Heading 1 Знак,LDM HEADING 1 Знак,LDM Знак,LDM_1 Знак,Heading 11 Знак,RSKH1 Знак,Chapter Heading Знак,Abt Heading 1 Знак,Chapter Head Знак,Head 1wsa Знак,Hoofdstuk Знак,§1. Знак,. Знак"/>
    <w:basedOn w:val="a6"/>
    <w:link w:val="1"/>
    <w:uiPriority w:val="9"/>
    <w:rsid w:val="009E1A7C"/>
    <w:rPr>
      <w:rFonts w:ascii="Times New Roman" w:eastAsia="Times New Roman" w:hAnsi="Times New Roman" w:cs="Times New Roman"/>
      <w:b/>
      <w:kern w:val="32"/>
      <w:sz w:val="24"/>
      <w:szCs w:val="24"/>
      <w:lang w:eastAsia="ru-RU"/>
    </w:rPr>
  </w:style>
  <w:style w:type="character" w:customStyle="1" w:styleId="21">
    <w:name w:val="Заголовок 2 Знак"/>
    <w:aliases w:val="1.1. Знак"/>
    <w:basedOn w:val="a6"/>
    <w:link w:val="20"/>
    <w:uiPriority w:val="99"/>
    <w:rsid w:val="009E1A7C"/>
    <w:rPr>
      <w:rFonts w:asciiTheme="majorHAnsi" w:eastAsiaTheme="majorEastAsia" w:hAnsiTheme="majorHAnsi" w:cstheme="majorBidi"/>
      <w:b/>
      <w:bCs/>
      <w:color w:val="4472C4" w:themeColor="accent1"/>
      <w:sz w:val="26"/>
      <w:szCs w:val="26"/>
      <w:lang w:eastAsia="ru-RU"/>
    </w:rPr>
  </w:style>
  <w:style w:type="character" w:customStyle="1" w:styleId="31">
    <w:name w:val="Заголовок 3 Знак"/>
    <w:aliases w:val="3 Знак"/>
    <w:basedOn w:val="a6"/>
    <w:link w:val="3"/>
    <w:uiPriority w:val="99"/>
    <w:rsid w:val="009E1A7C"/>
    <w:rPr>
      <w:rFonts w:ascii="Times New Roman" w:eastAsia="Times New Roman" w:hAnsi="Times New Roman" w:cs="Times New Roman"/>
      <w:sz w:val="24"/>
      <w:szCs w:val="20"/>
      <w:lang w:eastAsia="ru-RU"/>
    </w:rPr>
  </w:style>
  <w:style w:type="character" w:customStyle="1" w:styleId="42">
    <w:name w:val="Заголовок 4 Знак"/>
    <w:basedOn w:val="a6"/>
    <w:link w:val="4"/>
    <w:uiPriority w:val="99"/>
    <w:rsid w:val="009E1A7C"/>
    <w:rPr>
      <w:rFonts w:ascii="Times New Roman" w:eastAsia="Times New Roman" w:hAnsi="Times New Roman" w:cs="Times New Roman"/>
      <w:sz w:val="24"/>
      <w:szCs w:val="20"/>
      <w:lang w:eastAsia="ru-RU"/>
    </w:rPr>
  </w:style>
  <w:style w:type="character" w:customStyle="1" w:styleId="50">
    <w:name w:val="Заголовок 5 Знак"/>
    <w:aliases w:val="таблица Знак,oaaeeoa Знак,òàáëèöà Знак"/>
    <w:basedOn w:val="a6"/>
    <w:link w:val="5"/>
    <w:uiPriority w:val="99"/>
    <w:rsid w:val="009E1A7C"/>
    <w:rPr>
      <w:rFonts w:ascii="Times New Roman" w:eastAsia="Times New Roman" w:hAnsi="Times New Roman" w:cs="Times New Roman"/>
      <w:sz w:val="24"/>
      <w:szCs w:val="20"/>
      <w:lang w:eastAsia="ru-RU"/>
    </w:rPr>
  </w:style>
  <w:style w:type="character" w:customStyle="1" w:styleId="60">
    <w:name w:val="Заголовок 6 Знак"/>
    <w:basedOn w:val="a6"/>
    <w:link w:val="6"/>
    <w:uiPriority w:val="99"/>
    <w:rsid w:val="009E1A7C"/>
    <w:rPr>
      <w:rFonts w:ascii="Times New Roman" w:eastAsia="Times New Roman" w:hAnsi="Times New Roman" w:cs="Times New Roman"/>
      <w:i/>
      <w:sz w:val="24"/>
      <w:szCs w:val="20"/>
      <w:lang w:eastAsia="ru-RU"/>
    </w:rPr>
  </w:style>
  <w:style w:type="character" w:customStyle="1" w:styleId="70">
    <w:name w:val="Заголовок 7 Знак"/>
    <w:basedOn w:val="a6"/>
    <w:link w:val="7"/>
    <w:uiPriority w:val="99"/>
    <w:rsid w:val="009E1A7C"/>
    <w:rPr>
      <w:rFonts w:ascii="Times New Roman" w:eastAsia="Times New Roman" w:hAnsi="Times New Roman" w:cs="Times New Roman"/>
      <w:sz w:val="24"/>
      <w:szCs w:val="20"/>
      <w:lang w:eastAsia="ru-RU"/>
    </w:rPr>
  </w:style>
  <w:style w:type="character" w:customStyle="1" w:styleId="80">
    <w:name w:val="Заголовок 8 Знак"/>
    <w:basedOn w:val="a6"/>
    <w:link w:val="8"/>
    <w:uiPriority w:val="99"/>
    <w:rsid w:val="009E1A7C"/>
    <w:rPr>
      <w:rFonts w:ascii="Times New Roman" w:eastAsia="Times New Roman" w:hAnsi="Times New Roman" w:cs="Times New Roman"/>
      <w:i/>
      <w:sz w:val="24"/>
      <w:szCs w:val="20"/>
      <w:lang w:eastAsia="ru-RU"/>
    </w:rPr>
  </w:style>
  <w:style w:type="character" w:customStyle="1" w:styleId="90">
    <w:name w:val="Заголовок 9 Знак"/>
    <w:basedOn w:val="a6"/>
    <w:link w:val="9"/>
    <w:uiPriority w:val="99"/>
    <w:rsid w:val="009E1A7C"/>
    <w:rPr>
      <w:rFonts w:ascii="Times New Roman" w:eastAsia="Times New Roman" w:hAnsi="Times New Roman" w:cs="Times New Roman"/>
      <w:b/>
      <w:i/>
      <w:sz w:val="18"/>
      <w:szCs w:val="20"/>
      <w:lang w:eastAsia="ru-RU"/>
    </w:rPr>
  </w:style>
  <w:style w:type="character" w:customStyle="1" w:styleId="BodyTextChar">
    <w:name w:val="Body Text Char"/>
    <w:uiPriority w:val="99"/>
    <w:locked/>
    <w:rsid w:val="009E1A7C"/>
    <w:rPr>
      <w:rFonts w:ascii="Times New Roman" w:hAnsi="Times New Roman"/>
      <w:shd w:val="clear" w:color="auto" w:fill="FFFFFF"/>
    </w:rPr>
  </w:style>
  <w:style w:type="character" w:customStyle="1" w:styleId="51">
    <w:name w:val="Основной текст (5)_"/>
    <w:link w:val="52"/>
    <w:uiPriority w:val="99"/>
    <w:locked/>
    <w:rsid w:val="009E1A7C"/>
    <w:rPr>
      <w:rFonts w:ascii="Times New Roman" w:hAnsi="Times New Roman"/>
      <w:b/>
      <w:shd w:val="clear" w:color="auto" w:fill="FFFFFF"/>
    </w:rPr>
  </w:style>
  <w:style w:type="paragraph" w:styleId="a9">
    <w:name w:val="Body Text"/>
    <w:basedOn w:val="a5"/>
    <w:link w:val="aa"/>
    <w:uiPriority w:val="99"/>
    <w:rsid w:val="009E1A7C"/>
    <w:pPr>
      <w:shd w:val="clear" w:color="auto" w:fill="FFFFFF"/>
      <w:spacing w:line="278" w:lineRule="exact"/>
      <w:ind w:hanging="620"/>
    </w:pPr>
    <w:rPr>
      <w:rFonts w:cs="Times New Roman"/>
    </w:rPr>
  </w:style>
  <w:style w:type="character" w:customStyle="1" w:styleId="aa">
    <w:name w:val="Основной текст Знак"/>
    <w:basedOn w:val="a6"/>
    <w:link w:val="a9"/>
    <w:uiPriority w:val="99"/>
    <w:rsid w:val="009E1A7C"/>
    <w:rPr>
      <w:rFonts w:ascii="Courier New" w:eastAsia="Times New Roman" w:hAnsi="Courier New" w:cs="Times New Roman"/>
      <w:color w:val="000000"/>
      <w:sz w:val="24"/>
      <w:szCs w:val="24"/>
      <w:shd w:val="clear" w:color="auto" w:fill="FFFFFF"/>
      <w:lang w:eastAsia="ru-RU"/>
    </w:rPr>
  </w:style>
  <w:style w:type="paragraph" w:customStyle="1" w:styleId="52">
    <w:name w:val="Основной текст (5)"/>
    <w:basedOn w:val="a5"/>
    <w:link w:val="51"/>
    <w:uiPriority w:val="99"/>
    <w:rsid w:val="009E1A7C"/>
    <w:pPr>
      <w:shd w:val="clear" w:color="auto" w:fill="FFFFFF"/>
      <w:spacing w:line="398" w:lineRule="exact"/>
      <w:ind w:hanging="1980"/>
    </w:pPr>
    <w:rPr>
      <w:rFonts w:ascii="Times New Roman" w:eastAsiaTheme="minorHAnsi" w:hAnsi="Times New Roman" w:cstheme="minorBidi"/>
      <w:b/>
      <w:color w:val="auto"/>
      <w:sz w:val="22"/>
      <w:szCs w:val="22"/>
      <w:lang w:eastAsia="en-US"/>
    </w:rPr>
  </w:style>
  <w:style w:type="paragraph" w:customStyle="1" w:styleId="ConsNonformat">
    <w:name w:val="ConsNonformat"/>
    <w:uiPriority w:val="99"/>
    <w:rsid w:val="009E1A7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Subtitle"/>
    <w:basedOn w:val="a5"/>
    <w:next w:val="a5"/>
    <w:link w:val="ab"/>
    <w:uiPriority w:val="99"/>
    <w:qFormat/>
    <w:rsid w:val="009E1A7C"/>
    <w:pPr>
      <w:numPr>
        <w:ilvl w:val="1"/>
        <w:numId w:val="3"/>
      </w:numPr>
      <w:spacing w:before="120" w:after="120" w:line="269" w:lineRule="auto"/>
      <w:jc w:val="both"/>
      <w:outlineLvl w:val="1"/>
    </w:pPr>
    <w:rPr>
      <w:rFonts w:ascii="Times New Roman" w:hAnsi="Times New Roman" w:cs="Times New Roman"/>
      <w:iCs/>
      <w:color w:val="auto"/>
    </w:rPr>
  </w:style>
  <w:style w:type="character" w:customStyle="1" w:styleId="ab">
    <w:name w:val="Подзаголовок Знак"/>
    <w:basedOn w:val="a6"/>
    <w:link w:val="a4"/>
    <w:uiPriority w:val="99"/>
    <w:rsid w:val="009E1A7C"/>
    <w:rPr>
      <w:rFonts w:ascii="Times New Roman" w:eastAsia="Times New Roman" w:hAnsi="Times New Roman" w:cs="Times New Roman"/>
      <w:iCs/>
      <w:sz w:val="24"/>
      <w:szCs w:val="24"/>
      <w:lang w:eastAsia="ru-RU"/>
    </w:rPr>
  </w:style>
  <w:style w:type="paragraph" w:styleId="ac">
    <w:name w:val="List Paragraph"/>
    <w:aliases w:val="Table-Normal,RSHB_Table-Normal,Мой абзац списка,ТЗ список,нумерация,Заголовок_3,Bullet_IRAO,Мой Список,AC List 01,Подпись рисунка,List Paragraph1,Bullet List,FooterText,numbered,Figures,List Paragraph,Bullet Number,Индексы,Num Bullet 1"/>
    <w:basedOn w:val="a5"/>
    <w:link w:val="ad"/>
    <w:uiPriority w:val="34"/>
    <w:qFormat/>
    <w:rsid w:val="009E1A7C"/>
    <w:pPr>
      <w:ind w:left="720"/>
      <w:contextualSpacing/>
    </w:pPr>
  </w:style>
  <w:style w:type="character" w:customStyle="1" w:styleId="Normaltext">
    <w:name w:val="Normal text"/>
    <w:uiPriority w:val="99"/>
    <w:rsid w:val="009E1A7C"/>
    <w:rPr>
      <w:sz w:val="20"/>
    </w:rPr>
  </w:style>
  <w:style w:type="paragraph" w:styleId="ae">
    <w:name w:val="header"/>
    <w:basedOn w:val="a5"/>
    <w:link w:val="af"/>
    <w:uiPriority w:val="99"/>
    <w:unhideWhenUsed/>
    <w:rsid w:val="009E1A7C"/>
    <w:pPr>
      <w:tabs>
        <w:tab w:val="center" w:pos="4677"/>
        <w:tab w:val="right" w:pos="9355"/>
      </w:tabs>
    </w:pPr>
  </w:style>
  <w:style w:type="character" w:customStyle="1" w:styleId="af">
    <w:name w:val="Верхний колонтитул Знак"/>
    <w:basedOn w:val="a6"/>
    <w:link w:val="ae"/>
    <w:uiPriority w:val="99"/>
    <w:rsid w:val="009E1A7C"/>
    <w:rPr>
      <w:rFonts w:ascii="Courier New" w:eastAsia="Times New Roman" w:hAnsi="Courier New" w:cs="Courier New"/>
      <w:color w:val="000000"/>
      <w:sz w:val="24"/>
      <w:szCs w:val="24"/>
      <w:lang w:eastAsia="ru-RU"/>
    </w:rPr>
  </w:style>
  <w:style w:type="paragraph" w:styleId="af0">
    <w:name w:val="footer"/>
    <w:basedOn w:val="a5"/>
    <w:link w:val="af1"/>
    <w:uiPriority w:val="99"/>
    <w:unhideWhenUsed/>
    <w:rsid w:val="009E1A7C"/>
    <w:pPr>
      <w:tabs>
        <w:tab w:val="center" w:pos="4677"/>
        <w:tab w:val="right" w:pos="9355"/>
      </w:tabs>
    </w:pPr>
  </w:style>
  <w:style w:type="character" w:customStyle="1" w:styleId="af1">
    <w:name w:val="Нижний колонтитул Знак"/>
    <w:basedOn w:val="a6"/>
    <w:link w:val="af0"/>
    <w:uiPriority w:val="99"/>
    <w:rsid w:val="009E1A7C"/>
    <w:rPr>
      <w:rFonts w:ascii="Courier New" w:eastAsia="Times New Roman" w:hAnsi="Courier New" w:cs="Courier New"/>
      <w:color w:val="000000"/>
      <w:sz w:val="24"/>
      <w:szCs w:val="24"/>
      <w:lang w:eastAsia="ru-RU"/>
    </w:rPr>
  </w:style>
  <w:style w:type="paragraph" w:styleId="af2">
    <w:name w:val="Balloon Text"/>
    <w:basedOn w:val="a5"/>
    <w:link w:val="af3"/>
    <w:uiPriority w:val="99"/>
    <w:unhideWhenUsed/>
    <w:rsid w:val="009E1A7C"/>
    <w:rPr>
      <w:rFonts w:ascii="Tahoma" w:hAnsi="Tahoma" w:cs="Tahoma"/>
      <w:sz w:val="16"/>
      <w:szCs w:val="16"/>
    </w:rPr>
  </w:style>
  <w:style w:type="character" w:customStyle="1" w:styleId="af3">
    <w:name w:val="Текст выноски Знак"/>
    <w:basedOn w:val="a6"/>
    <w:link w:val="af2"/>
    <w:uiPriority w:val="99"/>
    <w:rsid w:val="009E1A7C"/>
    <w:rPr>
      <w:rFonts w:ascii="Tahoma" w:eastAsia="Times New Roman" w:hAnsi="Tahoma" w:cs="Tahoma"/>
      <w:color w:val="000000"/>
      <w:sz w:val="16"/>
      <w:szCs w:val="16"/>
      <w:lang w:eastAsia="ru-RU"/>
    </w:rPr>
  </w:style>
  <w:style w:type="table" w:styleId="af4">
    <w:name w:val="Table Grid"/>
    <w:basedOn w:val="a7"/>
    <w:uiPriority w:val="39"/>
    <w:rsid w:val="009E1A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сновной текст1"/>
    <w:rsid w:val="009E1A7C"/>
    <w:pPr>
      <w:tabs>
        <w:tab w:val="left" w:pos="425"/>
      </w:tabs>
      <w:spacing w:after="0" w:line="240" w:lineRule="auto"/>
      <w:ind w:left="397" w:hanging="397"/>
      <w:jc w:val="both"/>
    </w:pPr>
    <w:rPr>
      <w:rFonts w:ascii="Times New Roman CYR" w:eastAsia="MS Mincho" w:hAnsi="Times New Roman CYR" w:cs="Times New Roman"/>
      <w:color w:val="000000"/>
      <w:sz w:val="20"/>
      <w:szCs w:val="20"/>
      <w:lang w:eastAsia="ru-RU"/>
    </w:rPr>
  </w:style>
  <w:style w:type="table" w:customStyle="1" w:styleId="14">
    <w:name w:val="Сетка таблицы1"/>
    <w:basedOn w:val="a7"/>
    <w:next w:val="af4"/>
    <w:uiPriority w:val="59"/>
    <w:rsid w:val="009E1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5"/>
    <w:link w:val="33"/>
    <w:uiPriority w:val="99"/>
    <w:unhideWhenUsed/>
    <w:rsid w:val="009E1A7C"/>
    <w:pPr>
      <w:spacing w:after="120"/>
    </w:pPr>
    <w:rPr>
      <w:sz w:val="16"/>
      <w:szCs w:val="16"/>
    </w:rPr>
  </w:style>
  <w:style w:type="character" w:customStyle="1" w:styleId="33">
    <w:name w:val="Основной текст 3 Знак"/>
    <w:basedOn w:val="a6"/>
    <w:link w:val="32"/>
    <w:uiPriority w:val="99"/>
    <w:rsid w:val="009E1A7C"/>
    <w:rPr>
      <w:rFonts w:ascii="Courier New" w:eastAsia="Times New Roman" w:hAnsi="Courier New" w:cs="Courier New"/>
      <w:color w:val="000000"/>
      <w:sz w:val="16"/>
      <w:szCs w:val="16"/>
      <w:lang w:eastAsia="ru-RU"/>
    </w:rPr>
  </w:style>
  <w:style w:type="paragraph" w:styleId="af5">
    <w:name w:val="Plain Text"/>
    <w:basedOn w:val="a5"/>
    <w:link w:val="af6"/>
    <w:rsid w:val="009E1A7C"/>
    <w:pPr>
      <w:widowControl/>
    </w:pPr>
    <w:rPr>
      <w:rFonts w:cs="Times New Roman"/>
      <w:color w:val="auto"/>
      <w:sz w:val="20"/>
      <w:szCs w:val="20"/>
    </w:rPr>
  </w:style>
  <w:style w:type="character" w:customStyle="1" w:styleId="af6">
    <w:name w:val="Текст Знак"/>
    <w:basedOn w:val="a6"/>
    <w:link w:val="af5"/>
    <w:rsid w:val="009E1A7C"/>
    <w:rPr>
      <w:rFonts w:ascii="Courier New" w:eastAsia="Times New Roman" w:hAnsi="Courier New" w:cs="Times New Roman"/>
      <w:sz w:val="20"/>
      <w:szCs w:val="20"/>
      <w:lang w:eastAsia="ru-RU"/>
    </w:rPr>
  </w:style>
  <w:style w:type="paragraph" w:styleId="22">
    <w:name w:val="Body Text 2"/>
    <w:basedOn w:val="a5"/>
    <w:link w:val="23"/>
    <w:uiPriority w:val="99"/>
    <w:unhideWhenUsed/>
    <w:rsid w:val="009E1A7C"/>
    <w:pPr>
      <w:spacing w:after="120" w:line="480" w:lineRule="auto"/>
    </w:pPr>
  </w:style>
  <w:style w:type="character" w:customStyle="1" w:styleId="23">
    <w:name w:val="Основной текст 2 Знак"/>
    <w:basedOn w:val="a6"/>
    <w:link w:val="22"/>
    <w:uiPriority w:val="99"/>
    <w:rsid w:val="009E1A7C"/>
    <w:rPr>
      <w:rFonts w:ascii="Courier New" w:eastAsia="Times New Roman" w:hAnsi="Courier New" w:cs="Courier New"/>
      <w:color w:val="000000"/>
      <w:sz w:val="24"/>
      <w:szCs w:val="24"/>
      <w:lang w:eastAsia="ru-RU"/>
    </w:rPr>
  </w:style>
  <w:style w:type="character" w:customStyle="1" w:styleId="otvetkrasn30">
    <w:name w:val="otvet_krasn_30"/>
    <w:basedOn w:val="a6"/>
    <w:rsid w:val="009E1A7C"/>
  </w:style>
  <w:style w:type="paragraph" w:styleId="a3">
    <w:name w:val="List Bullet"/>
    <w:basedOn w:val="a5"/>
    <w:uiPriority w:val="99"/>
    <w:rsid w:val="009E1A7C"/>
    <w:pPr>
      <w:widowControl/>
      <w:numPr>
        <w:numId w:val="5"/>
      </w:numPr>
      <w:contextualSpacing/>
    </w:pPr>
    <w:rPr>
      <w:rFonts w:ascii="Times New Roman" w:hAnsi="Times New Roman" w:cs="Times New Roman"/>
      <w:color w:val="auto"/>
    </w:rPr>
  </w:style>
  <w:style w:type="character" w:styleId="af7">
    <w:name w:val="annotation reference"/>
    <w:basedOn w:val="a6"/>
    <w:uiPriority w:val="99"/>
    <w:unhideWhenUsed/>
    <w:rsid w:val="009E1A7C"/>
    <w:rPr>
      <w:sz w:val="16"/>
      <w:szCs w:val="16"/>
    </w:rPr>
  </w:style>
  <w:style w:type="paragraph" w:styleId="af8">
    <w:name w:val="annotation text"/>
    <w:basedOn w:val="a5"/>
    <w:link w:val="af9"/>
    <w:uiPriority w:val="99"/>
    <w:unhideWhenUsed/>
    <w:rsid w:val="009E1A7C"/>
    <w:rPr>
      <w:sz w:val="20"/>
      <w:szCs w:val="20"/>
    </w:rPr>
  </w:style>
  <w:style w:type="character" w:customStyle="1" w:styleId="af9">
    <w:name w:val="Текст примечания Знак"/>
    <w:basedOn w:val="a6"/>
    <w:link w:val="af8"/>
    <w:uiPriority w:val="99"/>
    <w:rsid w:val="009E1A7C"/>
    <w:rPr>
      <w:rFonts w:ascii="Courier New" w:eastAsia="Times New Roman" w:hAnsi="Courier New" w:cs="Courier New"/>
      <w:color w:val="000000"/>
      <w:sz w:val="20"/>
      <w:szCs w:val="20"/>
      <w:lang w:eastAsia="ru-RU"/>
    </w:rPr>
  </w:style>
  <w:style w:type="paragraph" w:styleId="afa">
    <w:name w:val="annotation subject"/>
    <w:basedOn w:val="af8"/>
    <w:next w:val="af8"/>
    <w:link w:val="afb"/>
    <w:uiPriority w:val="99"/>
    <w:unhideWhenUsed/>
    <w:rsid w:val="009E1A7C"/>
    <w:rPr>
      <w:b/>
      <w:bCs/>
    </w:rPr>
  </w:style>
  <w:style w:type="character" w:customStyle="1" w:styleId="afb">
    <w:name w:val="Тема примечания Знак"/>
    <w:basedOn w:val="af9"/>
    <w:link w:val="afa"/>
    <w:uiPriority w:val="99"/>
    <w:rsid w:val="009E1A7C"/>
    <w:rPr>
      <w:rFonts w:ascii="Courier New" w:eastAsia="Times New Roman" w:hAnsi="Courier New" w:cs="Courier New"/>
      <w:b/>
      <w:bCs/>
      <w:color w:val="000000"/>
      <w:sz w:val="20"/>
      <w:szCs w:val="20"/>
      <w:lang w:eastAsia="ru-RU"/>
    </w:rPr>
  </w:style>
  <w:style w:type="paragraph" w:styleId="afc">
    <w:name w:val="Revision"/>
    <w:hidden/>
    <w:uiPriority w:val="99"/>
    <w:semiHidden/>
    <w:rsid w:val="009E1A7C"/>
    <w:pPr>
      <w:spacing w:after="0" w:line="240" w:lineRule="auto"/>
    </w:pPr>
    <w:rPr>
      <w:rFonts w:ascii="Courier New" w:eastAsia="Times New Roman" w:hAnsi="Courier New" w:cs="Courier New"/>
      <w:color w:val="000000"/>
      <w:sz w:val="24"/>
      <w:szCs w:val="24"/>
      <w:lang w:eastAsia="ru-RU"/>
    </w:rPr>
  </w:style>
  <w:style w:type="character" w:customStyle="1" w:styleId="ad">
    <w:name w:val="Абзац списка Знак"/>
    <w:aliases w:val="Table-Normal Знак,RSHB_Table-Normal Знак,Мой абзац списка Знак,ТЗ список Знак,нумерация Знак,Заголовок_3 Знак,Bullet_IRAO Знак,Мой Список Знак,AC List 01 Знак,Подпись рисунка Знак,List Paragraph1 Знак,Bullet List Знак,FooterText Знак"/>
    <w:link w:val="ac"/>
    <w:uiPriority w:val="34"/>
    <w:qFormat/>
    <w:locked/>
    <w:rsid w:val="009E1A7C"/>
    <w:rPr>
      <w:rFonts w:ascii="Courier New" w:eastAsia="Times New Roman" w:hAnsi="Courier New" w:cs="Courier New"/>
      <w:color w:val="000000"/>
      <w:sz w:val="24"/>
      <w:szCs w:val="24"/>
      <w:lang w:eastAsia="ru-RU"/>
    </w:rPr>
  </w:style>
  <w:style w:type="character" w:styleId="afd">
    <w:name w:val="page number"/>
    <w:basedOn w:val="a6"/>
    <w:uiPriority w:val="99"/>
    <w:rsid w:val="009E1A7C"/>
  </w:style>
  <w:style w:type="paragraph" w:customStyle="1" w:styleId="24">
    <w:name w:val="Основной текст2"/>
    <w:basedOn w:val="a5"/>
    <w:uiPriority w:val="99"/>
    <w:rsid w:val="009E1A7C"/>
    <w:pPr>
      <w:widowControl/>
      <w:shd w:val="clear" w:color="auto" w:fill="FFFFFF"/>
      <w:spacing w:after="600" w:line="240" w:lineRule="atLeast"/>
      <w:jc w:val="both"/>
    </w:pPr>
    <w:rPr>
      <w:rFonts w:ascii="Times New Roman" w:hAnsi="Times New Roman" w:cs="Times New Roman"/>
      <w:color w:val="auto"/>
      <w:sz w:val="21"/>
      <w:szCs w:val="21"/>
      <w:lang w:eastAsia="en-US"/>
    </w:rPr>
  </w:style>
  <w:style w:type="numbering" w:customStyle="1" w:styleId="-">
    <w:name w:val="Контракты - Нумерация"/>
    <w:uiPriority w:val="99"/>
    <w:rsid w:val="009E1A7C"/>
    <w:pPr>
      <w:numPr>
        <w:numId w:val="8"/>
      </w:numPr>
    </w:pPr>
  </w:style>
  <w:style w:type="paragraph" w:customStyle="1" w:styleId="1-">
    <w:name w:val="Контракты 1 - Номер"/>
    <w:qFormat/>
    <w:rsid w:val="009E1A7C"/>
    <w:pPr>
      <w:keepNext/>
      <w:numPr>
        <w:numId w:val="9"/>
      </w:numPr>
      <w:spacing w:before="480" w:after="120" w:line="240" w:lineRule="auto"/>
      <w:jc w:val="center"/>
    </w:pPr>
    <w:rPr>
      <w:rFonts w:ascii="Times New Roman" w:eastAsia="Calibri" w:hAnsi="Times New Roman" w:cs="Times New Roman"/>
      <w:b/>
      <w:bCs/>
      <w:caps/>
      <w:sz w:val="24"/>
      <w:szCs w:val="24"/>
    </w:rPr>
  </w:style>
  <w:style w:type="paragraph" w:customStyle="1" w:styleId="2-">
    <w:name w:val="Контракты 2 - Номер"/>
    <w:qFormat/>
    <w:rsid w:val="009E1A7C"/>
    <w:pPr>
      <w:numPr>
        <w:ilvl w:val="1"/>
        <w:numId w:val="9"/>
      </w:numPr>
      <w:spacing w:before="120" w:after="120" w:line="240" w:lineRule="auto"/>
      <w:jc w:val="both"/>
    </w:pPr>
    <w:rPr>
      <w:rFonts w:ascii="Times New Roman" w:eastAsia="Calibri" w:hAnsi="Times New Roman" w:cs="Times New Roman"/>
      <w:bCs/>
      <w:sz w:val="24"/>
      <w:szCs w:val="24"/>
    </w:rPr>
  </w:style>
  <w:style w:type="paragraph" w:customStyle="1" w:styleId="2-0">
    <w:name w:val="Контракты 2 - Список"/>
    <w:qFormat/>
    <w:rsid w:val="009E1A7C"/>
    <w:pPr>
      <w:numPr>
        <w:ilvl w:val="5"/>
        <w:numId w:val="9"/>
      </w:numPr>
      <w:spacing w:before="120" w:after="120" w:line="240" w:lineRule="auto"/>
      <w:contextualSpacing/>
      <w:jc w:val="both"/>
    </w:pPr>
    <w:rPr>
      <w:rFonts w:ascii="Times New Roman" w:eastAsia="Calibri" w:hAnsi="Times New Roman" w:cs="Times New Roman"/>
      <w:sz w:val="24"/>
    </w:rPr>
  </w:style>
  <w:style w:type="paragraph" w:customStyle="1" w:styleId="3-">
    <w:name w:val="Контракты 3 - Номер"/>
    <w:qFormat/>
    <w:rsid w:val="009E1A7C"/>
    <w:pPr>
      <w:numPr>
        <w:ilvl w:val="2"/>
        <w:numId w:val="9"/>
      </w:numPr>
      <w:spacing w:before="120" w:after="120" w:line="240" w:lineRule="auto"/>
      <w:jc w:val="both"/>
    </w:pPr>
    <w:rPr>
      <w:rFonts w:ascii="Times New Roman" w:eastAsia="Calibri" w:hAnsi="Times New Roman" w:cs="Times New Roman"/>
      <w:bCs/>
      <w:sz w:val="24"/>
      <w:szCs w:val="24"/>
    </w:rPr>
  </w:style>
  <w:style w:type="paragraph" w:customStyle="1" w:styleId="3-0">
    <w:name w:val="Контракты 3 - Список"/>
    <w:qFormat/>
    <w:rsid w:val="009E1A7C"/>
    <w:pPr>
      <w:numPr>
        <w:ilvl w:val="6"/>
        <w:numId w:val="9"/>
      </w:numPr>
      <w:spacing w:before="120" w:after="120" w:line="240" w:lineRule="auto"/>
      <w:contextualSpacing/>
      <w:jc w:val="both"/>
    </w:pPr>
    <w:rPr>
      <w:rFonts w:ascii="Times New Roman" w:eastAsia="Calibri" w:hAnsi="Times New Roman" w:cs="Times New Roman"/>
      <w:sz w:val="24"/>
    </w:rPr>
  </w:style>
  <w:style w:type="paragraph" w:customStyle="1" w:styleId="4-">
    <w:name w:val="Контракты 4 - Номер"/>
    <w:qFormat/>
    <w:rsid w:val="009E1A7C"/>
    <w:pPr>
      <w:numPr>
        <w:ilvl w:val="3"/>
        <w:numId w:val="9"/>
      </w:numPr>
      <w:spacing w:before="120" w:after="120" w:line="240" w:lineRule="auto"/>
      <w:jc w:val="both"/>
    </w:pPr>
    <w:rPr>
      <w:rFonts w:ascii="Times New Roman" w:eastAsia="Calibri" w:hAnsi="Times New Roman" w:cs="Times New Roman"/>
      <w:bCs/>
      <w:sz w:val="24"/>
      <w:szCs w:val="24"/>
    </w:rPr>
  </w:style>
  <w:style w:type="paragraph" w:customStyle="1" w:styleId="4-0">
    <w:name w:val="Контракты 4 - Список"/>
    <w:qFormat/>
    <w:rsid w:val="009E1A7C"/>
    <w:pPr>
      <w:numPr>
        <w:ilvl w:val="7"/>
        <w:numId w:val="9"/>
      </w:numPr>
      <w:spacing w:before="120" w:after="120" w:line="240" w:lineRule="auto"/>
      <w:contextualSpacing/>
      <w:jc w:val="both"/>
    </w:pPr>
    <w:rPr>
      <w:rFonts w:ascii="Times New Roman" w:eastAsia="Calibri" w:hAnsi="Times New Roman" w:cs="Times New Roman"/>
      <w:sz w:val="24"/>
    </w:rPr>
  </w:style>
  <w:style w:type="character" w:customStyle="1" w:styleId="FontStyle28">
    <w:name w:val="Font Style28"/>
    <w:rsid w:val="009E1A7C"/>
    <w:rPr>
      <w:rFonts w:ascii="Times New Roman" w:hAnsi="Times New Roman" w:cs="Times New Roman"/>
      <w:sz w:val="18"/>
      <w:szCs w:val="18"/>
    </w:rPr>
  </w:style>
  <w:style w:type="character" w:customStyle="1" w:styleId="FontStyle11">
    <w:name w:val="Font Style11"/>
    <w:rsid w:val="009E1A7C"/>
    <w:rPr>
      <w:rFonts w:ascii="Times New Roman" w:hAnsi="Times New Roman" w:cs="Times New Roman"/>
      <w:b/>
      <w:bCs/>
      <w:sz w:val="24"/>
      <w:szCs w:val="24"/>
    </w:rPr>
  </w:style>
  <w:style w:type="character" w:styleId="afe">
    <w:name w:val="Hyperlink"/>
    <w:uiPriority w:val="99"/>
    <w:unhideWhenUsed/>
    <w:rsid w:val="009E1A7C"/>
    <w:rPr>
      <w:color w:val="0563C1"/>
      <w:u w:val="single"/>
    </w:rPr>
  </w:style>
  <w:style w:type="character" w:customStyle="1" w:styleId="FontStyle13">
    <w:name w:val="Font Style13"/>
    <w:uiPriority w:val="99"/>
    <w:rsid w:val="009E1A7C"/>
    <w:rPr>
      <w:rFonts w:ascii="Arial" w:hAnsi="Arial" w:cs="Arial"/>
      <w:b/>
      <w:bCs/>
      <w:sz w:val="20"/>
      <w:szCs w:val="20"/>
    </w:rPr>
  </w:style>
  <w:style w:type="paragraph" w:customStyle="1" w:styleId="Style0">
    <w:name w:val="Style0"/>
    <w:uiPriority w:val="99"/>
    <w:rsid w:val="009E1A7C"/>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styleId="aff">
    <w:name w:val="Body Text Indent"/>
    <w:basedOn w:val="a5"/>
    <w:link w:val="aff0"/>
    <w:uiPriority w:val="99"/>
    <w:rsid w:val="009E1A7C"/>
    <w:pPr>
      <w:widowControl/>
      <w:spacing w:after="120"/>
      <w:ind w:left="283"/>
    </w:pPr>
    <w:rPr>
      <w:rFonts w:ascii="Times New Roman" w:hAnsi="Times New Roman" w:cs="Times New Roman"/>
      <w:color w:val="auto"/>
      <w:sz w:val="20"/>
      <w:szCs w:val="20"/>
    </w:rPr>
  </w:style>
  <w:style w:type="character" w:customStyle="1" w:styleId="aff0">
    <w:name w:val="Основной текст с отступом Знак"/>
    <w:basedOn w:val="a6"/>
    <w:link w:val="aff"/>
    <w:uiPriority w:val="99"/>
    <w:rsid w:val="009E1A7C"/>
    <w:rPr>
      <w:rFonts w:ascii="Times New Roman" w:eastAsia="Times New Roman" w:hAnsi="Times New Roman" w:cs="Times New Roman"/>
      <w:sz w:val="20"/>
      <w:szCs w:val="20"/>
      <w:lang w:eastAsia="ru-RU"/>
    </w:rPr>
  </w:style>
  <w:style w:type="paragraph" w:customStyle="1" w:styleId="ConsNormal">
    <w:name w:val="ConsNormal"/>
    <w:uiPriority w:val="99"/>
    <w:rsid w:val="009E1A7C"/>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FR1">
    <w:name w:val="FR1"/>
    <w:rsid w:val="009E1A7C"/>
    <w:pPr>
      <w:widowControl w:val="0"/>
      <w:spacing w:after="0" w:line="340" w:lineRule="auto"/>
      <w:ind w:firstLine="460"/>
    </w:pPr>
    <w:rPr>
      <w:rFonts w:ascii="Arial" w:eastAsia="Times New Roman" w:hAnsi="Arial" w:cs="Times New Roman"/>
      <w:snapToGrid w:val="0"/>
      <w:sz w:val="20"/>
      <w:szCs w:val="20"/>
      <w:lang w:eastAsia="ru-RU"/>
    </w:rPr>
  </w:style>
  <w:style w:type="paragraph" w:styleId="25">
    <w:name w:val="Body Text Indent 2"/>
    <w:basedOn w:val="a5"/>
    <w:link w:val="26"/>
    <w:uiPriority w:val="99"/>
    <w:rsid w:val="009E1A7C"/>
    <w:pPr>
      <w:widowControl/>
      <w:ind w:left="500" w:firstLine="208"/>
      <w:jc w:val="both"/>
    </w:pPr>
    <w:rPr>
      <w:rFonts w:ascii="Times New Roman" w:hAnsi="Times New Roman" w:cs="Times New Roman"/>
      <w:color w:val="auto"/>
    </w:rPr>
  </w:style>
  <w:style w:type="character" w:customStyle="1" w:styleId="26">
    <w:name w:val="Основной текст с отступом 2 Знак"/>
    <w:basedOn w:val="a6"/>
    <w:link w:val="25"/>
    <w:uiPriority w:val="99"/>
    <w:rsid w:val="009E1A7C"/>
    <w:rPr>
      <w:rFonts w:ascii="Times New Roman" w:eastAsia="Times New Roman" w:hAnsi="Times New Roman" w:cs="Times New Roman"/>
      <w:sz w:val="24"/>
      <w:szCs w:val="24"/>
      <w:lang w:eastAsia="ru-RU"/>
    </w:rPr>
  </w:style>
  <w:style w:type="paragraph" w:styleId="34">
    <w:name w:val="Body Text Indent 3"/>
    <w:basedOn w:val="a5"/>
    <w:link w:val="35"/>
    <w:uiPriority w:val="99"/>
    <w:rsid w:val="009E1A7C"/>
    <w:pPr>
      <w:widowControl/>
      <w:ind w:firstLine="708"/>
      <w:jc w:val="both"/>
    </w:pPr>
    <w:rPr>
      <w:rFonts w:ascii="Times New Roman" w:hAnsi="Times New Roman" w:cs="Times New Roman"/>
      <w:color w:val="auto"/>
    </w:rPr>
  </w:style>
  <w:style w:type="character" w:customStyle="1" w:styleId="35">
    <w:name w:val="Основной текст с отступом 3 Знак"/>
    <w:basedOn w:val="a6"/>
    <w:link w:val="34"/>
    <w:uiPriority w:val="99"/>
    <w:rsid w:val="009E1A7C"/>
    <w:rPr>
      <w:rFonts w:ascii="Times New Roman" w:eastAsia="Times New Roman" w:hAnsi="Times New Roman" w:cs="Times New Roman"/>
      <w:sz w:val="24"/>
      <w:szCs w:val="24"/>
      <w:lang w:eastAsia="ru-RU"/>
    </w:rPr>
  </w:style>
  <w:style w:type="paragraph" w:customStyle="1" w:styleId="15">
    <w:name w:val="çàãîëîâîê 1"/>
    <w:basedOn w:val="a5"/>
    <w:next w:val="20"/>
    <w:uiPriority w:val="99"/>
    <w:rsid w:val="009E1A7C"/>
    <w:pPr>
      <w:keepNext/>
      <w:keepLines/>
      <w:tabs>
        <w:tab w:val="left" w:pos="432"/>
        <w:tab w:val="left" w:pos="648"/>
      </w:tabs>
      <w:suppressAutoHyphens/>
      <w:spacing w:before="120"/>
      <w:ind w:left="283" w:hanging="283"/>
      <w:jc w:val="center"/>
    </w:pPr>
    <w:rPr>
      <w:rFonts w:ascii="Times New Roman" w:hAnsi="Times New Roman" w:cs="Times New Roman"/>
      <w:b/>
      <w:caps/>
      <w:color w:val="auto"/>
      <w:spacing w:val="40"/>
      <w:kern w:val="28"/>
      <w:sz w:val="28"/>
      <w:szCs w:val="20"/>
    </w:rPr>
  </w:style>
  <w:style w:type="paragraph" w:customStyle="1" w:styleId="aff1">
    <w:name w:val="Заголовок таблицы"/>
    <w:basedOn w:val="a5"/>
    <w:rsid w:val="009E1A7C"/>
    <w:pPr>
      <w:spacing w:before="120" w:after="120"/>
      <w:jc w:val="center"/>
    </w:pPr>
    <w:rPr>
      <w:rFonts w:ascii="Arial" w:hAnsi="Arial" w:cs="Times New Roman"/>
      <w:b/>
      <w:color w:val="auto"/>
      <w:szCs w:val="20"/>
    </w:rPr>
  </w:style>
  <w:style w:type="paragraph" w:customStyle="1" w:styleId="Normal1">
    <w:name w:val="Normal1"/>
    <w:uiPriority w:val="99"/>
    <w:rsid w:val="009E1A7C"/>
    <w:pPr>
      <w:widowControl w:val="0"/>
      <w:spacing w:after="0" w:line="300" w:lineRule="auto"/>
      <w:ind w:firstLine="720"/>
    </w:pPr>
    <w:rPr>
      <w:rFonts w:ascii="Times New Roman" w:eastAsia="Times New Roman" w:hAnsi="Times New Roman" w:cs="Times New Roman"/>
      <w:snapToGrid w:val="0"/>
      <w:szCs w:val="20"/>
      <w:lang w:eastAsia="ru-RU"/>
    </w:rPr>
  </w:style>
  <w:style w:type="paragraph" w:styleId="aff2">
    <w:name w:val="Title"/>
    <w:basedOn w:val="a5"/>
    <w:next w:val="a4"/>
    <w:link w:val="aff3"/>
    <w:uiPriority w:val="99"/>
    <w:qFormat/>
    <w:rsid w:val="009E1A7C"/>
    <w:pPr>
      <w:keepNext/>
      <w:widowControl/>
      <w:spacing w:after="240"/>
      <w:jc w:val="center"/>
    </w:pPr>
    <w:rPr>
      <w:rFonts w:ascii="Times New Roman" w:hAnsi="Times New Roman" w:cs="Times New Roman"/>
      <w:b/>
      <w:bCs/>
      <w:color w:val="auto"/>
      <w:kern w:val="28"/>
      <w:lang w:val="en-US" w:eastAsia="en-US"/>
    </w:rPr>
  </w:style>
  <w:style w:type="character" w:customStyle="1" w:styleId="aff3">
    <w:name w:val="Заголовок Знак"/>
    <w:basedOn w:val="a6"/>
    <w:link w:val="aff2"/>
    <w:uiPriority w:val="99"/>
    <w:rsid w:val="009E1A7C"/>
    <w:rPr>
      <w:rFonts w:ascii="Times New Roman" w:eastAsia="Times New Roman" w:hAnsi="Times New Roman" w:cs="Times New Roman"/>
      <w:b/>
      <w:bCs/>
      <w:kern w:val="28"/>
      <w:sz w:val="24"/>
      <w:szCs w:val="24"/>
      <w:lang w:val="en-US"/>
    </w:rPr>
  </w:style>
  <w:style w:type="paragraph" w:customStyle="1" w:styleId="16">
    <w:name w:val="Обычный1"/>
    <w:link w:val="Normal"/>
    <w:rsid w:val="009E1A7C"/>
    <w:pPr>
      <w:spacing w:after="0" w:line="360" w:lineRule="auto"/>
      <w:jc w:val="center"/>
    </w:pPr>
    <w:rPr>
      <w:rFonts w:ascii="Times New Roman" w:eastAsia="Times New Roman" w:hAnsi="Times New Roman" w:cs="Times New Roman"/>
      <w:snapToGrid w:val="0"/>
      <w:sz w:val="24"/>
      <w:szCs w:val="20"/>
      <w:lang w:eastAsia="ru-RU"/>
    </w:rPr>
  </w:style>
  <w:style w:type="paragraph" w:styleId="aff4">
    <w:name w:val="Document Map"/>
    <w:basedOn w:val="a5"/>
    <w:link w:val="aff5"/>
    <w:rsid w:val="009E1A7C"/>
    <w:pPr>
      <w:widowControl/>
      <w:shd w:val="clear" w:color="auto" w:fill="000080"/>
    </w:pPr>
    <w:rPr>
      <w:rFonts w:ascii="Tahoma" w:hAnsi="Tahoma" w:cs="Tahoma"/>
      <w:color w:val="auto"/>
    </w:rPr>
  </w:style>
  <w:style w:type="character" w:customStyle="1" w:styleId="aff5">
    <w:name w:val="Схема документа Знак"/>
    <w:basedOn w:val="a6"/>
    <w:link w:val="aff4"/>
    <w:rsid w:val="009E1A7C"/>
    <w:rPr>
      <w:rFonts w:ascii="Tahoma" w:eastAsia="Times New Roman" w:hAnsi="Tahoma" w:cs="Tahoma"/>
      <w:sz w:val="24"/>
      <w:szCs w:val="24"/>
      <w:shd w:val="clear" w:color="auto" w:fill="000080"/>
      <w:lang w:eastAsia="ru-RU"/>
    </w:rPr>
  </w:style>
  <w:style w:type="paragraph" w:styleId="aff6">
    <w:name w:val="Block Text"/>
    <w:basedOn w:val="a5"/>
    <w:rsid w:val="009E1A7C"/>
    <w:pPr>
      <w:widowControl/>
      <w:ind w:left="360" w:right="-285" w:hanging="360"/>
      <w:jc w:val="both"/>
    </w:pPr>
    <w:rPr>
      <w:rFonts w:ascii="Times New Roman" w:hAnsi="Times New Roman" w:cs="Times New Roman"/>
      <w:color w:val="auto"/>
    </w:rPr>
  </w:style>
  <w:style w:type="paragraph" w:customStyle="1" w:styleId="aff7">
    <w:name w:val="Знак"/>
    <w:basedOn w:val="a5"/>
    <w:uiPriority w:val="99"/>
    <w:rsid w:val="009E1A7C"/>
    <w:pPr>
      <w:keepLines/>
      <w:widowControl/>
      <w:spacing w:after="160" w:line="240" w:lineRule="exact"/>
    </w:pPr>
    <w:rPr>
      <w:rFonts w:ascii="Verdana" w:eastAsia="MS Mincho" w:hAnsi="Verdana" w:cs="Franklin Gothic Book"/>
      <w:color w:val="auto"/>
      <w:sz w:val="20"/>
      <w:szCs w:val="20"/>
      <w:lang w:val="en-US" w:eastAsia="en-US"/>
    </w:rPr>
  </w:style>
  <w:style w:type="paragraph" w:customStyle="1" w:styleId="aff8">
    <w:name w:val="Текст абзаца"/>
    <w:link w:val="aff9"/>
    <w:uiPriority w:val="99"/>
    <w:rsid w:val="009E1A7C"/>
    <w:pPr>
      <w:widowControl w:val="0"/>
      <w:spacing w:after="0" w:line="360" w:lineRule="auto"/>
      <w:ind w:firstLine="567"/>
      <w:jc w:val="both"/>
    </w:pPr>
    <w:rPr>
      <w:rFonts w:ascii="Times New Roman" w:eastAsia="Times New Roman" w:hAnsi="Times New Roman" w:cs="Times New Roman"/>
      <w:snapToGrid w:val="0"/>
      <w:sz w:val="24"/>
      <w:szCs w:val="20"/>
      <w:lang w:eastAsia="ru-RU"/>
    </w:rPr>
  </w:style>
  <w:style w:type="character" w:customStyle="1" w:styleId="aff9">
    <w:name w:val="Текст абзаца Знак"/>
    <w:link w:val="aff8"/>
    <w:uiPriority w:val="99"/>
    <w:rsid w:val="009E1A7C"/>
    <w:rPr>
      <w:rFonts w:ascii="Times New Roman" w:eastAsia="Times New Roman" w:hAnsi="Times New Roman" w:cs="Times New Roman"/>
      <w:snapToGrid w:val="0"/>
      <w:sz w:val="24"/>
      <w:szCs w:val="20"/>
      <w:lang w:eastAsia="ru-RU"/>
    </w:rPr>
  </w:style>
  <w:style w:type="paragraph" w:customStyle="1" w:styleId="Char">
    <w:name w:val="Char"/>
    <w:basedOn w:val="a5"/>
    <w:uiPriority w:val="99"/>
    <w:rsid w:val="009E1A7C"/>
    <w:pPr>
      <w:keepLines/>
      <w:widowControl/>
      <w:spacing w:after="160" w:line="240" w:lineRule="exact"/>
    </w:pPr>
    <w:rPr>
      <w:rFonts w:ascii="Verdana" w:eastAsia="MS Mincho" w:hAnsi="Verdana" w:cs="Franklin Gothic Book"/>
      <w:color w:val="auto"/>
      <w:sz w:val="20"/>
      <w:szCs w:val="20"/>
      <w:lang w:val="en-US" w:eastAsia="en-US"/>
    </w:rPr>
  </w:style>
  <w:style w:type="paragraph" w:customStyle="1" w:styleId="CharChar">
    <w:name w:val="Char Char Знак Знак Знак"/>
    <w:basedOn w:val="a5"/>
    <w:uiPriority w:val="99"/>
    <w:rsid w:val="009E1A7C"/>
    <w:pPr>
      <w:keepLines/>
      <w:widowControl/>
      <w:spacing w:after="160" w:line="240" w:lineRule="exact"/>
    </w:pPr>
    <w:rPr>
      <w:rFonts w:ascii="Verdana" w:eastAsia="MS Mincho" w:hAnsi="Verdana" w:cs="Franklin Gothic Book"/>
      <w:color w:val="auto"/>
      <w:sz w:val="20"/>
      <w:szCs w:val="20"/>
      <w:lang w:val="en-US" w:eastAsia="en-US"/>
    </w:rPr>
  </w:style>
  <w:style w:type="paragraph" w:customStyle="1" w:styleId="17">
    <w:name w:val="Абзац списка1"/>
    <w:basedOn w:val="a5"/>
    <w:uiPriority w:val="99"/>
    <w:rsid w:val="009E1A7C"/>
    <w:pPr>
      <w:widowControl/>
      <w:spacing w:after="200" w:line="276" w:lineRule="auto"/>
      <w:ind w:left="720"/>
    </w:pPr>
    <w:rPr>
      <w:rFonts w:ascii="Calibri" w:hAnsi="Calibri" w:cs="Calibri"/>
      <w:color w:val="auto"/>
      <w:sz w:val="22"/>
      <w:szCs w:val="22"/>
    </w:rPr>
  </w:style>
  <w:style w:type="paragraph" w:styleId="affa">
    <w:name w:val="Normal (Web)"/>
    <w:basedOn w:val="a5"/>
    <w:uiPriority w:val="99"/>
    <w:rsid w:val="009E1A7C"/>
    <w:pPr>
      <w:widowControl/>
    </w:pPr>
    <w:rPr>
      <w:rFonts w:ascii="Times New Roman" w:hAnsi="Times New Roman" w:cs="Times New Roman"/>
      <w:color w:val="auto"/>
    </w:rPr>
  </w:style>
  <w:style w:type="paragraph" w:customStyle="1" w:styleId="ConsPlusNormal">
    <w:name w:val="ConsPlusNormal"/>
    <w:uiPriority w:val="99"/>
    <w:rsid w:val="009E1A7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9E1A7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43">
    <w:name w:val="Знак Знак4"/>
    <w:uiPriority w:val="99"/>
    <w:locked/>
    <w:rsid w:val="009E1A7C"/>
    <w:rPr>
      <w:sz w:val="24"/>
      <w:lang w:val="ru-RU" w:eastAsia="ru-RU" w:bidi="ar-SA"/>
    </w:rPr>
  </w:style>
  <w:style w:type="paragraph" w:customStyle="1" w:styleId="affb">
    <w:name w:val="текст отчета"/>
    <w:basedOn w:val="a5"/>
    <w:link w:val="affc"/>
    <w:autoRedefine/>
    <w:uiPriority w:val="99"/>
    <w:qFormat/>
    <w:rsid w:val="009E1A7C"/>
    <w:pPr>
      <w:widowControl/>
      <w:ind w:right="74" w:firstLine="851"/>
      <w:jc w:val="both"/>
    </w:pPr>
    <w:rPr>
      <w:rFonts w:ascii="Times New Roman" w:hAnsi="Times New Roman" w:cs="Times New Roman"/>
      <w:color w:val="auto"/>
    </w:rPr>
  </w:style>
  <w:style w:type="character" w:customStyle="1" w:styleId="affc">
    <w:name w:val="текст отчета Знак Знак"/>
    <w:link w:val="affb"/>
    <w:uiPriority w:val="99"/>
    <w:rsid w:val="009E1A7C"/>
    <w:rPr>
      <w:rFonts w:ascii="Times New Roman" w:eastAsia="Times New Roman" w:hAnsi="Times New Roman" w:cs="Times New Roman"/>
      <w:sz w:val="24"/>
      <w:szCs w:val="24"/>
      <w:lang w:eastAsia="ru-RU"/>
    </w:rPr>
  </w:style>
  <w:style w:type="paragraph" w:customStyle="1" w:styleId="affd">
    <w:name w:val="Текст отчета"/>
    <w:basedOn w:val="a5"/>
    <w:link w:val="affe"/>
    <w:uiPriority w:val="99"/>
    <w:qFormat/>
    <w:rsid w:val="009E1A7C"/>
    <w:pPr>
      <w:widowControl/>
      <w:ind w:firstLine="709"/>
      <w:jc w:val="both"/>
    </w:pPr>
    <w:rPr>
      <w:rFonts w:ascii="Times New Roman" w:eastAsia="Calibri" w:hAnsi="Times New Roman" w:cs="Times New Roman"/>
      <w:color w:val="auto"/>
      <w:szCs w:val="22"/>
      <w:lang w:eastAsia="en-US"/>
    </w:rPr>
  </w:style>
  <w:style w:type="character" w:customStyle="1" w:styleId="affe">
    <w:name w:val="Текст отчета Знак"/>
    <w:link w:val="affd"/>
    <w:uiPriority w:val="99"/>
    <w:rsid w:val="009E1A7C"/>
    <w:rPr>
      <w:rFonts w:ascii="Times New Roman" w:eastAsia="Calibri" w:hAnsi="Times New Roman" w:cs="Times New Roman"/>
      <w:sz w:val="24"/>
    </w:rPr>
  </w:style>
  <w:style w:type="paragraph" w:customStyle="1" w:styleId="18">
    <w:name w:val="1"/>
    <w:basedOn w:val="a5"/>
    <w:next w:val="affa"/>
    <w:uiPriority w:val="99"/>
    <w:rsid w:val="009E1A7C"/>
    <w:pPr>
      <w:widowControl/>
      <w:spacing w:before="100" w:beforeAutospacing="1" w:after="100" w:afterAutospacing="1"/>
    </w:pPr>
    <w:rPr>
      <w:rFonts w:ascii="Times New Roman" w:hAnsi="Times New Roman" w:cs="Times New Roman"/>
      <w:color w:val="auto"/>
    </w:rPr>
  </w:style>
  <w:style w:type="paragraph" w:customStyle="1" w:styleId="110">
    <w:name w:val="Обычный11"/>
    <w:uiPriority w:val="99"/>
    <w:rsid w:val="009E1A7C"/>
    <w:pPr>
      <w:spacing w:after="0" w:line="240" w:lineRule="auto"/>
      <w:ind w:firstLine="720"/>
    </w:pPr>
    <w:rPr>
      <w:rFonts w:ascii="Times New Roman" w:eastAsia="Times New Roman" w:hAnsi="Times New Roman" w:cs="Times New Roman"/>
      <w:snapToGrid w:val="0"/>
      <w:sz w:val="20"/>
      <w:szCs w:val="20"/>
      <w:lang w:eastAsia="ru-RU"/>
    </w:rPr>
  </w:style>
  <w:style w:type="paragraph" w:customStyle="1" w:styleId="111">
    <w:name w:val="Абзац списка11"/>
    <w:basedOn w:val="a5"/>
    <w:uiPriority w:val="99"/>
    <w:rsid w:val="009E1A7C"/>
    <w:pPr>
      <w:widowControl/>
      <w:spacing w:after="200" w:line="276" w:lineRule="auto"/>
      <w:ind w:left="720"/>
    </w:pPr>
    <w:rPr>
      <w:rFonts w:ascii="Calibri" w:hAnsi="Calibri" w:cs="Calibri"/>
      <w:color w:val="auto"/>
      <w:sz w:val="22"/>
      <w:szCs w:val="22"/>
    </w:rPr>
  </w:style>
  <w:style w:type="paragraph" w:customStyle="1" w:styleId="27">
    <w:name w:val="Обычный2"/>
    <w:uiPriority w:val="99"/>
    <w:rsid w:val="009E1A7C"/>
    <w:pPr>
      <w:spacing w:after="0" w:line="360" w:lineRule="auto"/>
      <w:jc w:val="center"/>
    </w:pPr>
    <w:rPr>
      <w:rFonts w:ascii="Times New Roman" w:eastAsia="Times New Roman" w:hAnsi="Times New Roman" w:cs="Times New Roman"/>
      <w:snapToGrid w:val="0"/>
      <w:sz w:val="24"/>
      <w:szCs w:val="20"/>
      <w:lang w:eastAsia="ru-RU"/>
    </w:rPr>
  </w:style>
  <w:style w:type="paragraph" w:customStyle="1" w:styleId="afff">
    <w:name w:val="Пункт договора"/>
    <w:basedOn w:val="a5"/>
    <w:uiPriority w:val="99"/>
    <w:rsid w:val="009E1A7C"/>
    <w:pPr>
      <w:jc w:val="both"/>
    </w:pPr>
    <w:rPr>
      <w:rFonts w:ascii="Arial" w:hAnsi="Arial" w:cs="Times New Roman"/>
      <w:color w:val="auto"/>
      <w:sz w:val="20"/>
      <w:szCs w:val="20"/>
    </w:rPr>
  </w:style>
  <w:style w:type="paragraph" w:styleId="HTML">
    <w:name w:val="HTML Preformatted"/>
    <w:basedOn w:val="a5"/>
    <w:link w:val="HTML0"/>
    <w:uiPriority w:val="99"/>
    <w:unhideWhenUsed/>
    <w:rsid w:val="009E1A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val="x-none" w:eastAsia="x-none"/>
    </w:rPr>
  </w:style>
  <w:style w:type="character" w:customStyle="1" w:styleId="HTML0">
    <w:name w:val="Стандартный HTML Знак"/>
    <w:basedOn w:val="a6"/>
    <w:link w:val="HTML"/>
    <w:uiPriority w:val="99"/>
    <w:rsid w:val="009E1A7C"/>
    <w:rPr>
      <w:rFonts w:ascii="Courier New" w:eastAsia="Times New Roman" w:hAnsi="Courier New" w:cs="Times New Roman"/>
      <w:sz w:val="20"/>
      <w:szCs w:val="20"/>
      <w:lang w:val="x-none" w:eastAsia="x-none"/>
    </w:rPr>
  </w:style>
  <w:style w:type="character" w:customStyle="1" w:styleId="afff0">
    <w:name w:val="Основной текст + Полужирный"/>
    <w:uiPriority w:val="99"/>
    <w:rsid w:val="009E1A7C"/>
    <w:rPr>
      <w:b/>
      <w:bCs/>
      <w:shd w:val="clear" w:color="auto" w:fill="FFFFFF"/>
    </w:rPr>
  </w:style>
  <w:style w:type="character" w:customStyle="1" w:styleId="afff1">
    <w:name w:val="Основной текст_"/>
    <w:link w:val="36"/>
    <w:uiPriority w:val="99"/>
    <w:rsid w:val="009E1A7C"/>
    <w:rPr>
      <w:sz w:val="23"/>
      <w:szCs w:val="23"/>
      <w:shd w:val="clear" w:color="auto" w:fill="FFFFFF"/>
    </w:rPr>
  </w:style>
  <w:style w:type="character" w:customStyle="1" w:styleId="28">
    <w:name w:val="Основной текст (2)_"/>
    <w:link w:val="29"/>
    <w:uiPriority w:val="99"/>
    <w:rsid w:val="009E1A7C"/>
    <w:rPr>
      <w:sz w:val="27"/>
      <w:szCs w:val="27"/>
      <w:shd w:val="clear" w:color="auto" w:fill="FFFFFF"/>
    </w:rPr>
  </w:style>
  <w:style w:type="character" w:customStyle="1" w:styleId="37">
    <w:name w:val="Основной текст (3)_"/>
    <w:link w:val="310"/>
    <w:uiPriority w:val="99"/>
    <w:rsid w:val="009E1A7C"/>
    <w:rPr>
      <w:sz w:val="29"/>
      <w:szCs w:val="29"/>
      <w:shd w:val="clear" w:color="auto" w:fill="FFFFFF"/>
    </w:rPr>
  </w:style>
  <w:style w:type="character" w:customStyle="1" w:styleId="38">
    <w:name w:val="Основной текст (3)"/>
    <w:uiPriority w:val="99"/>
    <w:rsid w:val="009E1A7C"/>
  </w:style>
  <w:style w:type="character" w:customStyle="1" w:styleId="afff2">
    <w:name w:val="Колонтитул_"/>
    <w:link w:val="afff3"/>
    <w:uiPriority w:val="99"/>
    <w:rsid w:val="009E1A7C"/>
    <w:rPr>
      <w:shd w:val="clear" w:color="auto" w:fill="FFFFFF"/>
    </w:rPr>
  </w:style>
  <w:style w:type="character" w:customStyle="1" w:styleId="MalgunGothic9pt">
    <w:name w:val="Колонтитул + Malgun Gothic;9 pt"/>
    <w:rsid w:val="009E1A7C"/>
    <w:rPr>
      <w:rFonts w:ascii="Malgun Gothic" w:eastAsia="Malgun Gothic" w:hAnsi="Malgun Gothic" w:cs="Malgun Gothic"/>
      <w:b w:val="0"/>
      <w:bCs w:val="0"/>
      <w:i w:val="0"/>
      <w:iCs w:val="0"/>
      <w:smallCaps w:val="0"/>
      <w:strike w:val="0"/>
      <w:spacing w:val="0"/>
      <w:sz w:val="18"/>
      <w:szCs w:val="18"/>
    </w:rPr>
  </w:style>
  <w:style w:type="character" w:customStyle="1" w:styleId="44">
    <w:name w:val="Оглавление 4 Знак"/>
    <w:link w:val="41"/>
    <w:uiPriority w:val="99"/>
    <w:rsid w:val="009E1A7C"/>
    <w:rPr>
      <w:b/>
      <w:bCs/>
      <w:color w:val="000000"/>
      <w:sz w:val="23"/>
      <w:szCs w:val="23"/>
    </w:rPr>
  </w:style>
  <w:style w:type="character" w:customStyle="1" w:styleId="2a">
    <w:name w:val="Оглавление 2 Знак"/>
    <w:link w:val="2b"/>
    <w:uiPriority w:val="39"/>
    <w:rsid w:val="009E1A7C"/>
    <w:rPr>
      <w:rFonts w:eastAsia="Malgun Gothic"/>
      <w:b/>
      <w:bCs/>
      <w:color w:val="000000"/>
    </w:rPr>
  </w:style>
  <w:style w:type="character" w:customStyle="1" w:styleId="45">
    <w:name w:val="Заголовок №4_"/>
    <w:link w:val="410"/>
    <w:uiPriority w:val="99"/>
    <w:rsid w:val="009E1A7C"/>
    <w:rPr>
      <w:sz w:val="23"/>
      <w:szCs w:val="23"/>
      <w:shd w:val="clear" w:color="auto" w:fill="FFFFFF"/>
    </w:rPr>
  </w:style>
  <w:style w:type="character" w:customStyle="1" w:styleId="46">
    <w:name w:val="Заголовок №4"/>
    <w:uiPriority w:val="99"/>
    <w:rsid w:val="009E1A7C"/>
  </w:style>
  <w:style w:type="character" w:customStyle="1" w:styleId="47">
    <w:name w:val="Основной текст (4)_"/>
    <w:link w:val="411"/>
    <w:uiPriority w:val="99"/>
    <w:rsid w:val="009E1A7C"/>
    <w:rPr>
      <w:rFonts w:ascii="Malgun Gothic" w:eastAsia="Malgun Gothic" w:hAnsi="Malgun Gothic" w:cs="Malgun Gothic"/>
      <w:sz w:val="18"/>
      <w:szCs w:val="18"/>
      <w:shd w:val="clear" w:color="auto" w:fill="FFFFFF"/>
    </w:rPr>
  </w:style>
  <w:style w:type="character" w:customStyle="1" w:styleId="412">
    <w:name w:val="Заголовок №412"/>
    <w:uiPriority w:val="99"/>
    <w:rsid w:val="009E1A7C"/>
  </w:style>
  <w:style w:type="character" w:customStyle="1" w:styleId="4110">
    <w:name w:val="Заголовок №411"/>
    <w:uiPriority w:val="99"/>
    <w:rsid w:val="009E1A7C"/>
  </w:style>
  <w:style w:type="character" w:customStyle="1" w:styleId="4100">
    <w:name w:val="Заголовок №410"/>
    <w:uiPriority w:val="99"/>
    <w:rsid w:val="009E1A7C"/>
  </w:style>
  <w:style w:type="character" w:customStyle="1" w:styleId="49">
    <w:name w:val="Заголовок №49"/>
    <w:uiPriority w:val="99"/>
    <w:rsid w:val="009E1A7C"/>
  </w:style>
  <w:style w:type="character" w:customStyle="1" w:styleId="48">
    <w:name w:val="Заголовок №48"/>
    <w:uiPriority w:val="99"/>
    <w:rsid w:val="009E1A7C"/>
  </w:style>
  <w:style w:type="character" w:customStyle="1" w:styleId="470">
    <w:name w:val="Заголовок №47"/>
    <w:uiPriority w:val="99"/>
    <w:rsid w:val="009E1A7C"/>
  </w:style>
  <w:style w:type="character" w:customStyle="1" w:styleId="19">
    <w:name w:val="Основной текст + Полужирный1"/>
    <w:uiPriority w:val="99"/>
    <w:rsid w:val="009E1A7C"/>
    <w:rPr>
      <w:rFonts w:ascii="Times New Roman" w:eastAsia="Times New Roman" w:hAnsi="Times New Roman" w:cs="Times New Roman"/>
      <w:b/>
      <w:bCs/>
      <w:i w:val="0"/>
      <w:iCs w:val="0"/>
      <w:smallCaps w:val="0"/>
      <w:strike w:val="0"/>
      <w:spacing w:val="0"/>
      <w:sz w:val="23"/>
      <w:szCs w:val="23"/>
      <w:u w:val="single"/>
    </w:rPr>
  </w:style>
  <w:style w:type="character" w:customStyle="1" w:styleId="460">
    <w:name w:val="Заголовок №46"/>
    <w:uiPriority w:val="99"/>
    <w:rsid w:val="009E1A7C"/>
  </w:style>
  <w:style w:type="character" w:customStyle="1" w:styleId="450">
    <w:name w:val="Заголовок №45"/>
    <w:uiPriority w:val="99"/>
    <w:rsid w:val="009E1A7C"/>
  </w:style>
  <w:style w:type="character" w:customStyle="1" w:styleId="440">
    <w:name w:val="Заголовок №44"/>
    <w:uiPriority w:val="99"/>
    <w:rsid w:val="009E1A7C"/>
  </w:style>
  <w:style w:type="character" w:customStyle="1" w:styleId="430">
    <w:name w:val="Заголовок №43"/>
    <w:uiPriority w:val="99"/>
    <w:rsid w:val="009E1A7C"/>
  </w:style>
  <w:style w:type="character" w:customStyle="1" w:styleId="420">
    <w:name w:val="Заголовок №42"/>
    <w:uiPriority w:val="99"/>
    <w:rsid w:val="009E1A7C"/>
  </w:style>
  <w:style w:type="character" w:customStyle="1" w:styleId="39">
    <w:name w:val="Заголовок №3_"/>
    <w:link w:val="311"/>
    <w:uiPriority w:val="99"/>
    <w:rsid w:val="009E1A7C"/>
    <w:rPr>
      <w:sz w:val="27"/>
      <w:szCs w:val="27"/>
      <w:shd w:val="clear" w:color="auto" w:fill="FFFFFF"/>
    </w:rPr>
  </w:style>
  <w:style w:type="character" w:customStyle="1" w:styleId="115pt">
    <w:name w:val="Колонтитул + 11;5 pt"/>
    <w:rsid w:val="009E1A7C"/>
    <w:rPr>
      <w:rFonts w:ascii="Times New Roman" w:eastAsia="Times New Roman" w:hAnsi="Times New Roman" w:cs="Times New Roman"/>
      <w:b w:val="0"/>
      <w:bCs w:val="0"/>
      <w:i w:val="0"/>
      <w:iCs w:val="0"/>
      <w:smallCaps w:val="0"/>
      <w:strike w:val="0"/>
      <w:spacing w:val="0"/>
      <w:sz w:val="23"/>
      <w:szCs w:val="23"/>
    </w:rPr>
  </w:style>
  <w:style w:type="character" w:customStyle="1" w:styleId="afff4">
    <w:name w:val="Подпись к таблице_"/>
    <w:link w:val="afff5"/>
    <w:uiPriority w:val="99"/>
    <w:rsid w:val="009E1A7C"/>
    <w:rPr>
      <w:sz w:val="23"/>
      <w:szCs w:val="23"/>
      <w:shd w:val="clear" w:color="auto" w:fill="FFFFFF"/>
    </w:rPr>
  </w:style>
  <w:style w:type="character" w:customStyle="1" w:styleId="61">
    <w:name w:val="Основной текст (6)_"/>
    <w:link w:val="62"/>
    <w:uiPriority w:val="99"/>
    <w:rsid w:val="009E1A7C"/>
    <w:rPr>
      <w:shd w:val="clear" w:color="auto" w:fill="FFFFFF"/>
    </w:rPr>
  </w:style>
  <w:style w:type="character" w:customStyle="1" w:styleId="71">
    <w:name w:val="Основной текст (7)_"/>
    <w:link w:val="710"/>
    <w:uiPriority w:val="99"/>
    <w:rsid w:val="009E1A7C"/>
    <w:rPr>
      <w:sz w:val="27"/>
      <w:szCs w:val="27"/>
      <w:shd w:val="clear" w:color="auto" w:fill="FFFFFF"/>
    </w:rPr>
  </w:style>
  <w:style w:type="character" w:customStyle="1" w:styleId="1a">
    <w:name w:val="Заголовок №1_"/>
    <w:link w:val="1b"/>
    <w:uiPriority w:val="99"/>
    <w:rsid w:val="009E1A7C"/>
    <w:rPr>
      <w:sz w:val="48"/>
      <w:szCs w:val="48"/>
      <w:shd w:val="clear" w:color="auto" w:fill="FFFFFF"/>
    </w:rPr>
  </w:style>
  <w:style w:type="character" w:customStyle="1" w:styleId="81">
    <w:name w:val="Основной текст (8)_"/>
    <w:link w:val="82"/>
    <w:uiPriority w:val="99"/>
    <w:rsid w:val="009E1A7C"/>
    <w:rPr>
      <w:sz w:val="21"/>
      <w:szCs w:val="21"/>
      <w:shd w:val="clear" w:color="auto" w:fill="FFFFFF"/>
    </w:rPr>
  </w:style>
  <w:style w:type="character" w:customStyle="1" w:styleId="72">
    <w:name w:val="Основной текст (7)"/>
    <w:uiPriority w:val="99"/>
    <w:rsid w:val="009E1A7C"/>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2c">
    <w:name w:val="Заголовок №2_"/>
    <w:link w:val="210"/>
    <w:uiPriority w:val="99"/>
    <w:rsid w:val="009E1A7C"/>
    <w:rPr>
      <w:sz w:val="27"/>
      <w:szCs w:val="27"/>
      <w:shd w:val="clear" w:color="auto" w:fill="FFFFFF"/>
    </w:rPr>
  </w:style>
  <w:style w:type="character" w:customStyle="1" w:styleId="afff6">
    <w:name w:val="Подпись к картинке_"/>
    <w:link w:val="1c"/>
    <w:uiPriority w:val="99"/>
    <w:rsid w:val="009E1A7C"/>
    <w:rPr>
      <w:rFonts w:ascii="Malgun Gothic" w:eastAsia="Malgun Gothic" w:hAnsi="Malgun Gothic" w:cs="Malgun Gothic"/>
      <w:sz w:val="18"/>
      <w:szCs w:val="18"/>
      <w:shd w:val="clear" w:color="auto" w:fill="FFFFFF"/>
    </w:rPr>
  </w:style>
  <w:style w:type="character" w:customStyle="1" w:styleId="afff7">
    <w:name w:val="Подпись к картинке"/>
    <w:uiPriority w:val="99"/>
    <w:rsid w:val="009E1A7C"/>
    <w:rPr>
      <w:rFonts w:ascii="Malgun Gothic" w:eastAsia="Malgun Gothic" w:hAnsi="Malgun Gothic" w:cs="Malgun Gothic"/>
      <w:b w:val="0"/>
      <w:bCs w:val="0"/>
      <w:i w:val="0"/>
      <w:iCs w:val="0"/>
      <w:smallCaps w:val="0"/>
      <w:strike w:val="0"/>
      <w:color w:val="FFFFFF"/>
      <w:spacing w:val="0"/>
      <w:sz w:val="18"/>
      <w:szCs w:val="18"/>
    </w:rPr>
  </w:style>
  <w:style w:type="character" w:customStyle="1" w:styleId="7115pt">
    <w:name w:val="Основной текст (7) + 11;5 pt"/>
    <w:rsid w:val="009E1A7C"/>
    <w:rPr>
      <w:rFonts w:ascii="Times New Roman" w:eastAsia="Times New Roman" w:hAnsi="Times New Roman" w:cs="Times New Roman"/>
      <w:b w:val="0"/>
      <w:bCs w:val="0"/>
      <w:i w:val="0"/>
      <w:iCs w:val="0"/>
      <w:smallCaps w:val="0"/>
      <w:strike w:val="0"/>
      <w:spacing w:val="0"/>
      <w:sz w:val="23"/>
      <w:szCs w:val="23"/>
    </w:rPr>
  </w:style>
  <w:style w:type="character" w:customStyle="1" w:styleId="91">
    <w:name w:val="Основной текст (9)_"/>
    <w:link w:val="92"/>
    <w:uiPriority w:val="99"/>
    <w:rsid w:val="009E1A7C"/>
    <w:rPr>
      <w:sz w:val="19"/>
      <w:szCs w:val="19"/>
      <w:shd w:val="clear" w:color="auto" w:fill="FFFFFF"/>
    </w:rPr>
  </w:style>
  <w:style w:type="character" w:customStyle="1" w:styleId="73">
    <w:name w:val="Основной текст (7) + Полужирный"/>
    <w:uiPriority w:val="99"/>
    <w:rsid w:val="009E1A7C"/>
    <w:rPr>
      <w:rFonts w:ascii="Times New Roman" w:eastAsia="Times New Roman" w:hAnsi="Times New Roman" w:cs="Times New Roman"/>
      <w:b/>
      <w:bCs/>
      <w:i w:val="0"/>
      <w:iCs w:val="0"/>
      <w:smallCaps w:val="0"/>
      <w:strike w:val="0"/>
      <w:spacing w:val="0"/>
      <w:sz w:val="27"/>
      <w:szCs w:val="27"/>
    </w:rPr>
  </w:style>
  <w:style w:type="character" w:customStyle="1" w:styleId="720">
    <w:name w:val="Основной текст (7) + Полужирный2"/>
    <w:uiPriority w:val="99"/>
    <w:rsid w:val="009E1A7C"/>
    <w:rPr>
      <w:rFonts w:ascii="Times New Roman" w:eastAsia="Times New Roman" w:hAnsi="Times New Roman" w:cs="Times New Roman"/>
      <w:b/>
      <w:bCs/>
      <w:i w:val="0"/>
      <w:iCs w:val="0"/>
      <w:smallCaps w:val="0"/>
      <w:strike w:val="0"/>
      <w:spacing w:val="0"/>
      <w:sz w:val="27"/>
      <w:szCs w:val="27"/>
    </w:rPr>
  </w:style>
  <w:style w:type="character" w:customStyle="1" w:styleId="2d">
    <w:name w:val="Подпись к таблице (2)_"/>
    <w:link w:val="2e"/>
    <w:uiPriority w:val="99"/>
    <w:rsid w:val="009E1A7C"/>
    <w:rPr>
      <w:sz w:val="19"/>
      <w:szCs w:val="19"/>
      <w:shd w:val="clear" w:color="auto" w:fill="FFFFFF"/>
    </w:rPr>
  </w:style>
  <w:style w:type="character" w:customStyle="1" w:styleId="95pt">
    <w:name w:val="Основной текст + 9;5 pt"/>
    <w:rsid w:val="009E1A7C"/>
    <w:rPr>
      <w:rFonts w:ascii="Times New Roman" w:eastAsia="Times New Roman" w:hAnsi="Times New Roman" w:cs="Times New Roman"/>
      <w:b w:val="0"/>
      <w:bCs w:val="0"/>
      <w:i w:val="0"/>
      <w:iCs w:val="0"/>
      <w:smallCaps w:val="0"/>
      <w:strike w:val="0"/>
      <w:spacing w:val="0"/>
      <w:sz w:val="19"/>
      <w:szCs w:val="19"/>
    </w:rPr>
  </w:style>
  <w:style w:type="character" w:customStyle="1" w:styleId="100">
    <w:name w:val="Основной текст (10)_"/>
    <w:link w:val="101"/>
    <w:uiPriority w:val="99"/>
    <w:rsid w:val="009E1A7C"/>
    <w:rPr>
      <w:sz w:val="17"/>
      <w:szCs w:val="17"/>
      <w:shd w:val="clear" w:color="auto" w:fill="FFFFFF"/>
    </w:rPr>
  </w:style>
  <w:style w:type="character" w:customStyle="1" w:styleId="112">
    <w:name w:val="Основной текст (11)_"/>
    <w:link w:val="113"/>
    <w:uiPriority w:val="99"/>
    <w:rsid w:val="009E1A7C"/>
    <w:rPr>
      <w:sz w:val="27"/>
      <w:szCs w:val="27"/>
      <w:shd w:val="clear" w:color="auto" w:fill="FFFFFF"/>
    </w:rPr>
  </w:style>
  <w:style w:type="character" w:customStyle="1" w:styleId="711">
    <w:name w:val="Основной текст (7) + Полужирный1"/>
    <w:uiPriority w:val="99"/>
    <w:rsid w:val="009E1A7C"/>
    <w:rPr>
      <w:rFonts w:ascii="Times New Roman" w:eastAsia="Times New Roman" w:hAnsi="Times New Roman" w:cs="Times New Roman"/>
      <w:b/>
      <w:bCs/>
      <w:i w:val="0"/>
      <w:iCs w:val="0"/>
      <w:smallCaps w:val="0"/>
      <w:strike w:val="0"/>
      <w:spacing w:val="0"/>
      <w:sz w:val="27"/>
      <w:szCs w:val="27"/>
    </w:rPr>
  </w:style>
  <w:style w:type="character" w:customStyle="1" w:styleId="74">
    <w:name w:val="Основной текст (7) + Курсив"/>
    <w:uiPriority w:val="99"/>
    <w:rsid w:val="009E1A7C"/>
    <w:rPr>
      <w:rFonts w:ascii="Times New Roman" w:eastAsia="Times New Roman" w:hAnsi="Times New Roman" w:cs="Times New Roman"/>
      <w:b w:val="0"/>
      <w:bCs w:val="0"/>
      <w:i/>
      <w:iCs/>
      <w:smallCaps w:val="0"/>
      <w:strike w:val="0"/>
      <w:spacing w:val="0"/>
      <w:sz w:val="27"/>
      <w:szCs w:val="27"/>
    </w:rPr>
  </w:style>
  <w:style w:type="character" w:customStyle="1" w:styleId="3a">
    <w:name w:val="Оглавление (3)_"/>
    <w:link w:val="3b"/>
    <w:uiPriority w:val="99"/>
    <w:rsid w:val="009E1A7C"/>
    <w:rPr>
      <w:sz w:val="27"/>
      <w:szCs w:val="27"/>
      <w:shd w:val="clear" w:color="auto" w:fill="FFFFFF"/>
    </w:rPr>
  </w:style>
  <w:style w:type="character" w:customStyle="1" w:styleId="3c">
    <w:name w:val="Оглавление (3) + Полужирный"/>
    <w:uiPriority w:val="99"/>
    <w:rsid w:val="009E1A7C"/>
    <w:rPr>
      <w:rFonts w:ascii="Times New Roman" w:eastAsia="Times New Roman" w:hAnsi="Times New Roman" w:cs="Times New Roman"/>
      <w:b/>
      <w:bCs/>
      <w:i w:val="0"/>
      <w:iCs w:val="0"/>
      <w:smallCaps w:val="0"/>
      <w:strike w:val="0"/>
      <w:spacing w:val="0"/>
      <w:sz w:val="27"/>
      <w:szCs w:val="27"/>
    </w:rPr>
  </w:style>
  <w:style w:type="character" w:customStyle="1" w:styleId="4a">
    <w:name w:val="Оглавление (4)_"/>
    <w:link w:val="4b"/>
    <w:uiPriority w:val="99"/>
    <w:rsid w:val="009E1A7C"/>
    <w:rPr>
      <w:sz w:val="17"/>
      <w:szCs w:val="17"/>
      <w:shd w:val="clear" w:color="auto" w:fill="FFFFFF"/>
    </w:rPr>
  </w:style>
  <w:style w:type="character" w:customStyle="1" w:styleId="4c">
    <w:name w:val="Оглавление (4) + Полужирный"/>
    <w:uiPriority w:val="99"/>
    <w:rsid w:val="009E1A7C"/>
    <w:rPr>
      <w:rFonts w:ascii="Times New Roman" w:eastAsia="Times New Roman" w:hAnsi="Times New Roman" w:cs="Times New Roman"/>
      <w:b/>
      <w:bCs/>
      <w:i w:val="0"/>
      <w:iCs w:val="0"/>
      <w:smallCaps w:val="0"/>
      <w:strike w:val="0"/>
      <w:spacing w:val="0"/>
      <w:sz w:val="17"/>
      <w:szCs w:val="17"/>
    </w:rPr>
  </w:style>
  <w:style w:type="character" w:customStyle="1" w:styleId="4d">
    <w:name w:val="Основной текст (4)"/>
    <w:uiPriority w:val="99"/>
    <w:rsid w:val="009E1A7C"/>
    <w:rPr>
      <w:rFonts w:ascii="Malgun Gothic" w:eastAsia="Malgun Gothic" w:hAnsi="Malgun Gothic" w:cs="Malgun Gothic"/>
      <w:b w:val="0"/>
      <w:bCs w:val="0"/>
      <w:i w:val="0"/>
      <w:iCs w:val="0"/>
      <w:smallCaps w:val="0"/>
      <w:strike w:val="0"/>
      <w:color w:val="FFFFFF"/>
      <w:spacing w:val="0"/>
      <w:sz w:val="18"/>
      <w:szCs w:val="18"/>
    </w:rPr>
  </w:style>
  <w:style w:type="character" w:customStyle="1" w:styleId="2f">
    <w:name w:val="Заголовок №2"/>
    <w:uiPriority w:val="99"/>
    <w:rsid w:val="009E1A7C"/>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20">
    <w:name w:val="Основной текст (12)_"/>
    <w:link w:val="121"/>
    <w:uiPriority w:val="99"/>
    <w:rsid w:val="009E1A7C"/>
    <w:rPr>
      <w:sz w:val="19"/>
      <w:szCs w:val="19"/>
      <w:shd w:val="clear" w:color="auto" w:fill="FFFFFF"/>
    </w:rPr>
  </w:style>
  <w:style w:type="character" w:customStyle="1" w:styleId="130">
    <w:name w:val="Основной текст (13)_"/>
    <w:link w:val="131"/>
    <w:uiPriority w:val="99"/>
    <w:rsid w:val="009E1A7C"/>
    <w:rPr>
      <w:sz w:val="19"/>
      <w:szCs w:val="19"/>
      <w:shd w:val="clear" w:color="auto" w:fill="FFFFFF"/>
    </w:rPr>
  </w:style>
  <w:style w:type="character" w:customStyle="1" w:styleId="122">
    <w:name w:val="Основной текст (12) + Не полужирный"/>
    <w:uiPriority w:val="99"/>
    <w:rsid w:val="009E1A7C"/>
    <w:rPr>
      <w:rFonts w:ascii="Times New Roman" w:eastAsia="Times New Roman" w:hAnsi="Times New Roman" w:cs="Times New Roman"/>
      <w:b/>
      <w:bCs/>
      <w:i w:val="0"/>
      <w:iCs w:val="0"/>
      <w:smallCaps w:val="0"/>
      <w:strike w:val="0"/>
      <w:spacing w:val="0"/>
      <w:sz w:val="19"/>
      <w:szCs w:val="19"/>
    </w:rPr>
  </w:style>
  <w:style w:type="character" w:customStyle="1" w:styleId="140">
    <w:name w:val="Основной текст (14)_"/>
    <w:link w:val="141"/>
    <w:uiPriority w:val="99"/>
    <w:rsid w:val="009E1A7C"/>
    <w:rPr>
      <w:sz w:val="12"/>
      <w:szCs w:val="12"/>
      <w:shd w:val="clear" w:color="auto" w:fill="FFFFFF"/>
    </w:rPr>
  </w:style>
  <w:style w:type="character" w:customStyle="1" w:styleId="3d">
    <w:name w:val="Подпись к таблице (3)_"/>
    <w:link w:val="312"/>
    <w:uiPriority w:val="99"/>
    <w:rsid w:val="009E1A7C"/>
    <w:rPr>
      <w:sz w:val="23"/>
      <w:szCs w:val="23"/>
      <w:shd w:val="clear" w:color="auto" w:fill="FFFFFF"/>
    </w:rPr>
  </w:style>
  <w:style w:type="character" w:customStyle="1" w:styleId="3e">
    <w:name w:val="Подпись к таблице (3)"/>
    <w:uiPriority w:val="99"/>
    <w:rsid w:val="009E1A7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3f">
    <w:name w:val="Заголовок №3"/>
    <w:uiPriority w:val="99"/>
    <w:rsid w:val="009E1A7C"/>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50">
    <w:name w:val="Основной текст (15)_"/>
    <w:link w:val="151"/>
    <w:uiPriority w:val="99"/>
    <w:rsid w:val="009E1A7C"/>
    <w:rPr>
      <w:sz w:val="15"/>
      <w:szCs w:val="15"/>
      <w:shd w:val="clear" w:color="auto" w:fill="FFFFFF"/>
    </w:rPr>
  </w:style>
  <w:style w:type="paragraph" w:customStyle="1" w:styleId="510">
    <w:name w:val="Основной текст (5)1"/>
    <w:basedOn w:val="a5"/>
    <w:uiPriority w:val="99"/>
    <w:rsid w:val="009E1A7C"/>
    <w:pPr>
      <w:widowControl/>
      <w:shd w:val="clear" w:color="auto" w:fill="FFFFFF"/>
      <w:spacing w:line="0" w:lineRule="atLeast"/>
    </w:pPr>
    <w:rPr>
      <w:rFonts w:ascii="Times New Roman" w:hAnsi="Times New Roman" w:cs="Times New Roman"/>
      <w:color w:val="auto"/>
      <w:sz w:val="23"/>
      <w:szCs w:val="23"/>
    </w:rPr>
  </w:style>
  <w:style w:type="paragraph" w:customStyle="1" w:styleId="36">
    <w:name w:val="Основной текст3"/>
    <w:basedOn w:val="a5"/>
    <w:link w:val="afff1"/>
    <w:uiPriority w:val="99"/>
    <w:rsid w:val="009E1A7C"/>
    <w:pPr>
      <w:widowControl/>
      <w:shd w:val="clear" w:color="auto" w:fill="FFFFFF"/>
      <w:spacing w:after="300" w:line="0" w:lineRule="atLeast"/>
      <w:ind w:hanging="240"/>
    </w:pPr>
    <w:rPr>
      <w:rFonts w:asciiTheme="minorHAnsi" w:eastAsiaTheme="minorHAnsi" w:hAnsiTheme="minorHAnsi" w:cstheme="minorBidi"/>
      <w:color w:val="auto"/>
      <w:sz w:val="23"/>
      <w:szCs w:val="23"/>
      <w:lang w:eastAsia="en-US"/>
    </w:rPr>
  </w:style>
  <w:style w:type="paragraph" w:customStyle="1" w:styleId="29">
    <w:name w:val="Основной текст (2)"/>
    <w:basedOn w:val="a5"/>
    <w:link w:val="28"/>
    <w:uiPriority w:val="99"/>
    <w:rsid w:val="009E1A7C"/>
    <w:pPr>
      <w:widowControl/>
      <w:shd w:val="clear" w:color="auto" w:fill="FFFFFF"/>
      <w:spacing w:before="1380" w:line="322" w:lineRule="exact"/>
      <w:jc w:val="center"/>
    </w:pPr>
    <w:rPr>
      <w:rFonts w:asciiTheme="minorHAnsi" w:eastAsiaTheme="minorHAnsi" w:hAnsiTheme="minorHAnsi" w:cstheme="minorBidi"/>
      <w:color w:val="auto"/>
      <w:sz w:val="27"/>
      <w:szCs w:val="27"/>
      <w:lang w:eastAsia="en-US"/>
    </w:rPr>
  </w:style>
  <w:style w:type="paragraph" w:customStyle="1" w:styleId="310">
    <w:name w:val="Основной текст (3)1"/>
    <w:basedOn w:val="a5"/>
    <w:link w:val="37"/>
    <w:uiPriority w:val="99"/>
    <w:rsid w:val="009E1A7C"/>
    <w:pPr>
      <w:widowControl/>
      <w:shd w:val="clear" w:color="auto" w:fill="FFFFFF"/>
      <w:spacing w:after="480" w:line="0" w:lineRule="atLeast"/>
    </w:pPr>
    <w:rPr>
      <w:rFonts w:asciiTheme="minorHAnsi" w:eastAsiaTheme="minorHAnsi" w:hAnsiTheme="minorHAnsi" w:cstheme="minorBidi"/>
      <w:color w:val="auto"/>
      <w:sz w:val="29"/>
      <w:szCs w:val="29"/>
      <w:lang w:eastAsia="en-US"/>
    </w:rPr>
  </w:style>
  <w:style w:type="paragraph" w:customStyle="1" w:styleId="afff3">
    <w:name w:val="Колонтитул"/>
    <w:basedOn w:val="a5"/>
    <w:link w:val="afff2"/>
    <w:uiPriority w:val="99"/>
    <w:rsid w:val="009E1A7C"/>
    <w:pPr>
      <w:widowControl/>
      <w:shd w:val="clear" w:color="auto" w:fill="FFFFFF"/>
    </w:pPr>
    <w:rPr>
      <w:rFonts w:asciiTheme="minorHAnsi" w:eastAsiaTheme="minorHAnsi" w:hAnsiTheme="minorHAnsi" w:cstheme="minorBidi"/>
      <w:color w:val="auto"/>
      <w:sz w:val="22"/>
      <w:szCs w:val="22"/>
      <w:lang w:eastAsia="en-US"/>
    </w:rPr>
  </w:style>
  <w:style w:type="paragraph" w:styleId="41">
    <w:name w:val="toc 4"/>
    <w:basedOn w:val="a5"/>
    <w:link w:val="44"/>
    <w:autoRedefine/>
    <w:uiPriority w:val="99"/>
    <w:rsid w:val="009E1A7C"/>
    <w:pPr>
      <w:keepNext/>
      <w:keepLines/>
      <w:widowControl/>
      <w:numPr>
        <w:numId w:val="21"/>
      </w:numPr>
      <w:tabs>
        <w:tab w:val="left" w:pos="422"/>
        <w:tab w:val="right" w:pos="9877"/>
      </w:tabs>
      <w:spacing w:line="230" w:lineRule="exact"/>
      <w:ind w:left="958" w:hanging="357"/>
      <w:jc w:val="center"/>
    </w:pPr>
    <w:rPr>
      <w:rFonts w:asciiTheme="minorHAnsi" w:eastAsiaTheme="minorHAnsi" w:hAnsiTheme="minorHAnsi" w:cstheme="minorBidi"/>
      <w:b/>
      <w:bCs/>
      <w:sz w:val="23"/>
      <w:szCs w:val="23"/>
      <w:lang w:eastAsia="en-US"/>
    </w:rPr>
  </w:style>
  <w:style w:type="paragraph" w:styleId="2b">
    <w:name w:val="toc 2"/>
    <w:basedOn w:val="a5"/>
    <w:link w:val="2a"/>
    <w:autoRedefine/>
    <w:uiPriority w:val="39"/>
    <w:qFormat/>
    <w:rsid w:val="009E1A7C"/>
    <w:pPr>
      <w:widowControl/>
      <w:tabs>
        <w:tab w:val="left" w:pos="720"/>
        <w:tab w:val="right" w:pos="9921"/>
        <w:tab w:val="right" w:leader="dot" w:pos="10195"/>
      </w:tabs>
      <w:jc w:val="both"/>
    </w:pPr>
    <w:rPr>
      <w:rFonts w:asciiTheme="minorHAnsi" w:eastAsia="Malgun Gothic" w:hAnsiTheme="minorHAnsi" w:cstheme="minorBidi"/>
      <w:b/>
      <w:bCs/>
      <w:sz w:val="22"/>
      <w:szCs w:val="22"/>
      <w:lang w:eastAsia="en-US"/>
    </w:rPr>
  </w:style>
  <w:style w:type="paragraph" w:customStyle="1" w:styleId="410">
    <w:name w:val="Заголовок №41"/>
    <w:basedOn w:val="a5"/>
    <w:link w:val="45"/>
    <w:uiPriority w:val="99"/>
    <w:rsid w:val="009E1A7C"/>
    <w:pPr>
      <w:widowControl/>
      <w:shd w:val="clear" w:color="auto" w:fill="FFFFFF"/>
      <w:spacing w:after="240" w:line="0" w:lineRule="atLeast"/>
      <w:jc w:val="both"/>
      <w:outlineLvl w:val="3"/>
    </w:pPr>
    <w:rPr>
      <w:rFonts w:asciiTheme="minorHAnsi" w:eastAsiaTheme="minorHAnsi" w:hAnsiTheme="minorHAnsi" w:cstheme="minorBidi"/>
      <w:color w:val="auto"/>
      <w:sz w:val="23"/>
      <w:szCs w:val="23"/>
      <w:lang w:eastAsia="en-US"/>
    </w:rPr>
  </w:style>
  <w:style w:type="paragraph" w:customStyle="1" w:styleId="411">
    <w:name w:val="Основной текст (4)1"/>
    <w:basedOn w:val="a5"/>
    <w:link w:val="47"/>
    <w:uiPriority w:val="99"/>
    <w:rsid w:val="009E1A7C"/>
    <w:pPr>
      <w:widowControl/>
      <w:shd w:val="clear" w:color="auto" w:fill="FFFFFF"/>
      <w:spacing w:line="0" w:lineRule="atLeast"/>
    </w:pPr>
    <w:rPr>
      <w:rFonts w:ascii="Malgun Gothic" w:eastAsia="Malgun Gothic" w:hAnsi="Malgun Gothic" w:cs="Malgun Gothic"/>
      <w:color w:val="auto"/>
      <w:sz w:val="18"/>
      <w:szCs w:val="18"/>
      <w:lang w:eastAsia="en-US"/>
    </w:rPr>
  </w:style>
  <w:style w:type="paragraph" w:customStyle="1" w:styleId="311">
    <w:name w:val="Заголовок №31"/>
    <w:basedOn w:val="a5"/>
    <w:link w:val="39"/>
    <w:uiPriority w:val="99"/>
    <w:rsid w:val="009E1A7C"/>
    <w:pPr>
      <w:widowControl/>
      <w:shd w:val="clear" w:color="auto" w:fill="FFFFFF"/>
      <w:spacing w:after="480" w:line="326" w:lineRule="exact"/>
      <w:jc w:val="both"/>
      <w:outlineLvl w:val="2"/>
    </w:pPr>
    <w:rPr>
      <w:rFonts w:asciiTheme="minorHAnsi" w:eastAsiaTheme="minorHAnsi" w:hAnsiTheme="minorHAnsi" w:cstheme="minorBidi"/>
      <w:color w:val="auto"/>
      <w:sz w:val="27"/>
      <w:szCs w:val="27"/>
      <w:lang w:eastAsia="en-US"/>
    </w:rPr>
  </w:style>
  <w:style w:type="paragraph" w:customStyle="1" w:styleId="afff5">
    <w:name w:val="Подпись к таблице"/>
    <w:basedOn w:val="a5"/>
    <w:link w:val="afff4"/>
    <w:uiPriority w:val="99"/>
    <w:rsid w:val="009E1A7C"/>
    <w:pPr>
      <w:widowControl/>
      <w:shd w:val="clear" w:color="auto" w:fill="FFFFFF"/>
      <w:spacing w:line="317" w:lineRule="exact"/>
    </w:pPr>
    <w:rPr>
      <w:rFonts w:asciiTheme="minorHAnsi" w:eastAsiaTheme="minorHAnsi" w:hAnsiTheme="minorHAnsi" w:cstheme="minorBidi"/>
      <w:color w:val="auto"/>
      <w:sz w:val="23"/>
      <w:szCs w:val="23"/>
      <w:lang w:eastAsia="en-US"/>
    </w:rPr>
  </w:style>
  <w:style w:type="paragraph" w:customStyle="1" w:styleId="62">
    <w:name w:val="Основной текст (6)"/>
    <w:basedOn w:val="a5"/>
    <w:link w:val="61"/>
    <w:uiPriority w:val="99"/>
    <w:rsid w:val="009E1A7C"/>
    <w:pPr>
      <w:widowControl/>
      <w:shd w:val="clear" w:color="auto" w:fill="FFFFFF"/>
      <w:spacing w:line="0" w:lineRule="atLeast"/>
    </w:pPr>
    <w:rPr>
      <w:rFonts w:asciiTheme="minorHAnsi" w:eastAsiaTheme="minorHAnsi" w:hAnsiTheme="minorHAnsi" w:cstheme="minorBidi"/>
      <w:color w:val="auto"/>
      <w:sz w:val="22"/>
      <w:szCs w:val="22"/>
      <w:lang w:eastAsia="en-US"/>
    </w:rPr>
  </w:style>
  <w:style w:type="paragraph" w:customStyle="1" w:styleId="710">
    <w:name w:val="Основной текст (7)1"/>
    <w:basedOn w:val="a5"/>
    <w:link w:val="71"/>
    <w:uiPriority w:val="99"/>
    <w:rsid w:val="009E1A7C"/>
    <w:pPr>
      <w:widowControl/>
      <w:shd w:val="clear" w:color="auto" w:fill="FFFFFF"/>
      <w:spacing w:after="60" w:line="0" w:lineRule="atLeast"/>
      <w:ind w:hanging="1900"/>
    </w:pPr>
    <w:rPr>
      <w:rFonts w:asciiTheme="minorHAnsi" w:eastAsiaTheme="minorHAnsi" w:hAnsiTheme="minorHAnsi" w:cstheme="minorBidi"/>
      <w:color w:val="auto"/>
      <w:sz w:val="27"/>
      <w:szCs w:val="27"/>
      <w:lang w:eastAsia="en-US"/>
    </w:rPr>
  </w:style>
  <w:style w:type="paragraph" w:customStyle="1" w:styleId="1b">
    <w:name w:val="Заголовок №1"/>
    <w:basedOn w:val="a5"/>
    <w:link w:val="1a"/>
    <w:uiPriority w:val="99"/>
    <w:rsid w:val="009E1A7C"/>
    <w:pPr>
      <w:widowControl/>
      <w:shd w:val="clear" w:color="auto" w:fill="FFFFFF"/>
      <w:spacing w:line="494" w:lineRule="exact"/>
      <w:jc w:val="center"/>
      <w:outlineLvl w:val="0"/>
    </w:pPr>
    <w:rPr>
      <w:rFonts w:asciiTheme="minorHAnsi" w:eastAsiaTheme="minorHAnsi" w:hAnsiTheme="minorHAnsi" w:cstheme="minorBidi"/>
      <w:color w:val="auto"/>
      <w:sz w:val="48"/>
      <w:szCs w:val="48"/>
      <w:lang w:eastAsia="en-US"/>
    </w:rPr>
  </w:style>
  <w:style w:type="paragraph" w:customStyle="1" w:styleId="82">
    <w:name w:val="Основной текст (8)"/>
    <w:basedOn w:val="a5"/>
    <w:link w:val="81"/>
    <w:uiPriority w:val="99"/>
    <w:rsid w:val="009E1A7C"/>
    <w:pPr>
      <w:widowControl/>
      <w:shd w:val="clear" w:color="auto" w:fill="FFFFFF"/>
      <w:spacing w:after="600" w:line="0" w:lineRule="atLeast"/>
      <w:jc w:val="center"/>
    </w:pPr>
    <w:rPr>
      <w:rFonts w:asciiTheme="minorHAnsi" w:eastAsiaTheme="minorHAnsi" w:hAnsiTheme="minorHAnsi" w:cstheme="minorBidi"/>
      <w:color w:val="auto"/>
      <w:sz w:val="21"/>
      <w:szCs w:val="21"/>
      <w:lang w:eastAsia="en-US"/>
    </w:rPr>
  </w:style>
  <w:style w:type="paragraph" w:customStyle="1" w:styleId="210">
    <w:name w:val="Заголовок №21"/>
    <w:basedOn w:val="a5"/>
    <w:link w:val="2c"/>
    <w:uiPriority w:val="99"/>
    <w:rsid w:val="009E1A7C"/>
    <w:pPr>
      <w:widowControl/>
      <w:shd w:val="clear" w:color="auto" w:fill="FFFFFF"/>
      <w:spacing w:before="300" w:after="600" w:line="317" w:lineRule="exact"/>
      <w:ind w:hanging="2780"/>
      <w:jc w:val="center"/>
      <w:outlineLvl w:val="1"/>
    </w:pPr>
    <w:rPr>
      <w:rFonts w:asciiTheme="minorHAnsi" w:eastAsiaTheme="minorHAnsi" w:hAnsiTheme="minorHAnsi" w:cstheme="minorBidi"/>
      <w:color w:val="auto"/>
      <w:sz w:val="27"/>
      <w:szCs w:val="27"/>
      <w:lang w:eastAsia="en-US"/>
    </w:rPr>
  </w:style>
  <w:style w:type="paragraph" w:customStyle="1" w:styleId="1c">
    <w:name w:val="Подпись к картинке1"/>
    <w:basedOn w:val="a5"/>
    <w:link w:val="afff6"/>
    <w:uiPriority w:val="99"/>
    <w:rsid w:val="009E1A7C"/>
    <w:pPr>
      <w:widowControl/>
      <w:shd w:val="clear" w:color="auto" w:fill="FFFFFF"/>
      <w:spacing w:line="298" w:lineRule="exact"/>
      <w:jc w:val="center"/>
    </w:pPr>
    <w:rPr>
      <w:rFonts w:ascii="Malgun Gothic" w:eastAsia="Malgun Gothic" w:hAnsi="Malgun Gothic" w:cs="Malgun Gothic"/>
      <w:color w:val="auto"/>
      <w:sz w:val="18"/>
      <w:szCs w:val="18"/>
      <w:lang w:eastAsia="en-US"/>
    </w:rPr>
  </w:style>
  <w:style w:type="paragraph" w:customStyle="1" w:styleId="92">
    <w:name w:val="Основной текст (9)"/>
    <w:basedOn w:val="a5"/>
    <w:link w:val="91"/>
    <w:uiPriority w:val="99"/>
    <w:rsid w:val="009E1A7C"/>
    <w:pPr>
      <w:widowControl/>
      <w:shd w:val="clear" w:color="auto" w:fill="FFFFFF"/>
      <w:spacing w:before="360" w:after="360" w:line="0" w:lineRule="atLeast"/>
      <w:ind w:hanging="280"/>
    </w:pPr>
    <w:rPr>
      <w:rFonts w:asciiTheme="minorHAnsi" w:eastAsiaTheme="minorHAnsi" w:hAnsiTheme="minorHAnsi" w:cstheme="minorBidi"/>
      <w:color w:val="auto"/>
      <w:sz w:val="19"/>
      <w:szCs w:val="19"/>
      <w:lang w:eastAsia="en-US"/>
    </w:rPr>
  </w:style>
  <w:style w:type="paragraph" w:customStyle="1" w:styleId="2e">
    <w:name w:val="Подпись к таблице (2)"/>
    <w:basedOn w:val="a5"/>
    <w:link w:val="2d"/>
    <w:uiPriority w:val="99"/>
    <w:rsid w:val="009E1A7C"/>
    <w:pPr>
      <w:widowControl/>
      <w:shd w:val="clear" w:color="auto" w:fill="FFFFFF"/>
      <w:spacing w:before="120" w:line="0" w:lineRule="atLeast"/>
    </w:pPr>
    <w:rPr>
      <w:rFonts w:asciiTheme="minorHAnsi" w:eastAsiaTheme="minorHAnsi" w:hAnsiTheme="minorHAnsi" w:cstheme="minorBidi"/>
      <w:color w:val="auto"/>
      <w:sz w:val="19"/>
      <w:szCs w:val="19"/>
      <w:lang w:eastAsia="en-US"/>
    </w:rPr>
  </w:style>
  <w:style w:type="paragraph" w:customStyle="1" w:styleId="101">
    <w:name w:val="Основной текст (10)"/>
    <w:basedOn w:val="a5"/>
    <w:link w:val="100"/>
    <w:uiPriority w:val="99"/>
    <w:rsid w:val="009E1A7C"/>
    <w:pPr>
      <w:widowControl/>
      <w:shd w:val="clear" w:color="auto" w:fill="FFFFFF"/>
      <w:spacing w:before="300" w:after="420" w:line="0" w:lineRule="atLeast"/>
      <w:jc w:val="center"/>
    </w:pPr>
    <w:rPr>
      <w:rFonts w:asciiTheme="minorHAnsi" w:eastAsiaTheme="minorHAnsi" w:hAnsiTheme="minorHAnsi" w:cstheme="minorBidi"/>
      <w:color w:val="auto"/>
      <w:sz w:val="17"/>
      <w:szCs w:val="17"/>
      <w:lang w:eastAsia="en-US"/>
    </w:rPr>
  </w:style>
  <w:style w:type="paragraph" w:customStyle="1" w:styleId="113">
    <w:name w:val="Основной текст (11)"/>
    <w:basedOn w:val="a5"/>
    <w:link w:val="112"/>
    <w:uiPriority w:val="99"/>
    <w:rsid w:val="009E1A7C"/>
    <w:pPr>
      <w:widowControl/>
      <w:shd w:val="clear" w:color="auto" w:fill="FFFFFF"/>
      <w:spacing w:line="370" w:lineRule="exact"/>
      <w:jc w:val="both"/>
    </w:pPr>
    <w:rPr>
      <w:rFonts w:asciiTheme="minorHAnsi" w:eastAsiaTheme="minorHAnsi" w:hAnsiTheme="minorHAnsi" w:cstheme="minorBidi"/>
      <w:color w:val="auto"/>
      <w:sz w:val="27"/>
      <w:szCs w:val="27"/>
      <w:lang w:eastAsia="en-US"/>
    </w:rPr>
  </w:style>
  <w:style w:type="paragraph" w:customStyle="1" w:styleId="3b">
    <w:name w:val="Оглавление (3)"/>
    <w:basedOn w:val="a5"/>
    <w:link w:val="3a"/>
    <w:uiPriority w:val="99"/>
    <w:rsid w:val="009E1A7C"/>
    <w:pPr>
      <w:widowControl/>
      <w:shd w:val="clear" w:color="auto" w:fill="FFFFFF"/>
      <w:spacing w:before="180" w:after="120" w:line="0" w:lineRule="atLeast"/>
      <w:jc w:val="both"/>
    </w:pPr>
    <w:rPr>
      <w:rFonts w:asciiTheme="minorHAnsi" w:eastAsiaTheme="minorHAnsi" w:hAnsiTheme="minorHAnsi" w:cstheme="minorBidi"/>
      <w:color w:val="auto"/>
      <w:sz w:val="27"/>
      <w:szCs w:val="27"/>
      <w:lang w:eastAsia="en-US"/>
    </w:rPr>
  </w:style>
  <w:style w:type="paragraph" w:customStyle="1" w:styleId="4b">
    <w:name w:val="Оглавление (4)"/>
    <w:basedOn w:val="a5"/>
    <w:link w:val="4a"/>
    <w:uiPriority w:val="99"/>
    <w:rsid w:val="009E1A7C"/>
    <w:pPr>
      <w:widowControl/>
      <w:shd w:val="clear" w:color="auto" w:fill="FFFFFF"/>
      <w:spacing w:before="120" w:after="120" w:line="0" w:lineRule="atLeast"/>
    </w:pPr>
    <w:rPr>
      <w:rFonts w:asciiTheme="minorHAnsi" w:eastAsiaTheme="minorHAnsi" w:hAnsiTheme="minorHAnsi" w:cstheme="minorBidi"/>
      <w:color w:val="auto"/>
      <w:sz w:val="17"/>
      <w:szCs w:val="17"/>
      <w:lang w:eastAsia="en-US"/>
    </w:rPr>
  </w:style>
  <w:style w:type="paragraph" w:customStyle="1" w:styleId="121">
    <w:name w:val="Основной текст (12)"/>
    <w:basedOn w:val="a5"/>
    <w:link w:val="120"/>
    <w:uiPriority w:val="99"/>
    <w:rsid w:val="009E1A7C"/>
    <w:pPr>
      <w:widowControl/>
      <w:shd w:val="clear" w:color="auto" w:fill="FFFFFF"/>
      <w:spacing w:line="0" w:lineRule="atLeast"/>
    </w:pPr>
    <w:rPr>
      <w:rFonts w:asciiTheme="minorHAnsi" w:eastAsiaTheme="minorHAnsi" w:hAnsiTheme="minorHAnsi" w:cstheme="minorBidi"/>
      <w:color w:val="auto"/>
      <w:sz w:val="19"/>
      <w:szCs w:val="19"/>
      <w:lang w:eastAsia="en-US"/>
    </w:rPr>
  </w:style>
  <w:style w:type="paragraph" w:customStyle="1" w:styleId="131">
    <w:name w:val="Основной текст (13)"/>
    <w:basedOn w:val="a5"/>
    <w:link w:val="130"/>
    <w:uiPriority w:val="99"/>
    <w:rsid w:val="009E1A7C"/>
    <w:pPr>
      <w:widowControl/>
      <w:shd w:val="clear" w:color="auto" w:fill="FFFFFF"/>
      <w:spacing w:line="0" w:lineRule="atLeast"/>
      <w:jc w:val="center"/>
    </w:pPr>
    <w:rPr>
      <w:rFonts w:asciiTheme="minorHAnsi" w:eastAsiaTheme="minorHAnsi" w:hAnsiTheme="minorHAnsi" w:cstheme="minorBidi"/>
      <w:color w:val="auto"/>
      <w:sz w:val="19"/>
      <w:szCs w:val="19"/>
      <w:lang w:eastAsia="en-US"/>
    </w:rPr>
  </w:style>
  <w:style w:type="paragraph" w:customStyle="1" w:styleId="141">
    <w:name w:val="Основной текст (14)"/>
    <w:basedOn w:val="a5"/>
    <w:link w:val="140"/>
    <w:uiPriority w:val="99"/>
    <w:rsid w:val="009E1A7C"/>
    <w:pPr>
      <w:widowControl/>
      <w:shd w:val="clear" w:color="auto" w:fill="FFFFFF"/>
      <w:spacing w:after="120" w:line="0" w:lineRule="atLeast"/>
      <w:ind w:hanging="2780"/>
    </w:pPr>
    <w:rPr>
      <w:rFonts w:asciiTheme="minorHAnsi" w:eastAsiaTheme="minorHAnsi" w:hAnsiTheme="minorHAnsi" w:cstheme="minorBidi"/>
      <w:color w:val="auto"/>
      <w:sz w:val="12"/>
      <w:szCs w:val="12"/>
      <w:lang w:eastAsia="en-US"/>
    </w:rPr>
  </w:style>
  <w:style w:type="paragraph" w:customStyle="1" w:styleId="312">
    <w:name w:val="Подпись к таблице (3)1"/>
    <w:basedOn w:val="a5"/>
    <w:link w:val="3d"/>
    <w:uiPriority w:val="99"/>
    <w:rsid w:val="009E1A7C"/>
    <w:pPr>
      <w:widowControl/>
      <w:shd w:val="clear" w:color="auto" w:fill="FFFFFF"/>
      <w:spacing w:line="0" w:lineRule="atLeast"/>
    </w:pPr>
    <w:rPr>
      <w:rFonts w:asciiTheme="minorHAnsi" w:eastAsiaTheme="minorHAnsi" w:hAnsiTheme="minorHAnsi" w:cstheme="minorBidi"/>
      <w:color w:val="auto"/>
      <w:sz w:val="23"/>
      <w:szCs w:val="23"/>
      <w:lang w:eastAsia="en-US"/>
    </w:rPr>
  </w:style>
  <w:style w:type="paragraph" w:customStyle="1" w:styleId="151">
    <w:name w:val="Основной текст (15)"/>
    <w:basedOn w:val="a5"/>
    <w:link w:val="150"/>
    <w:uiPriority w:val="99"/>
    <w:rsid w:val="009E1A7C"/>
    <w:pPr>
      <w:widowControl/>
      <w:shd w:val="clear" w:color="auto" w:fill="FFFFFF"/>
      <w:spacing w:before="300" w:line="0" w:lineRule="atLeast"/>
    </w:pPr>
    <w:rPr>
      <w:rFonts w:asciiTheme="minorHAnsi" w:eastAsiaTheme="minorHAnsi" w:hAnsiTheme="minorHAnsi" w:cstheme="minorBidi"/>
      <w:color w:val="auto"/>
      <w:sz w:val="15"/>
      <w:szCs w:val="15"/>
      <w:lang w:eastAsia="en-US"/>
    </w:rPr>
  </w:style>
  <w:style w:type="numbering" w:customStyle="1" w:styleId="11">
    <w:name w:val="Стиль1"/>
    <w:uiPriority w:val="99"/>
    <w:rsid w:val="009E1A7C"/>
    <w:pPr>
      <w:numPr>
        <w:numId w:val="17"/>
      </w:numPr>
    </w:pPr>
  </w:style>
  <w:style w:type="numbering" w:customStyle="1" w:styleId="2">
    <w:name w:val="Стиль2"/>
    <w:uiPriority w:val="99"/>
    <w:rsid w:val="009E1A7C"/>
    <w:pPr>
      <w:numPr>
        <w:numId w:val="18"/>
      </w:numPr>
    </w:pPr>
  </w:style>
  <w:style w:type="character" w:customStyle="1" w:styleId="85pt0pt80">
    <w:name w:val="Основной текст + 8;5 pt;Интервал 0 pt;Масштаб 80%"/>
    <w:rsid w:val="009E1A7C"/>
    <w:rPr>
      <w:rFonts w:ascii="Times New Roman" w:eastAsia="Times New Roman" w:hAnsi="Times New Roman" w:cs="Times New Roman"/>
      <w:b w:val="0"/>
      <w:bCs w:val="0"/>
      <w:i w:val="0"/>
      <w:iCs w:val="0"/>
      <w:smallCaps w:val="0"/>
      <w:strike w:val="0"/>
      <w:spacing w:val="10"/>
      <w:w w:val="80"/>
      <w:sz w:val="17"/>
      <w:szCs w:val="17"/>
    </w:rPr>
  </w:style>
  <w:style w:type="character" w:customStyle="1" w:styleId="8pt">
    <w:name w:val="Колонтитул + 8 pt"/>
    <w:uiPriority w:val="99"/>
    <w:rsid w:val="009E1A7C"/>
    <w:rPr>
      <w:rFonts w:ascii="Times New Roman" w:eastAsia="Times New Roman" w:hAnsi="Times New Roman" w:cs="Times New Roman"/>
      <w:b w:val="0"/>
      <w:bCs w:val="0"/>
      <w:i w:val="0"/>
      <w:iCs w:val="0"/>
      <w:smallCaps w:val="0"/>
      <w:strike w:val="0"/>
      <w:sz w:val="16"/>
      <w:szCs w:val="16"/>
    </w:rPr>
  </w:style>
  <w:style w:type="character" w:customStyle="1" w:styleId="Calibri17pt-1pt">
    <w:name w:val="Основной текст + Calibri;17 pt;Курсив;Интервал -1 pt"/>
    <w:rsid w:val="009E1A7C"/>
    <w:rPr>
      <w:rFonts w:ascii="Calibri" w:eastAsia="Calibri" w:hAnsi="Calibri" w:cs="Calibri"/>
      <w:b w:val="0"/>
      <w:bCs w:val="0"/>
      <w:i/>
      <w:iCs/>
      <w:smallCaps w:val="0"/>
      <w:strike w:val="0"/>
      <w:spacing w:val="-20"/>
      <w:sz w:val="34"/>
      <w:szCs w:val="34"/>
    </w:rPr>
  </w:style>
  <w:style w:type="character" w:customStyle="1" w:styleId="2pt">
    <w:name w:val="Основной текст + Интервал 2 pt"/>
    <w:uiPriority w:val="99"/>
    <w:rsid w:val="009E1A7C"/>
    <w:rPr>
      <w:rFonts w:ascii="Times New Roman" w:eastAsia="Times New Roman" w:hAnsi="Times New Roman" w:cs="Times New Roman"/>
      <w:b w:val="0"/>
      <w:bCs w:val="0"/>
      <w:i w:val="0"/>
      <w:iCs w:val="0"/>
      <w:smallCaps w:val="0"/>
      <w:strike w:val="0"/>
      <w:spacing w:val="50"/>
      <w:sz w:val="16"/>
      <w:szCs w:val="16"/>
    </w:rPr>
  </w:style>
  <w:style w:type="character" w:customStyle="1" w:styleId="85pt">
    <w:name w:val="Основной текст + 8;5 pt"/>
    <w:rsid w:val="009E1A7C"/>
    <w:rPr>
      <w:rFonts w:ascii="Times New Roman" w:eastAsia="Times New Roman" w:hAnsi="Times New Roman" w:cs="Times New Roman"/>
      <w:b w:val="0"/>
      <w:bCs w:val="0"/>
      <w:i w:val="0"/>
      <w:iCs w:val="0"/>
      <w:smallCaps w:val="0"/>
      <w:strike w:val="0"/>
      <w:spacing w:val="0"/>
      <w:sz w:val="17"/>
      <w:szCs w:val="17"/>
    </w:rPr>
  </w:style>
  <w:style w:type="paragraph" w:customStyle="1" w:styleId="4e">
    <w:name w:val="Основной текст4"/>
    <w:basedOn w:val="a5"/>
    <w:uiPriority w:val="99"/>
    <w:rsid w:val="009E1A7C"/>
    <w:pPr>
      <w:widowControl/>
      <w:shd w:val="clear" w:color="auto" w:fill="FFFFFF"/>
      <w:spacing w:after="180" w:line="235" w:lineRule="exact"/>
      <w:jc w:val="right"/>
    </w:pPr>
    <w:rPr>
      <w:rFonts w:ascii="Times New Roman" w:hAnsi="Times New Roman" w:cs="Times New Roman"/>
      <w:sz w:val="16"/>
      <w:szCs w:val="16"/>
      <w:lang w:val="ru"/>
    </w:rPr>
  </w:style>
  <w:style w:type="paragraph" w:customStyle="1" w:styleId="Default">
    <w:name w:val="Default"/>
    <w:uiPriority w:val="99"/>
    <w:rsid w:val="009E1A7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Calibri65pt">
    <w:name w:val="Основной текст (2) + Calibri;6;5 pt;Не полужирный"/>
    <w:rsid w:val="009E1A7C"/>
    <w:rPr>
      <w:rFonts w:ascii="Calibri" w:eastAsia="Calibri" w:hAnsi="Calibri" w:cs="Calibri"/>
      <w:b/>
      <w:bCs/>
      <w:i w:val="0"/>
      <w:iCs w:val="0"/>
      <w:smallCaps w:val="0"/>
      <w:strike w:val="0"/>
      <w:spacing w:val="0"/>
      <w:sz w:val="13"/>
      <w:szCs w:val="13"/>
    </w:rPr>
  </w:style>
  <w:style w:type="character" w:customStyle="1" w:styleId="2f0">
    <w:name w:val="Основной текст (2) + Не полужирный"/>
    <w:uiPriority w:val="99"/>
    <w:rsid w:val="009E1A7C"/>
    <w:rPr>
      <w:rFonts w:ascii="Times New Roman" w:eastAsia="Times New Roman" w:hAnsi="Times New Roman" w:cs="Times New Roman"/>
      <w:b/>
      <w:bCs/>
      <w:i w:val="0"/>
      <w:iCs w:val="0"/>
      <w:smallCaps w:val="0"/>
      <w:strike w:val="0"/>
      <w:spacing w:val="0"/>
      <w:sz w:val="16"/>
      <w:szCs w:val="16"/>
    </w:rPr>
  </w:style>
  <w:style w:type="character" w:customStyle="1" w:styleId="8TimesNewRoman8pt">
    <w:name w:val="Основной текст (8) + Times New Roman;8 pt"/>
    <w:rsid w:val="009E1A7C"/>
    <w:rPr>
      <w:rFonts w:ascii="Times New Roman" w:eastAsia="Times New Roman" w:hAnsi="Times New Roman" w:cs="Times New Roman"/>
      <w:b w:val="0"/>
      <w:bCs w:val="0"/>
      <w:i w:val="0"/>
      <w:iCs w:val="0"/>
      <w:smallCaps w:val="0"/>
      <w:strike w:val="0"/>
      <w:spacing w:val="0"/>
      <w:sz w:val="16"/>
      <w:szCs w:val="16"/>
    </w:rPr>
  </w:style>
  <w:style w:type="character" w:customStyle="1" w:styleId="Calibri65pt">
    <w:name w:val="Основной текст + Calibri;6;5 pt"/>
    <w:rsid w:val="009E1A7C"/>
    <w:rPr>
      <w:rFonts w:ascii="Calibri" w:eastAsia="Calibri" w:hAnsi="Calibri" w:cs="Calibri"/>
      <w:b w:val="0"/>
      <w:bCs w:val="0"/>
      <w:i w:val="0"/>
      <w:iCs w:val="0"/>
      <w:smallCaps w:val="0"/>
      <w:strike w:val="0"/>
      <w:spacing w:val="0"/>
      <w:sz w:val="13"/>
      <w:szCs w:val="13"/>
    </w:rPr>
  </w:style>
  <w:style w:type="numbering" w:customStyle="1" w:styleId="30">
    <w:name w:val="Стиль3"/>
    <w:uiPriority w:val="99"/>
    <w:rsid w:val="009E1A7C"/>
    <w:pPr>
      <w:numPr>
        <w:numId w:val="19"/>
      </w:numPr>
    </w:pPr>
  </w:style>
  <w:style w:type="numbering" w:customStyle="1" w:styleId="40">
    <w:name w:val="Стиль4"/>
    <w:uiPriority w:val="99"/>
    <w:rsid w:val="009E1A7C"/>
    <w:pPr>
      <w:numPr>
        <w:numId w:val="20"/>
      </w:numPr>
    </w:pPr>
  </w:style>
  <w:style w:type="paragraph" w:styleId="1d">
    <w:name w:val="toc 1"/>
    <w:basedOn w:val="a5"/>
    <w:next w:val="a5"/>
    <w:autoRedefine/>
    <w:uiPriority w:val="39"/>
    <w:unhideWhenUsed/>
    <w:qFormat/>
    <w:rsid w:val="009E1A7C"/>
    <w:pPr>
      <w:widowControl/>
      <w:spacing w:after="100"/>
    </w:pPr>
    <w:rPr>
      <w:rFonts w:ascii="Times New Roman" w:eastAsia="Arial Unicode MS" w:hAnsi="Times New Roman" w:cs="Times New Roman"/>
      <w:b/>
      <w:bCs/>
    </w:rPr>
  </w:style>
  <w:style w:type="character" w:customStyle="1" w:styleId="1e">
    <w:name w:val="Стиль1 Знак"/>
    <w:uiPriority w:val="99"/>
    <w:rsid w:val="009E1A7C"/>
    <w:rPr>
      <w:b/>
      <w:sz w:val="24"/>
      <w:szCs w:val="24"/>
      <w:shd w:val="clear" w:color="auto" w:fill="FFFFFF"/>
    </w:rPr>
  </w:style>
  <w:style w:type="paragraph" w:customStyle="1" w:styleId="Nonformat">
    <w:name w:val="Nonformat"/>
    <w:basedOn w:val="27"/>
    <w:uiPriority w:val="99"/>
    <w:rsid w:val="009E1A7C"/>
    <w:pPr>
      <w:spacing w:line="240" w:lineRule="auto"/>
      <w:jc w:val="left"/>
    </w:pPr>
    <w:rPr>
      <w:rFonts w:ascii="Consultant" w:hAnsi="Consultant"/>
      <w:sz w:val="20"/>
    </w:rPr>
  </w:style>
  <w:style w:type="numbering" w:customStyle="1" w:styleId="1f">
    <w:name w:val="Нет списка1"/>
    <w:next w:val="a8"/>
    <w:uiPriority w:val="99"/>
    <w:semiHidden/>
    <w:rsid w:val="009E1A7C"/>
  </w:style>
  <w:style w:type="paragraph" w:customStyle="1" w:styleId="FR2">
    <w:name w:val="FR2"/>
    <w:uiPriority w:val="99"/>
    <w:rsid w:val="009E1A7C"/>
    <w:pPr>
      <w:widowControl w:val="0"/>
      <w:spacing w:after="0" w:line="360" w:lineRule="auto"/>
      <w:ind w:left="280" w:right="6200" w:hanging="260"/>
      <w:jc w:val="both"/>
    </w:pPr>
    <w:rPr>
      <w:rFonts w:ascii="Courier New" w:eastAsia="Times New Roman" w:hAnsi="Courier New" w:cs="Times New Roman"/>
      <w:b/>
      <w:snapToGrid w:val="0"/>
      <w:sz w:val="16"/>
      <w:szCs w:val="20"/>
      <w:lang w:eastAsia="ru-RU"/>
    </w:rPr>
  </w:style>
  <w:style w:type="paragraph" w:styleId="afff8">
    <w:name w:val="caption"/>
    <w:aliases w:val="Название объекта_рисунок"/>
    <w:basedOn w:val="a5"/>
    <w:next w:val="a5"/>
    <w:uiPriority w:val="99"/>
    <w:qFormat/>
    <w:rsid w:val="009E1A7C"/>
    <w:pPr>
      <w:widowControl/>
      <w:spacing w:before="120" w:after="120"/>
    </w:pPr>
    <w:rPr>
      <w:rFonts w:ascii="Arial" w:hAnsi="Arial" w:cs="Times New Roman"/>
      <w:color w:val="auto"/>
      <w:szCs w:val="20"/>
    </w:rPr>
  </w:style>
  <w:style w:type="paragraph" w:customStyle="1" w:styleId="313">
    <w:name w:val="Основной текст с отступом 31"/>
    <w:basedOn w:val="a5"/>
    <w:rsid w:val="009E1A7C"/>
    <w:pPr>
      <w:widowControl/>
      <w:spacing w:before="120"/>
      <w:ind w:firstLine="567"/>
      <w:jc w:val="both"/>
    </w:pPr>
    <w:rPr>
      <w:rFonts w:ascii="Arial" w:hAnsi="Arial" w:cs="Times New Roman"/>
      <w:snapToGrid w:val="0"/>
      <w:color w:val="auto"/>
      <w:sz w:val="22"/>
      <w:szCs w:val="20"/>
    </w:rPr>
  </w:style>
  <w:style w:type="paragraph" w:styleId="afff9">
    <w:name w:val="No Spacing"/>
    <w:link w:val="afffa"/>
    <w:uiPriority w:val="1"/>
    <w:qFormat/>
    <w:rsid w:val="009E1A7C"/>
    <w:pPr>
      <w:spacing w:after="0" w:line="240" w:lineRule="auto"/>
    </w:pPr>
    <w:rPr>
      <w:rFonts w:ascii="Calibri" w:eastAsia="Times New Roman" w:hAnsi="Calibri" w:cs="Times New Roman"/>
    </w:rPr>
  </w:style>
  <w:style w:type="character" w:customStyle="1" w:styleId="afffa">
    <w:name w:val="Без интервала Знак"/>
    <w:link w:val="afff9"/>
    <w:uiPriority w:val="1"/>
    <w:rsid w:val="009E1A7C"/>
    <w:rPr>
      <w:rFonts w:ascii="Calibri" w:eastAsia="Times New Roman" w:hAnsi="Calibri" w:cs="Times New Roman"/>
    </w:rPr>
  </w:style>
  <w:style w:type="paragraph" w:customStyle="1" w:styleId="1f0">
    <w:name w:val="Титульный лист 1"/>
    <w:basedOn w:val="a5"/>
    <w:uiPriority w:val="99"/>
    <w:rsid w:val="009E1A7C"/>
    <w:pPr>
      <w:overflowPunct w:val="0"/>
      <w:autoSpaceDE w:val="0"/>
      <w:autoSpaceDN w:val="0"/>
      <w:adjustRightInd w:val="0"/>
      <w:jc w:val="center"/>
      <w:textAlignment w:val="baseline"/>
    </w:pPr>
    <w:rPr>
      <w:rFonts w:ascii="Times New Roman" w:hAnsi="Times New Roman" w:cs="Times New Roman"/>
      <w:b/>
      <w:color w:val="auto"/>
      <w:sz w:val="36"/>
      <w:szCs w:val="20"/>
    </w:rPr>
  </w:style>
  <w:style w:type="paragraph" w:customStyle="1" w:styleId="2f1">
    <w:name w:val="Титульный лист 2"/>
    <w:basedOn w:val="a5"/>
    <w:uiPriority w:val="99"/>
    <w:rsid w:val="009E1A7C"/>
    <w:pPr>
      <w:overflowPunct w:val="0"/>
      <w:autoSpaceDE w:val="0"/>
      <w:autoSpaceDN w:val="0"/>
      <w:adjustRightInd w:val="0"/>
      <w:jc w:val="center"/>
      <w:textAlignment w:val="baseline"/>
    </w:pPr>
    <w:rPr>
      <w:rFonts w:ascii="Times New Roman" w:hAnsi="Times New Roman" w:cs="Times New Roman"/>
      <w:b/>
      <w:color w:val="auto"/>
      <w:sz w:val="36"/>
      <w:szCs w:val="20"/>
    </w:rPr>
  </w:style>
  <w:style w:type="paragraph" w:customStyle="1" w:styleId="3f0">
    <w:name w:val="Титульный лист 3"/>
    <w:basedOn w:val="a5"/>
    <w:uiPriority w:val="99"/>
    <w:rsid w:val="009E1A7C"/>
    <w:pPr>
      <w:overflowPunct w:val="0"/>
      <w:autoSpaceDE w:val="0"/>
      <w:autoSpaceDN w:val="0"/>
      <w:adjustRightInd w:val="0"/>
      <w:textAlignment w:val="baseline"/>
    </w:pPr>
    <w:rPr>
      <w:rFonts w:ascii="Times New Roman" w:hAnsi="Times New Roman" w:cs="Times New Roman"/>
      <w:b/>
      <w:color w:val="auto"/>
      <w:sz w:val="28"/>
      <w:szCs w:val="20"/>
    </w:rPr>
  </w:style>
  <w:style w:type="paragraph" w:customStyle="1" w:styleId="4f">
    <w:name w:val="Титультый лист 4"/>
    <w:basedOn w:val="a5"/>
    <w:uiPriority w:val="99"/>
    <w:rsid w:val="009E1A7C"/>
    <w:pPr>
      <w:overflowPunct w:val="0"/>
      <w:autoSpaceDE w:val="0"/>
      <w:autoSpaceDN w:val="0"/>
      <w:adjustRightInd w:val="0"/>
      <w:textAlignment w:val="baseline"/>
    </w:pPr>
    <w:rPr>
      <w:rFonts w:ascii="Times New Roman" w:hAnsi="Times New Roman" w:cs="Times New Roman"/>
      <w:b/>
      <w:color w:val="auto"/>
      <w:sz w:val="28"/>
      <w:szCs w:val="20"/>
    </w:rPr>
  </w:style>
  <w:style w:type="paragraph" w:customStyle="1" w:styleId="53">
    <w:name w:val="Титульный лист 5"/>
    <w:basedOn w:val="a5"/>
    <w:uiPriority w:val="99"/>
    <w:rsid w:val="009E1A7C"/>
    <w:pPr>
      <w:overflowPunct w:val="0"/>
      <w:autoSpaceDE w:val="0"/>
      <w:autoSpaceDN w:val="0"/>
      <w:adjustRightInd w:val="0"/>
      <w:jc w:val="center"/>
      <w:textAlignment w:val="baseline"/>
    </w:pPr>
    <w:rPr>
      <w:rFonts w:ascii="Times New Roman" w:hAnsi="Times New Roman" w:cs="Times New Roman"/>
      <w:b/>
      <w:color w:val="auto"/>
      <w:sz w:val="40"/>
      <w:szCs w:val="20"/>
    </w:rPr>
  </w:style>
  <w:style w:type="paragraph" w:customStyle="1" w:styleId="63">
    <w:name w:val="Титульный лист 6"/>
    <w:basedOn w:val="a5"/>
    <w:uiPriority w:val="99"/>
    <w:rsid w:val="009E1A7C"/>
    <w:pPr>
      <w:overflowPunct w:val="0"/>
      <w:autoSpaceDE w:val="0"/>
      <w:autoSpaceDN w:val="0"/>
      <w:adjustRightInd w:val="0"/>
      <w:jc w:val="center"/>
      <w:textAlignment w:val="baseline"/>
    </w:pPr>
    <w:rPr>
      <w:rFonts w:ascii="Times New Roman" w:hAnsi="Times New Roman" w:cs="Times New Roman"/>
      <w:b/>
      <w:color w:val="auto"/>
      <w:sz w:val="36"/>
      <w:szCs w:val="20"/>
    </w:rPr>
  </w:style>
  <w:style w:type="paragraph" w:customStyle="1" w:styleId="83">
    <w:name w:val="Титульный лист 8"/>
    <w:basedOn w:val="a5"/>
    <w:uiPriority w:val="99"/>
    <w:rsid w:val="009E1A7C"/>
    <w:pPr>
      <w:overflowPunct w:val="0"/>
      <w:autoSpaceDE w:val="0"/>
      <w:autoSpaceDN w:val="0"/>
      <w:adjustRightInd w:val="0"/>
      <w:jc w:val="center"/>
      <w:textAlignment w:val="baseline"/>
    </w:pPr>
    <w:rPr>
      <w:rFonts w:ascii="Times New Roman" w:hAnsi="Times New Roman" w:cs="Times New Roman"/>
      <w:b/>
      <w:color w:val="auto"/>
      <w:sz w:val="28"/>
      <w:szCs w:val="20"/>
    </w:rPr>
  </w:style>
  <w:style w:type="paragraph" w:styleId="afffb">
    <w:name w:val="TOC Heading"/>
    <w:basedOn w:val="1"/>
    <w:next w:val="a5"/>
    <w:uiPriority w:val="39"/>
    <w:unhideWhenUsed/>
    <w:qFormat/>
    <w:rsid w:val="009E1A7C"/>
    <w:pPr>
      <w:keepLines/>
      <w:numPr>
        <w:numId w:val="0"/>
      </w:numPr>
      <w:tabs>
        <w:tab w:val="clear" w:pos="709"/>
      </w:tabs>
      <w:spacing w:before="480" w:after="0" w:line="276" w:lineRule="auto"/>
      <w:jc w:val="left"/>
      <w:outlineLvl w:val="9"/>
    </w:pPr>
    <w:rPr>
      <w:rFonts w:ascii="Cambria" w:hAnsi="Cambria"/>
      <w:bCs/>
      <w:color w:val="365F91"/>
      <w:kern w:val="0"/>
      <w:sz w:val="28"/>
      <w:szCs w:val="28"/>
      <w:lang w:eastAsia="en-US"/>
    </w:rPr>
  </w:style>
  <w:style w:type="character" w:customStyle="1" w:styleId="apple-style-span">
    <w:name w:val="apple-style-span"/>
    <w:uiPriority w:val="99"/>
    <w:rsid w:val="009E1A7C"/>
  </w:style>
  <w:style w:type="character" w:styleId="afffc">
    <w:name w:val="FollowedHyperlink"/>
    <w:uiPriority w:val="99"/>
    <w:rsid w:val="009E1A7C"/>
    <w:rPr>
      <w:color w:val="800080"/>
      <w:u w:val="single"/>
    </w:rPr>
  </w:style>
  <w:style w:type="character" w:styleId="afffd">
    <w:name w:val="Placeholder Text"/>
    <w:uiPriority w:val="99"/>
    <w:semiHidden/>
    <w:rsid w:val="009E1A7C"/>
    <w:rPr>
      <w:color w:val="808080"/>
    </w:rPr>
  </w:style>
  <w:style w:type="numbering" w:customStyle="1" w:styleId="2f2">
    <w:name w:val="Нет списка2"/>
    <w:next w:val="a8"/>
    <w:uiPriority w:val="99"/>
    <w:semiHidden/>
    <w:unhideWhenUsed/>
    <w:rsid w:val="009E1A7C"/>
  </w:style>
  <w:style w:type="table" w:customStyle="1" w:styleId="2f3">
    <w:name w:val="Сетка таблицы2"/>
    <w:basedOn w:val="a7"/>
    <w:next w:val="af4"/>
    <w:uiPriority w:val="99"/>
    <w:rsid w:val="009E1A7C"/>
    <w:pPr>
      <w:spacing w:after="0" w:line="240" w:lineRule="auto"/>
    </w:pPr>
    <w:rPr>
      <w:rFonts w:ascii="Arial Unicode MS" w:eastAsia="Arial Unicode MS" w:hAnsi="Arial Unicode MS" w:cs="Arial Unicode MS"/>
      <w:sz w:val="24"/>
      <w:szCs w:val="24"/>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7"/>
    <w:next w:val="af4"/>
    <w:uiPriority w:val="59"/>
    <w:rsid w:val="009E1A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uiPriority w:val="99"/>
    <w:semiHidden/>
    <w:unhideWhenUsed/>
    <w:rsid w:val="009E1A7C"/>
  </w:style>
  <w:style w:type="table" w:customStyle="1" w:styleId="3f2">
    <w:name w:val="Сетка таблицы3"/>
    <w:basedOn w:val="a7"/>
    <w:next w:val="af4"/>
    <w:uiPriority w:val="99"/>
    <w:rsid w:val="009E1A7C"/>
    <w:pPr>
      <w:spacing w:after="0" w:line="240" w:lineRule="auto"/>
    </w:pPr>
    <w:rPr>
      <w:rFonts w:ascii="Calibri" w:eastAsia="Times New Roman" w:hAnsi="Calibri" w:cs="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Название Знак1"/>
    <w:uiPriority w:val="99"/>
    <w:rsid w:val="009E1A7C"/>
    <w:rPr>
      <w:b/>
      <w:bCs/>
      <w:kern w:val="28"/>
      <w:sz w:val="24"/>
      <w:szCs w:val="24"/>
      <w:lang w:val="en-US" w:eastAsia="en-US"/>
    </w:rPr>
  </w:style>
  <w:style w:type="paragraph" w:customStyle="1" w:styleId="54">
    <w:name w:val="Основной текст5"/>
    <w:uiPriority w:val="99"/>
    <w:rsid w:val="009E1A7C"/>
    <w:pPr>
      <w:spacing w:after="0" w:line="240" w:lineRule="auto"/>
      <w:ind w:firstLine="482"/>
      <w:jc w:val="both"/>
    </w:pPr>
    <w:rPr>
      <w:rFonts w:ascii="Times New Roman" w:eastAsia="Times New Roman" w:hAnsi="Times New Roman" w:cs="Times New Roman"/>
      <w:snapToGrid w:val="0"/>
      <w:color w:val="000000"/>
      <w:sz w:val="26"/>
      <w:szCs w:val="20"/>
      <w:lang w:eastAsia="ru-RU"/>
    </w:rPr>
  </w:style>
  <w:style w:type="paragraph" w:customStyle="1" w:styleId="afffe">
    <w:name w:val="Обычный.Нормальный"/>
    <w:link w:val="1f2"/>
    <w:uiPriority w:val="99"/>
    <w:semiHidden/>
    <w:rsid w:val="009E1A7C"/>
    <w:pPr>
      <w:spacing w:after="0" w:line="240" w:lineRule="auto"/>
    </w:pPr>
    <w:rPr>
      <w:rFonts w:ascii="Times New Roman" w:eastAsia="Times New Roman" w:hAnsi="Times New Roman" w:cs="Times New Roman"/>
      <w:sz w:val="20"/>
      <w:szCs w:val="20"/>
      <w:lang w:eastAsia="ru-RU"/>
    </w:rPr>
  </w:style>
  <w:style w:type="character" w:customStyle="1" w:styleId="1f2">
    <w:name w:val="Обычный.Нормальный Знак1"/>
    <w:link w:val="afffe"/>
    <w:uiPriority w:val="99"/>
    <w:semiHidden/>
    <w:rsid w:val="009E1A7C"/>
    <w:rPr>
      <w:rFonts w:ascii="Times New Roman" w:eastAsia="Times New Roman" w:hAnsi="Times New Roman" w:cs="Times New Roman"/>
      <w:sz w:val="20"/>
      <w:szCs w:val="20"/>
      <w:lang w:eastAsia="ru-RU"/>
    </w:rPr>
  </w:style>
  <w:style w:type="paragraph" w:customStyle="1" w:styleId="affff">
    <w:name w:val="Стиль для таблиц"/>
    <w:basedOn w:val="a5"/>
    <w:uiPriority w:val="99"/>
    <w:rsid w:val="009E1A7C"/>
    <w:pPr>
      <w:widowControl/>
      <w:tabs>
        <w:tab w:val="left" w:pos="743"/>
        <w:tab w:val="left" w:pos="5716"/>
      </w:tabs>
      <w:ind w:right="-166"/>
    </w:pPr>
    <w:rPr>
      <w:rFonts w:ascii="Times New Roman" w:eastAsia="Arial Unicode MS" w:hAnsi="Times New Roman" w:cs="Times New Roman"/>
      <w:sz w:val="22"/>
      <w:szCs w:val="20"/>
      <w:lang w:eastAsia="ar-SA"/>
    </w:rPr>
  </w:style>
  <w:style w:type="character" w:customStyle="1" w:styleId="1f3">
    <w:name w:val="Неразрешенное упоминание1"/>
    <w:basedOn w:val="a6"/>
    <w:uiPriority w:val="99"/>
    <w:semiHidden/>
    <w:unhideWhenUsed/>
    <w:rsid w:val="009E1A7C"/>
    <w:rPr>
      <w:color w:val="605E5C"/>
      <w:shd w:val="clear" w:color="auto" w:fill="E1DFDD"/>
    </w:rPr>
  </w:style>
  <w:style w:type="character" w:customStyle="1" w:styleId="MalgunGothic">
    <w:name w:val="Колонтитул + Malgun Gothic"/>
    <w:aliases w:val="9 pt"/>
    <w:uiPriority w:val="99"/>
    <w:rsid w:val="009E1A7C"/>
    <w:rPr>
      <w:rFonts w:ascii="Malgun Gothic" w:eastAsia="Malgun Gothic" w:hAnsi="Malgun Gothic"/>
      <w:spacing w:val="0"/>
      <w:sz w:val="18"/>
    </w:rPr>
  </w:style>
  <w:style w:type="character" w:customStyle="1" w:styleId="115">
    <w:name w:val="Колонтитул + 11"/>
    <w:aliases w:val="5 pt"/>
    <w:uiPriority w:val="99"/>
    <w:rsid w:val="009E1A7C"/>
    <w:rPr>
      <w:rFonts w:ascii="Times New Roman" w:hAnsi="Times New Roman"/>
      <w:spacing w:val="0"/>
      <w:sz w:val="23"/>
    </w:rPr>
  </w:style>
  <w:style w:type="character" w:customStyle="1" w:styleId="116">
    <w:name w:val="Основной текст11"/>
    <w:uiPriority w:val="99"/>
    <w:rsid w:val="009E1A7C"/>
    <w:rPr>
      <w:rFonts w:ascii="Times New Roman" w:hAnsi="Times New Roman"/>
      <w:spacing w:val="0"/>
      <w:sz w:val="23"/>
      <w:u w:val="single"/>
    </w:rPr>
  </w:style>
  <w:style w:type="character" w:customStyle="1" w:styleId="7110">
    <w:name w:val="Основной текст (7) + 11"/>
    <w:aliases w:val="5 pt6"/>
    <w:uiPriority w:val="99"/>
    <w:rsid w:val="009E1A7C"/>
    <w:rPr>
      <w:rFonts w:ascii="Times New Roman" w:hAnsi="Times New Roman"/>
      <w:spacing w:val="0"/>
      <w:sz w:val="23"/>
    </w:rPr>
  </w:style>
  <w:style w:type="character" w:customStyle="1" w:styleId="93">
    <w:name w:val="Основной текст + 9"/>
    <w:aliases w:val="5 pt5"/>
    <w:uiPriority w:val="99"/>
    <w:rsid w:val="009E1A7C"/>
    <w:rPr>
      <w:rFonts w:ascii="Times New Roman" w:hAnsi="Times New Roman"/>
      <w:spacing w:val="0"/>
      <w:sz w:val="19"/>
    </w:rPr>
  </w:style>
  <w:style w:type="character" w:customStyle="1" w:styleId="84">
    <w:name w:val="Основной текст + 8"/>
    <w:aliases w:val="5 pt4,Интервал 0 pt,Масштаб 80%"/>
    <w:uiPriority w:val="99"/>
    <w:rsid w:val="009E1A7C"/>
    <w:rPr>
      <w:rFonts w:ascii="Times New Roman" w:hAnsi="Times New Roman"/>
      <w:spacing w:val="10"/>
      <w:w w:val="80"/>
      <w:sz w:val="17"/>
    </w:rPr>
  </w:style>
  <w:style w:type="character" w:customStyle="1" w:styleId="Calibri">
    <w:name w:val="Основной текст + Calibri"/>
    <w:aliases w:val="17 pt,Курсив,Интервал -1 pt"/>
    <w:uiPriority w:val="99"/>
    <w:rsid w:val="009E1A7C"/>
    <w:rPr>
      <w:rFonts w:ascii="Calibri" w:eastAsia="Times New Roman" w:hAnsi="Calibri"/>
      <w:i/>
      <w:spacing w:val="-20"/>
      <w:sz w:val="34"/>
    </w:rPr>
  </w:style>
  <w:style w:type="character" w:customStyle="1" w:styleId="810">
    <w:name w:val="Основной текст + 81"/>
    <w:aliases w:val="5 pt3"/>
    <w:uiPriority w:val="99"/>
    <w:rsid w:val="009E1A7C"/>
    <w:rPr>
      <w:rFonts w:ascii="Times New Roman" w:hAnsi="Times New Roman"/>
      <w:spacing w:val="0"/>
      <w:sz w:val="17"/>
    </w:rPr>
  </w:style>
  <w:style w:type="character" w:customStyle="1" w:styleId="2Calibri">
    <w:name w:val="Основной текст (2) + Calibri"/>
    <w:aliases w:val="6,5 pt2,Не полужирный"/>
    <w:uiPriority w:val="99"/>
    <w:rsid w:val="009E1A7C"/>
    <w:rPr>
      <w:rFonts w:ascii="Calibri" w:eastAsia="Times New Roman" w:hAnsi="Calibri"/>
      <w:b/>
      <w:spacing w:val="0"/>
      <w:sz w:val="13"/>
    </w:rPr>
  </w:style>
  <w:style w:type="character" w:customStyle="1" w:styleId="8TimesNewRoman">
    <w:name w:val="Основной текст (8) + Times New Roman"/>
    <w:aliases w:val="8 pt"/>
    <w:uiPriority w:val="99"/>
    <w:rsid w:val="009E1A7C"/>
    <w:rPr>
      <w:rFonts w:ascii="Times New Roman" w:hAnsi="Times New Roman"/>
      <w:spacing w:val="0"/>
      <w:sz w:val="16"/>
    </w:rPr>
  </w:style>
  <w:style w:type="character" w:customStyle="1" w:styleId="Calibri1">
    <w:name w:val="Основной текст + Calibri1"/>
    <w:aliases w:val="61,5 pt1"/>
    <w:uiPriority w:val="99"/>
    <w:rsid w:val="009E1A7C"/>
    <w:rPr>
      <w:rFonts w:ascii="Calibri" w:eastAsia="Times New Roman" w:hAnsi="Calibri"/>
      <w:spacing w:val="0"/>
      <w:sz w:val="13"/>
    </w:rPr>
  </w:style>
  <w:style w:type="table" w:customStyle="1" w:styleId="123">
    <w:name w:val="Сетка таблицы12"/>
    <w:uiPriority w:val="99"/>
    <w:rsid w:val="009E1A7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9E1A7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Стиль31"/>
    <w:rsid w:val="009E1A7C"/>
  </w:style>
  <w:style w:type="numbering" w:customStyle="1" w:styleId="117">
    <w:name w:val="Стиль11"/>
    <w:rsid w:val="009E1A7C"/>
  </w:style>
  <w:style w:type="numbering" w:customStyle="1" w:styleId="211">
    <w:name w:val="Стиль21"/>
    <w:rsid w:val="009E1A7C"/>
  </w:style>
  <w:style w:type="numbering" w:customStyle="1" w:styleId="413">
    <w:name w:val="Стиль41"/>
    <w:rsid w:val="009E1A7C"/>
  </w:style>
  <w:style w:type="character" w:customStyle="1" w:styleId="124">
    <w:name w:val="Основной текст12"/>
    <w:rsid w:val="009E1A7C"/>
    <w:rPr>
      <w:rFonts w:ascii="Times New Roman" w:eastAsia="Times New Roman" w:hAnsi="Times New Roman" w:cs="Times New Roman"/>
      <w:b w:val="0"/>
      <w:bCs w:val="0"/>
      <w:i w:val="0"/>
      <w:iCs w:val="0"/>
      <w:smallCaps w:val="0"/>
      <w:strike w:val="0"/>
      <w:spacing w:val="0"/>
      <w:sz w:val="23"/>
      <w:szCs w:val="23"/>
      <w:u w:val="single"/>
    </w:rPr>
  </w:style>
  <w:style w:type="paragraph" w:customStyle="1" w:styleId="Style4">
    <w:name w:val="Style4"/>
    <w:basedOn w:val="a5"/>
    <w:uiPriority w:val="99"/>
    <w:rsid w:val="009E1A7C"/>
    <w:pPr>
      <w:autoSpaceDE w:val="0"/>
      <w:autoSpaceDN w:val="0"/>
      <w:adjustRightInd w:val="0"/>
      <w:spacing w:line="288" w:lineRule="exact"/>
      <w:ind w:firstLine="845"/>
      <w:jc w:val="both"/>
    </w:pPr>
    <w:rPr>
      <w:rFonts w:ascii="Times New Roman" w:eastAsiaTheme="minorEastAsia" w:hAnsi="Times New Roman" w:cs="Times New Roman"/>
      <w:color w:val="auto"/>
    </w:rPr>
  </w:style>
  <w:style w:type="character" w:customStyle="1" w:styleId="118">
    <w:name w:val="Заголовок 1 Знак1"/>
    <w:uiPriority w:val="99"/>
    <w:locked/>
    <w:rsid w:val="009E1A7C"/>
    <w:rPr>
      <w:b/>
      <w:bCs/>
      <w:sz w:val="28"/>
      <w:szCs w:val="24"/>
      <w:u w:val="single"/>
    </w:rPr>
  </w:style>
  <w:style w:type="paragraph" w:customStyle="1" w:styleId="a">
    <w:name w:val="УрПервый"/>
    <w:basedOn w:val="a5"/>
    <w:next w:val="a5"/>
    <w:uiPriority w:val="99"/>
    <w:rsid w:val="009E1A7C"/>
    <w:pPr>
      <w:keepNext/>
      <w:widowControl/>
      <w:numPr>
        <w:numId w:val="22"/>
      </w:numPr>
      <w:tabs>
        <w:tab w:val="clear" w:pos="720"/>
        <w:tab w:val="left" w:pos="567"/>
      </w:tabs>
      <w:spacing w:line="360" w:lineRule="auto"/>
      <w:ind w:left="0" w:firstLine="0"/>
    </w:pPr>
    <w:rPr>
      <w:rFonts w:ascii="Times New Roman" w:hAnsi="Times New Roman" w:cs="Times New Roman"/>
      <w:b/>
      <w:bCs/>
      <w:caps/>
      <w:color w:val="auto"/>
    </w:rPr>
  </w:style>
  <w:style w:type="paragraph" w:customStyle="1" w:styleId="a1">
    <w:name w:val="Нумерованный заголовок"/>
    <w:basedOn w:val="a5"/>
    <w:uiPriority w:val="99"/>
    <w:rsid w:val="009E1A7C"/>
    <w:pPr>
      <w:widowControl/>
      <w:numPr>
        <w:numId w:val="23"/>
      </w:numPr>
      <w:tabs>
        <w:tab w:val="clear" w:pos="720"/>
        <w:tab w:val="num" w:pos="399"/>
      </w:tabs>
      <w:ind w:left="399" w:hanging="399"/>
    </w:pPr>
    <w:rPr>
      <w:rFonts w:ascii="Times New Roman" w:hAnsi="Times New Roman" w:cs="Times New Roman"/>
      <w:b/>
      <w:bCs/>
      <w:caps/>
      <w:color w:val="auto"/>
    </w:rPr>
  </w:style>
  <w:style w:type="paragraph" w:customStyle="1" w:styleId="a0">
    <w:name w:val="УрВторой"/>
    <w:basedOn w:val="a5"/>
    <w:next w:val="a5"/>
    <w:uiPriority w:val="99"/>
    <w:rsid w:val="009E1A7C"/>
    <w:pPr>
      <w:widowControl/>
      <w:numPr>
        <w:ilvl w:val="1"/>
        <w:numId w:val="22"/>
      </w:numPr>
      <w:tabs>
        <w:tab w:val="left" w:pos="567"/>
      </w:tabs>
      <w:spacing w:line="360" w:lineRule="auto"/>
      <w:ind w:left="567" w:hanging="567"/>
    </w:pPr>
    <w:rPr>
      <w:rFonts w:ascii="Times New Roman" w:hAnsi="Times New Roman" w:cs="Times New Roman"/>
      <w:color w:val="auto"/>
    </w:rPr>
  </w:style>
  <w:style w:type="paragraph" w:customStyle="1" w:styleId="a2">
    <w:name w:val="УрВторойПункт"/>
    <w:basedOn w:val="a5"/>
    <w:next w:val="a5"/>
    <w:uiPriority w:val="99"/>
    <w:rsid w:val="009E1A7C"/>
    <w:pPr>
      <w:widowControl/>
      <w:numPr>
        <w:ilvl w:val="1"/>
        <w:numId w:val="23"/>
      </w:numPr>
      <w:spacing w:line="360" w:lineRule="auto"/>
      <w:jc w:val="both"/>
    </w:pPr>
    <w:rPr>
      <w:rFonts w:ascii="Times New Roman" w:hAnsi="Times New Roman" w:cs="Times New Roman"/>
      <w:color w:val="auto"/>
    </w:rPr>
  </w:style>
  <w:style w:type="paragraph" w:customStyle="1" w:styleId="affff0">
    <w:name w:val="Нумерация состава нумерованного заголовка"/>
    <w:basedOn w:val="a5"/>
    <w:uiPriority w:val="99"/>
    <w:rsid w:val="009E1A7C"/>
    <w:pPr>
      <w:widowControl/>
      <w:tabs>
        <w:tab w:val="left" w:pos="57"/>
        <w:tab w:val="left" w:pos="113"/>
        <w:tab w:val="num" w:pos="1440"/>
      </w:tabs>
      <w:ind w:left="1440" w:hanging="360"/>
    </w:pPr>
    <w:rPr>
      <w:rFonts w:ascii="Times New Roman" w:hAnsi="Times New Roman" w:cs="Times New Roman"/>
      <w:color w:val="auto"/>
    </w:rPr>
  </w:style>
  <w:style w:type="paragraph" w:customStyle="1" w:styleId="affff1">
    <w:name w:val="ОднаРасшПункт"/>
    <w:basedOn w:val="a5"/>
    <w:next w:val="a5"/>
    <w:uiPriority w:val="99"/>
    <w:rsid w:val="009E1A7C"/>
    <w:pPr>
      <w:widowControl/>
      <w:pBdr>
        <w:top w:val="single" w:sz="8" w:space="1" w:color="auto"/>
      </w:pBdr>
      <w:spacing w:line="360" w:lineRule="auto"/>
      <w:ind w:left="454"/>
      <w:jc w:val="center"/>
    </w:pPr>
    <w:rPr>
      <w:rFonts w:ascii="Times New Roman" w:hAnsi="Times New Roman" w:cs="Times New Roman"/>
      <w:color w:val="auto"/>
      <w:sz w:val="20"/>
    </w:rPr>
  </w:style>
  <w:style w:type="paragraph" w:customStyle="1" w:styleId="affff2">
    <w:name w:val="ДвеРасшПункт"/>
    <w:basedOn w:val="a5"/>
    <w:next w:val="a5"/>
    <w:uiPriority w:val="99"/>
    <w:rsid w:val="009E1A7C"/>
    <w:pPr>
      <w:widowControl/>
      <w:spacing w:line="360" w:lineRule="auto"/>
    </w:pPr>
    <w:rPr>
      <w:rFonts w:ascii="Times New Roman" w:hAnsi="Times New Roman" w:cs="Times New Roman"/>
      <w:color w:val="auto"/>
      <w:sz w:val="20"/>
    </w:rPr>
  </w:style>
  <w:style w:type="paragraph" w:customStyle="1" w:styleId="affff3">
    <w:name w:val="УрПервыйПункт"/>
    <w:basedOn w:val="a1"/>
    <w:next w:val="a5"/>
    <w:uiPriority w:val="99"/>
    <w:rsid w:val="009E1A7C"/>
    <w:pPr>
      <w:keepNext/>
      <w:numPr>
        <w:numId w:val="0"/>
      </w:numPr>
      <w:tabs>
        <w:tab w:val="num" w:pos="399"/>
      </w:tabs>
      <w:spacing w:line="360" w:lineRule="auto"/>
      <w:ind w:left="397" w:hanging="397"/>
    </w:pPr>
  </w:style>
  <w:style w:type="paragraph" w:customStyle="1" w:styleId="2f4">
    <w:name w:val="Стиль 2а"/>
    <w:basedOn w:val="a5"/>
    <w:uiPriority w:val="99"/>
    <w:rsid w:val="009E1A7C"/>
    <w:pPr>
      <w:widowControl/>
      <w:tabs>
        <w:tab w:val="left" w:pos="851"/>
      </w:tabs>
      <w:autoSpaceDE w:val="0"/>
      <w:autoSpaceDN w:val="0"/>
      <w:spacing w:line="480" w:lineRule="auto"/>
      <w:ind w:left="57" w:right="57" w:firstLine="851"/>
      <w:jc w:val="both"/>
    </w:pPr>
    <w:rPr>
      <w:rFonts w:ascii="Times New Roman" w:hAnsi="Times New Roman" w:cs="Times New Roman"/>
      <w:bCs/>
      <w:color w:val="auto"/>
    </w:rPr>
  </w:style>
  <w:style w:type="paragraph" w:customStyle="1" w:styleId="affff4">
    <w:name w:val="ОсновПолутор"/>
    <w:basedOn w:val="a5"/>
    <w:uiPriority w:val="99"/>
    <w:rsid w:val="009E1A7C"/>
    <w:pPr>
      <w:widowControl/>
      <w:tabs>
        <w:tab w:val="num" w:pos="399"/>
      </w:tabs>
      <w:spacing w:line="360" w:lineRule="auto"/>
    </w:pPr>
    <w:rPr>
      <w:rFonts w:ascii="Times New Roman" w:hAnsi="Times New Roman" w:cs="Times New Roman"/>
      <w:color w:val="auto"/>
    </w:rPr>
  </w:style>
  <w:style w:type="paragraph" w:customStyle="1" w:styleId="xl24">
    <w:name w:val="xl24"/>
    <w:basedOn w:val="a5"/>
    <w:uiPriority w:val="99"/>
    <w:rsid w:val="009E1A7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eastAsia="Arial Unicode MS" w:hAnsi="Times New Roman" w:cs="Times New Roman"/>
      <w:color w:val="auto"/>
    </w:rPr>
  </w:style>
  <w:style w:type="paragraph" w:customStyle="1" w:styleId="xl25">
    <w:name w:val="xl25"/>
    <w:basedOn w:val="a5"/>
    <w:uiPriority w:val="99"/>
    <w:rsid w:val="009E1A7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eastAsia="Arial Unicode MS" w:hAnsi="Times New Roman" w:cs="Times New Roman"/>
      <w:color w:val="auto"/>
    </w:rPr>
  </w:style>
  <w:style w:type="paragraph" w:customStyle="1" w:styleId="xl26">
    <w:name w:val="xl26"/>
    <w:basedOn w:val="a5"/>
    <w:uiPriority w:val="99"/>
    <w:rsid w:val="009E1A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color w:val="auto"/>
    </w:rPr>
  </w:style>
  <w:style w:type="paragraph" w:customStyle="1" w:styleId="xl27">
    <w:name w:val="xl27"/>
    <w:basedOn w:val="a5"/>
    <w:uiPriority w:val="99"/>
    <w:rsid w:val="009E1A7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eastAsia="Arial Unicode MS" w:hAnsi="Times New Roman" w:cs="Times New Roman"/>
      <w:color w:val="auto"/>
    </w:rPr>
  </w:style>
  <w:style w:type="paragraph" w:customStyle="1" w:styleId="xl28">
    <w:name w:val="xl28"/>
    <w:basedOn w:val="a5"/>
    <w:uiPriority w:val="99"/>
    <w:rsid w:val="009E1A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color w:val="auto"/>
    </w:rPr>
  </w:style>
  <w:style w:type="paragraph" w:customStyle="1" w:styleId="affff5">
    <w:name w:val="ОсновнойТекст"/>
    <w:basedOn w:val="a5"/>
    <w:uiPriority w:val="99"/>
    <w:rsid w:val="009E1A7C"/>
    <w:pPr>
      <w:widowControl/>
      <w:spacing w:line="360" w:lineRule="auto"/>
      <w:ind w:firstLine="851"/>
      <w:jc w:val="both"/>
    </w:pPr>
    <w:rPr>
      <w:rFonts w:ascii="Times New Roman" w:hAnsi="Times New Roman" w:cs="Times New Roman"/>
      <w:color w:val="auto"/>
    </w:rPr>
  </w:style>
  <w:style w:type="paragraph" w:customStyle="1" w:styleId="affff6">
    <w:name w:val="УрВторойПолужирный"/>
    <w:basedOn w:val="a0"/>
    <w:next w:val="a5"/>
    <w:uiPriority w:val="99"/>
    <w:rsid w:val="009E1A7C"/>
    <w:pPr>
      <w:jc w:val="both"/>
    </w:pPr>
    <w:rPr>
      <w:b/>
      <w:sz w:val="28"/>
    </w:rPr>
  </w:style>
  <w:style w:type="paragraph" w:customStyle="1" w:styleId="m4">
    <w:name w:val="m_ПростойТекст"/>
    <w:basedOn w:val="a5"/>
    <w:uiPriority w:val="99"/>
    <w:rsid w:val="009E1A7C"/>
    <w:pPr>
      <w:widowControl/>
      <w:jc w:val="both"/>
    </w:pPr>
    <w:rPr>
      <w:rFonts w:ascii="Times New Roman" w:hAnsi="Times New Roman" w:cs="Times New Roman"/>
      <w:color w:val="auto"/>
    </w:rPr>
  </w:style>
  <w:style w:type="paragraph" w:customStyle="1" w:styleId="m5">
    <w:name w:val="m_ШапкаТаблицы"/>
    <w:basedOn w:val="m4"/>
    <w:uiPriority w:val="99"/>
    <w:rsid w:val="009E1A7C"/>
    <w:pPr>
      <w:keepNext/>
      <w:shd w:val="clear" w:color="auto" w:fill="D9D9D9"/>
      <w:jc w:val="center"/>
    </w:pPr>
    <w:rPr>
      <w:b/>
      <w:sz w:val="20"/>
    </w:rPr>
  </w:style>
  <w:style w:type="paragraph" w:customStyle="1" w:styleId="m6">
    <w:name w:val="m_ТекстТаблицы"/>
    <w:basedOn w:val="m4"/>
    <w:uiPriority w:val="99"/>
    <w:rsid w:val="009E1A7C"/>
    <w:pPr>
      <w:jc w:val="left"/>
    </w:pPr>
    <w:rPr>
      <w:sz w:val="20"/>
    </w:rPr>
  </w:style>
  <w:style w:type="paragraph" w:customStyle="1" w:styleId="m">
    <w:name w:val="m_Список"/>
    <w:basedOn w:val="m4"/>
    <w:uiPriority w:val="99"/>
    <w:rsid w:val="009E1A7C"/>
    <w:pPr>
      <w:numPr>
        <w:numId w:val="24"/>
      </w:numPr>
    </w:pPr>
  </w:style>
  <w:style w:type="paragraph" w:customStyle="1" w:styleId="m10">
    <w:name w:val="m_1_Пункт"/>
    <w:basedOn w:val="m4"/>
    <w:next w:val="m4"/>
    <w:uiPriority w:val="99"/>
    <w:rsid w:val="009E1A7C"/>
    <w:pPr>
      <w:keepNext/>
      <w:tabs>
        <w:tab w:val="num" w:pos="388"/>
      </w:tabs>
      <w:ind w:left="284" w:hanging="256"/>
    </w:pPr>
    <w:rPr>
      <w:b/>
      <w:caps/>
    </w:rPr>
  </w:style>
  <w:style w:type="paragraph" w:customStyle="1" w:styleId="m2">
    <w:name w:val="m_2_Пункт"/>
    <w:basedOn w:val="m4"/>
    <w:next w:val="m4"/>
    <w:uiPriority w:val="99"/>
    <w:rsid w:val="009E1A7C"/>
    <w:pPr>
      <w:keepNext/>
      <w:numPr>
        <w:ilvl w:val="1"/>
        <w:numId w:val="24"/>
      </w:numPr>
      <w:tabs>
        <w:tab w:val="left" w:pos="510"/>
        <w:tab w:val="num" w:pos="864"/>
      </w:tabs>
      <w:ind w:left="504"/>
    </w:pPr>
    <w:rPr>
      <w:b/>
    </w:rPr>
  </w:style>
  <w:style w:type="paragraph" w:customStyle="1" w:styleId="m7">
    <w:name w:val="m_ПромШапка"/>
    <w:basedOn w:val="m6"/>
    <w:uiPriority w:val="99"/>
    <w:rsid w:val="009E1A7C"/>
    <w:pPr>
      <w:keepNext/>
      <w:jc w:val="center"/>
    </w:pPr>
    <w:rPr>
      <w:b/>
      <w:bCs/>
    </w:rPr>
  </w:style>
  <w:style w:type="paragraph" w:customStyle="1" w:styleId="m3">
    <w:name w:val="m_3_Пункт"/>
    <w:basedOn w:val="m4"/>
    <w:next w:val="m4"/>
    <w:uiPriority w:val="99"/>
    <w:rsid w:val="009E1A7C"/>
    <w:pPr>
      <w:numPr>
        <w:ilvl w:val="2"/>
        <w:numId w:val="24"/>
      </w:numPr>
      <w:tabs>
        <w:tab w:val="num" w:pos="1112"/>
      </w:tabs>
      <w:ind w:left="392"/>
    </w:pPr>
    <w:rPr>
      <w:b/>
      <w:lang w:val="en-US"/>
    </w:rPr>
  </w:style>
  <w:style w:type="paragraph" w:customStyle="1" w:styleId="m8">
    <w:name w:val="m_ЗагПодпроцесс"/>
    <w:basedOn w:val="m4"/>
    <w:uiPriority w:val="99"/>
    <w:rsid w:val="009E1A7C"/>
    <w:rPr>
      <w:b/>
      <w:bCs/>
      <w:u w:val="single"/>
    </w:rPr>
  </w:style>
  <w:style w:type="paragraph" w:customStyle="1" w:styleId="m9">
    <w:name w:val="m_ЗагПриложение"/>
    <w:basedOn w:val="m4"/>
    <w:next w:val="m4"/>
    <w:uiPriority w:val="99"/>
    <w:rsid w:val="009E1A7C"/>
    <w:pPr>
      <w:jc w:val="center"/>
    </w:pPr>
    <w:rPr>
      <w:b/>
      <w:bCs/>
      <w:caps/>
    </w:rPr>
  </w:style>
  <w:style w:type="paragraph" w:customStyle="1" w:styleId="affff7">
    <w:name w:val="ДвеРасшПодСтр"/>
    <w:basedOn w:val="a5"/>
    <w:next w:val="a5"/>
    <w:uiPriority w:val="99"/>
    <w:rsid w:val="009E1A7C"/>
    <w:pPr>
      <w:widowControl/>
      <w:spacing w:line="360" w:lineRule="auto"/>
    </w:pPr>
    <w:rPr>
      <w:rFonts w:ascii="Times New Roman" w:hAnsi="Times New Roman" w:cs="Times New Roman"/>
      <w:color w:val="auto"/>
      <w:sz w:val="20"/>
    </w:rPr>
  </w:style>
  <w:style w:type="paragraph" w:customStyle="1" w:styleId="affff8">
    <w:name w:val="ПростойУрПервый"/>
    <w:basedOn w:val="a5"/>
    <w:next w:val="a5"/>
    <w:uiPriority w:val="99"/>
    <w:rsid w:val="009E1A7C"/>
    <w:pPr>
      <w:widowControl/>
      <w:tabs>
        <w:tab w:val="num" w:pos="720"/>
      </w:tabs>
      <w:spacing w:line="360" w:lineRule="auto"/>
      <w:ind w:left="720" w:hanging="360"/>
      <w:jc w:val="both"/>
    </w:pPr>
    <w:rPr>
      <w:rFonts w:ascii="Times New Roman" w:hAnsi="Times New Roman" w:cs="Times New Roman"/>
      <w:color w:val="auto"/>
    </w:rPr>
  </w:style>
  <w:style w:type="paragraph" w:customStyle="1" w:styleId="affff9">
    <w:name w:val="ПростойУрВторой"/>
    <w:basedOn w:val="a9"/>
    <w:next w:val="a9"/>
    <w:uiPriority w:val="99"/>
    <w:rsid w:val="009E1A7C"/>
    <w:pPr>
      <w:widowControl/>
      <w:shd w:val="clear" w:color="auto" w:fill="auto"/>
      <w:tabs>
        <w:tab w:val="num" w:pos="840"/>
      </w:tabs>
      <w:spacing w:line="360" w:lineRule="auto"/>
      <w:ind w:left="840" w:hanging="480"/>
      <w:jc w:val="both"/>
    </w:pPr>
    <w:rPr>
      <w:rFonts w:ascii="Times New Roman" w:hAnsi="Times New Roman"/>
      <w:color w:val="auto"/>
    </w:rPr>
  </w:style>
  <w:style w:type="character" w:styleId="affffa">
    <w:name w:val="Strong"/>
    <w:uiPriority w:val="22"/>
    <w:qFormat/>
    <w:rsid w:val="009E1A7C"/>
    <w:rPr>
      <w:rFonts w:cs="Times New Roman"/>
      <w:b/>
      <w:bCs/>
    </w:rPr>
  </w:style>
  <w:style w:type="paragraph" w:styleId="3f3">
    <w:name w:val="toc 3"/>
    <w:basedOn w:val="a5"/>
    <w:next w:val="a5"/>
    <w:autoRedefine/>
    <w:uiPriority w:val="99"/>
    <w:qFormat/>
    <w:rsid w:val="009E1A7C"/>
    <w:pPr>
      <w:widowControl/>
      <w:ind w:left="480"/>
    </w:pPr>
    <w:rPr>
      <w:rFonts w:ascii="Times New Roman" w:hAnsi="Times New Roman" w:cs="Times New Roman"/>
      <w:color w:val="auto"/>
    </w:rPr>
  </w:style>
  <w:style w:type="paragraph" w:styleId="55">
    <w:name w:val="toc 5"/>
    <w:basedOn w:val="a5"/>
    <w:next w:val="a5"/>
    <w:autoRedefine/>
    <w:uiPriority w:val="99"/>
    <w:rsid w:val="009E1A7C"/>
    <w:pPr>
      <w:widowControl/>
      <w:ind w:left="960"/>
    </w:pPr>
    <w:rPr>
      <w:rFonts w:ascii="Times New Roman" w:hAnsi="Times New Roman" w:cs="Times New Roman"/>
      <w:color w:val="auto"/>
    </w:rPr>
  </w:style>
  <w:style w:type="paragraph" w:styleId="64">
    <w:name w:val="toc 6"/>
    <w:basedOn w:val="a5"/>
    <w:next w:val="a5"/>
    <w:autoRedefine/>
    <w:uiPriority w:val="99"/>
    <w:rsid w:val="009E1A7C"/>
    <w:pPr>
      <w:widowControl/>
      <w:ind w:left="1200"/>
    </w:pPr>
    <w:rPr>
      <w:rFonts w:ascii="Times New Roman" w:hAnsi="Times New Roman" w:cs="Times New Roman"/>
      <w:color w:val="auto"/>
    </w:rPr>
  </w:style>
  <w:style w:type="paragraph" w:styleId="75">
    <w:name w:val="toc 7"/>
    <w:basedOn w:val="a5"/>
    <w:next w:val="a5"/>
    <w:autoRedefine/>
    <w:uiPriority w:val="99"/>
    <w:rsid w:val="009E1A7C"/>
    <w:pPr>
      <w:widowControl/>
      <w:ind w:left="1440"/>
    </w:pPr>
    <w:rPr>
      <w:rFonts w:ascii="Times New Roman" w:hAnsi="Times New Roman" w:cs="Times New Roman"/>
      <w:color w:val="auto"/>
    </w:rPr>
  </w:style>
  <w:style w:type="paragraph" w:styleId="85">
    <w:name w:val="toc 8"/>
    <w:basedOn w:val="a5"/>
    <w:next w:val="a5"/>
    <w:autoRedefine/>
    <w:uiPriority w:val="99"/>
    <w:rsid w:val="009E1A7C"/>
    <w:pPr>
      <w:widowControl/>
      <w:ind w:left="1680"/>
    </w:pPr>
    <w:rPr>
      <w:rFonts w:ascii="Times New Roman" w:hAnsi="Times New Roman" w:cs="Times New Roman"/>
      <w:color w:val="auto"/>
    </w:rPr>
  </w:style>
  <w:style w:type="paragraph" w:styleId="94">
    <w:name w:val="toc 9"/>
    <w:basedOn w:val="a5"/>
    <w:next w:val="a5"/>
    <w:autoRedefine/>
    <w:uiPriority w:val="99"/>
    <w:rsid w:val="009E1A7C"/>
    <w:pPr>
      <w:widowControl/>
      <w:ind w:left="1920"/>
    </w:pPr>
    <w:rPr>
      <w:rFonts w:ascii="Times New Roman" w:hAnsi="Times New Roman" w:cs="Times New Roman"/>
      <w:color w:val="auto"/>
    </w:rPr>
  </w:style>
  <w:style w:type="paragraph" w:customStyle="1" w:styleId="TableSmall">
    <w:name w:val="Table_Small"/>
    <w:basedOn w:val="a5"/>
    <w:uiPriority w:val="99"/>
    <w:rsid w:val="009E1A7C"/>
    <w:pPr>
      <w:widowControl/>
      <w:spacing w:before="40" w:after="40"/>
    </w:pPr>
    <w:rPr>
      <w:rFonts w:ascii="Arial" w:hAnsi="Arial" w:cs="Times New Roman"/>
      <w:color w:val="auto"/>
      <w:sz w:val="16"/>
      <w:szCs w:val="20"/>
      <w:lang w:val="en-GB" w:eastAsia="en-US"/>
    </w:rPr>
  </w:style>
  <w:style w:type="paragraph" w:customStyle="1" w:styleId="TableMedium">
    <w:name w:val="Table_Medium"/>
    <w:basedOn w:val="a5"/>
    <w:uiPriority w:val="99"/>
    <w:rsid w:val="009E1A7C"/>
    <w:pPr>
      <w:widowControl/>
      <w:spacing w:before="40" w:after="40"/>
    </w:pPr>
    <w:rPr>
      <w:rFonts w:ascii="Arial" w:hAnsi="Arial" w:cs="Times New Roman"/>
      <w:color w:val="auto"/>
      <w:sz w:val="18"/>
      <w:szCs w:val="20"/>
      <w:lang w:val="en-GB" w:eastAsia="en-US"/>
    </w:rPr>
  </w:style>
  <w:style w:type="paragraph" w:customStyle="1" w:styleId="TableSmHeadingRight">
    <w:name w:val="Table_Sm_Heading_Right"/>
    <w:basedOn w:val="a5"/>
    <w:uiPriority w:val="99"/>
    <w:rsid w:val="009E1A7C"/>
    <w:pPr>
      <w:keepNext/>
      <w:keepLines/>
      <w:widowControl/>
      <w:spacing w:before="60" w:after="40"/>
      <w:jc w:val="right"/>
    </w:pPr>
    <w:rPr>
      <w:rFonts w:ascii="Arial" w:hAnsi="Arial" w:cs="Times New Roman"/>
      <w:b/>
      <w:color w:val="auto"/>
      <w:sz w:val="16"/>
      <w:szCs w:val="20"/>
      <w:lang w:val="en-GB" w:eastAsia="en-US"/>
    </w:rPr>
  </w:style>
  <w:style w:type="paragraph" w:customStyle="1" w:styleId="Text">
    <w:name w:val="Text"/>
    <w:basedOn w:val="a5"/>
    <w:uiPriority w:val="99"/>
    <w:rsid w:val="009E1A7C"/>
    <w:pPr>
      <w:widowControl/>
      <w:spacing w:after="120"/>
      <w:jc w:val="both"/>
    </w:pPr>
    <w:rPr>
      <w:rFonts w:ascii="Times New Roman" w:hAnsi="Times New Roman" w:cs="Times New Roman"/>
      <w:color w:val="auto"/>
      <w:sz w:val="22"/>
    </w:rPr>
  </w:style>
  <w:style w:type="paragraph" w:customStyle="1" w:styleId="affffb">
    <w:name w:val="Табл."/>
    <w:basedOn w:val="a5"/>
    <w:uiPriority w:val="99"/>
    <w:rsid w:val="009E1A7C"/>
    <w:pPr>
      <w:widowControl/>
      <w:autoSpaceDE w:val="0"/>
      <w:autoSpaceDN w:val="0"/>
    </w:pPr>
    <w:rPr>
      <w:rFonts w:ascii="Times New Roman" w:hAnsi="Times New Roman" w:cs="Times New Roman"/>
      <w:color w:val="auto"/>
      <w:sz w:val="22"/>
      <w:szCs w:val="22"/>
    </w:rPr>
  </w:style>
  <w:style w:type="paragraph" w:customStyle="1" w:styleId="affffc">
    <w:name w:val="ПростойТекст"/>
    <w:basedOn w:val="a5"/>
    <w:uiPriority w:val="99"/>
    <w:rsid w:val="009E1A7C"/>
    <w:pPr>
      <w:widowControl/>
    </w:pPr>
    <w:rPr>
      <w:rFonts w:ascii="Verdana" w:hAnsi="Verdana" w:cs="Times New Roman"/>
      <w:color w:val="auto"/>
      <w:sz w:val="16"/>
    </w:rPr>
  </w:style>
  <w:style w:type="paragraph" w:customStyle="1" w:styleId="affffd">
    <w:name w:val="табл"/>
    <w:basedOn w:val="affffb"/>
    <w:link w:val="affffe"/>
    <w:uiPriority w:val="99"/>
    <w:rsid w:val="009E1A7C"/>
    <w:rPr>
      <w:sz w:val="20"/>
      <w:szCs w:val="20"/>
    </w:rPr>
  </w:style>
  <w:style w:type="paragraph" w:customStyle="1" w:styleId="main">
    <w:name w:val="main"/>
    <w:basedOn w:val="a5"/>
    <w:uiPriority w:val="99"/>
    <w:rsid w:val="009E1A7C"/>
    <w:pPr>
      <w:widowControl/>
      <w:spacing w:after="120"/>
    </w:pPr>
    <w:rPr>
      <w:rFonts w:ascii="Times New Roman" w:hAnsi="Times New Roman" w:cs="Times New Roman"/>
      <w:sz w:val="22"/>
    </w:rPr>
  </w:style>
  <w:style w:type="paragraph" w:customStyle="1" w:styleId="ma">
    <w:name w:val="m_РасшОпис"/>
    <w:basedOn w:val="m4"/>
    <w:next w:val="m4"/>
    <w:uiPriority w:val="99"/>
    <w:rsid w:val="009E1A7C"/>
    <w:rPr>
      <w:b/>
    </w:rPr>
  </w:style>
  <w:style w:type="paragraph" w:customStyle="1" w:styleId="Table">
    <w:name w:val="Table"/>
    <w:basedOn w:val="a5"/>
    <w:uiPriority w:val="99"/>
    <w:rsid w:val="009E1A7C"/>
    <w:pPr>
      <w:widowControl/>
      <w:autoSpaceDE w:val="0"/>
      <w:autoSpaceDN w:val="0"/>
      <w:jc w:val="center"/>
    </w:pPr>
    <w:rPr>
      <w:rFonts w:ascii="Times New Roman" w:hAnsi="Times New Roman" w:cs="Times New Roman"/>
      <w:b/>
      <w:bCs/>
      <w:color w:val="auto"/>
      <w:sz w:val="20"/>
      <w:szCs w:val="20"/>
    </w:rPr>
  </w:style>
  <w:style w:type="paragraph" w:customStyle="1" w:styleId="m0">
    <w:name w:val="m_СписокТабл"/>
    <w:basedOn w:val="m6"/>
    <w:uiPriority w:val="99"/>
    <w:rsid w:val="009E1A7C"/>
    <w:pPr>
      <w:numPr>
        <w:numId w:val="25"/>
      </w:numPr>
      <w:tabs>
        <w:tab w:val="left" w:pos="181"/>
      </w:tabs>
    </w:pPr>
  </w:style>
  <w:style w:type="paragraph" w:customStyle="1" w:styleId="m1">
    <w:name w:val="m_НумСтрТабл"/>
    <w:basedOn w:val="m6"/>
    <w:next w:val="m6"/>
    <w:uiPriority w:val="99"/>
    <w:rsid w:val="009E1A7C"/>
    <w:pPr>
      <w:numPr>
        <w:numId w:val="26"/>
      </w:numPr>
    </w:pPr>
  </w:style>
  <w:style w:type="paragraph" w:customStyle="1" w:styleId="BodyText31">
    <w:name w:val="Body Text 31"/>
    <w:basedOn w:val="a5"/>
    <w:uiPriority w:val="99"/>
    <w:rsid w:val="009E1A7C"/>
    <w:pPr>
      <w:widowControl/>
      <w:jc w:val="both"/>
    </w:pPr>
    <w:rPr>
      <w:rFonts w:ascii="Times New Roman" w:hAnsi="Times New Roman" w:cs="Times New Roman"/>
      <w:color w:val="auto"/>
      <w:sz w:val="28"/>
      <w:szCs w:val="20"/>
    </w:rPr>
  </w:style>
  <w:style w:type="paragraph" w:customStyle="1" w:styleId="1f4">
    <w:name w:val="Список 1"/>
    <w:basedOn w:val="a3"/>
    <w:uiPriority w:val="99"/>
    <w:rsid w:val="009E1A7C"/>
    <w:pPr>
      <w:widowControl w:val="0"/>
      <w:numPr>
        <w:numId w:val="0"/>
      </w:numPr>
      <w:tabs>
        <w:tab w:val="num" w:pos="720"/>
        <w:tab w:val="num" w:pos="851"/>
      </w:tabs>
      <w:overflowPunct w:val="0"/>
      <w:autoSpaceDE w:val="0"/>
      <w:autoSpaceDN w:val="0"/>
      <w:adjustRightInd w:val="0"/>
      <w:spacing w:before="60"/>
      <w:ind w:left="851" w:hanging="425"/>
      <w:contextualSpacing w:val="0"/>
      <w:jc w:val="both"/>
      <w:textAlignment w:val="baseline"/>
    </w:pPr>
    <w:rPr>
      <w:szCs w:val="20"/>
    </w:rPr>
  </w:style>
  <w:style w:type="paragraph" w:customStyle="1" w:styleId="1f5">
    <w:name w:val="Текст 1"/>
    <w:basedOn w:val="20"/>
    <w:uiPriority w:val="99"/>
    <w:rsid w:val="009E1A7C"/>
    <w:pPr>
      <w:keepNext w:val="0"/>
      <w:keepLines w:val="0"/>
      <w:numPr>
        <w:ilvl w:val="1"/>
      </w:numPr>
      <w:tabs>
        <w:tab w:val="num" w:pos="794"/>
      </w:tabs>
      <w:overflowPunct w:val="0"/>
      <w:autoSpaceDE w:val="0"/>
      <w:autoSpaceDN w:val="0"/>
      <w:adjustRightInd w:val="0"/>
      <w:spacing w:before="60" w:after="60"/>
      <w:ind w:left="794" w:hanging="454"/>
      <w:jc w:val="both"/>
      <w:textAlignment w:val="baseline"/>
    </w:pPr>
    <w:rPr>
      <w:rFonts w:ascii="Times New Roman" w:eastAsia="Times New Roman" w:hAnsi="Times New Roman" w:cs="Times New Roman"/>
      <w:b w:val="0"/>
      <w:bCs w:val="0"/>
      <w:color w:val="auto"/>
      <w:sz w:val="24"/>
      <w:szCs w:val="20"/>
    </w:rPr>
  </w:style>
  <w:style w:type="paragraph" w:styleId="afffff">
    <w:name w:val="footnote text"/>
    <w:basedOn w:val="a5"/>
    <w:link w:val="afffff0"/>
    <w:uiPriority w:val="99"/>
    <w:rsid w:val="009E1A7C"/>
    <w:pPr>
      <w:widowControl/>
    </w:pPr>
    <w:rPr>
      <w:rFonts w:ascii="Times New Roman" w:hAnsi="Times New Roman" w:cs="Times New Roman"/>
      <w:color w:val="auto"/>
      <w:sz w:val="20"/>
      <w:szCs w:val="20"/>
    </w:rPr>
  </w:style>
  <w:style w:type="character" w:customStyle="1" w:styleId="afffff0">
    <w:name w:val="Текст сноски Знак"/>
    <w:basedOn w:val="a6"/>
    <w:link w:val="afffff"/>
    <w:uiPriority w:val="99"/>
    <w:rsid w:val="009E1A7C"/>
    <w:rPr>
      <w:rFonts w:ascii="Times New Roman" w:eastAsia="Times New Roman" w:hAnsi="Times New Roman" w:cs="Times New Roman"/>
      <w:sz w:val="20"/>
      <w:szCs w:val="20"/>
      <w:lang w:eastAsia="ru-RU"/>
    </w:rPr>
  </w:style>
  <w:style w:type="character" w:styleId="afffff1">
    <w:name w:val="footnote reference"/>
    <w:uiPriority w:val="99"/>
    <w:rsid w:val="009E1A7C"/>
    <w:rPr>
      <w:rFonts w:cs="Times New Roman"/>
      <w:vertAlign w:val="superscript"/>
    </w:rPr>
  </w:style>
  <w:style w:type="paragraph" w:customStyle="1" w:styleId="BodyText24">
    <w:name w:val="Body Text 24"/>
    <w:basedOn w:val="a5"/>
    <w:rsid w:val="009E1A7C"/>
    <w:pPr>
      <w:tabs>
        <w:tab w:val="left" w:pos="1276"/>
      </w:tabs>
      <w:ind w:firstLine="680"/>
      <w:jc w:val="both"/>
    </w:pPr>
    <w:rPr>
      <w:rFonts w:ascii="Times New Roman" w:hAnsi="Times New Roman" w:cs="Times New Roman"/>
      <w:color w:val="auto"/>
      <w:szCs w:val="20"/>
    </w:rPr>
  </w:style>
  <w:style w:type="paragraph" w:styleId="3f4">
    <w:name w:val="List Number 3"/>
    <w:basedOn w:val="16"/>
    <w:rsid w:val="009E1A7C"/>
    <w:pPr>
      <w:tabs>
        <w:tab w:val="left" w:pos="720"/>
      </w:tabs>
      <w:spacing w:line="240" w:lineRule="auto"/>
      <w:jc w:val="left"/>
    </w:pPr>
    <w:rPr>
      <w:rFonts w:ascii="Arial" w:hAnsi="Arial"/>
    </w:rPr>
  </w:style>
  <w:style w:type="paragraph" w:styleId="2f5">
    <w:name w:val="List Number 2"/>
    <w:basedOn w:val="a5"/>
    <w:rsid w:val="009E1A7C"/>
    <w:pPr>
      <w:widowControl/>
    </w:pPr>
    <w:rPr>
      <w:rFonts w:ascii="Arial" w:hAnsi="Arial" w:cs="Times New Roman"/>
      <w:color w:val="auto"/>
      <w:szCs w:val="20"/>
    </w:rPr>
  </w:style>
  <w:style w:type="paragraph" w:customStyle="1" w:styleId="Arial">
    <w:name w:val="Обычный + Arial"/>
    <w:aliases w:val="12 pt,по ширине,Первая строка:  1,1 см"/>
    <w:basedOn w:val="a5"/>
    <w:rsid w:val="009E1A7C"/>
    <w:pPr>
      <w:widowControl/>
      <w:ind w:firstLine="624"/>
      <w:jc w:val="both"/>
    </w:pPr>
    <w:rPr>
      <w:rFonts w:ascii="Arial" w:hAnsi="Arial" w:cs="Times New Roman"/>
      <w:color w:val="auto"/>
      <w:szCs w:val="20"/>
    </w:rPr>
  </w:style>
  <w:style w:type="character" w:customStyle="1" w:styleId="Normal">
    <w:name w:val="Normal Знак"/>
    <w:basedOn w:val="a6"/>
    <w:link w:val="16"/>
    <w:locked/>
    <w:rsid w:val="009E1A7C"/>
    <w:rPr>
      <w:rFonts w:ascii="Times New Roman" w:eastAsia="Times New Roman" w:hAnsi="Times New Roman" w:cs="Times New Roman"/>
      <w:snapToGrid w:val="0"/>
      <w:sz w:val="24"/>
      <w:szCs w:val="20"/>
      <w:lang w:eastAsia="ru-RU"/>
    </w:rPr>
  </w:style>
  <w:style w:type="paragraph" w:customStyle="1" w:styleId="afffff2">
    <w:name w:val="обычн"/>
    <w:basedOn w:val="a5"/>
    <w:rsid w:val="009E1A7C"/>
    <w:pPr>
      <w:widowControl/>
    </w:pPr>
    <w:rPr>
      <w:rFonts w:ascii="Times New Roman" w:hAnsi="Times New Roman" w:cs="Times New Roman"/>
      <w:color w:val="auto"/>
    </w:rPr>
  </w:style>
  <w:style w:type="paragraph" w:customStyle="1" w:styleId="afffff3">
    <w:name w:val="ФИО"/>
    <w:basedOn w:val="a5"/>
    <w:uiPriority w:val="99"/>
    <w:rsid w:val="009E1A7C"/>
    <w:pPr>
      <w:widowControl/>
      <w:spacing w:after="180"/>
      <w:ind w:left="5670"/>
      <w:jc w:val="both"/>
    </w:pPr>
    <w:rPr>
      <w:rFonts w:ascii="Times New Roman" w:hAnsi="Times New Roman" w:cs="Times New Roman"/>
      <w:color w:val="auto"/>
      <w:szCs w:val="20"/>
    </w:rPr>
  </w:style>
  <w:style w:type="paragraph" w:customStyle="1" w:styleId="rvps76173">
    <w:name w:val="rvps76173"/>
    <w:basedOn w:val="a5"/>
    <w:rsid w:val="009E1A7C"/>
    <w:pPr>
      <w:widowControl/>
      <w:spacing w:before="100" w:beforeAutospacing="1" w:after="100" w:afterAutospacing="1"/>
    </w:pPr>
    <w:rPr>
      <w:rFonts w:ascii="Times New Roman" w:hAnsi="Times New Roman" w:cs="Times New Roman"/>
      <w:color w:val="auto"/>
    </w:rPr>
  </w:style>
  <w:style w:type="table" w:styleId="1f6">
    <w:name w:val="Table Classic 1"/>
    <w:basedOn w:val="a7"/>
    <w:rsid w:val="009E1A7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4">
    <w:name w:val="текст_отступ"/>
    <w:basedOn w:val="a5"/>
    <w:rsid w:val="009E1A7C"/>
    <w:pPr>
      <w:widowControl/>
      <w:tabs>
        <w:tab w:val="left" w:pos="5103"/>
        <w:tab w:val="right" w:pos="9639"/>
      </w:tabs>
      <w:spacing w:line="360" w:lineRule="auto"/>
      <w:ind w:firstLine="709"/>
      <w:jc w:val="both"/>
    </w:pPr>
    <w:rPr>
      <w:rFonts w:ascii="Arial" w:hAnsi="Arial" w:cs="Times New Roman"/>
      <w:color w:val="auto"/>
      <w:szCs w:val="20"/>
    </w:rPr>
  </w:style>
  <w:style w:type="paragraph" w:styleId="afffff5">
    <w:name w:val="table of figures"/>
    <w:basedOn w:val="a5"/>
    <w:next w:val="afffff4"/>
    <w:rsid w:val="009E1A7C"/>
    <w:pPr>
      <w:widowControl/>
      <w:ind w:left="400" w:hanging="400"/>
    </w:pPr>
    <w:rPr>
      <w:rFonts w:ascii="Times New Roman" w:hAnsi="Times New Roman" w:cs="Times New Roman"/>
      <w:b/>
      <w:bCs/>
      <w:color w:val="auto"/>
      <w:sz w:val="20"/>
    </w:rPr>
  </w:style>
  <w:style w:type="paragraph" w:styleId="3f5">
    <w:name w:val="List 3"/>
    <w:basedOn w:val="a5"/>
    <w:rsid w:val="009E1A7C"/>
    <w:pPr>
      <w:widowControl/>
      <w:ind w:left="849" w:hanging="283"/>
    </w:pPr>
    <w:rPr>
      <w:rFonts w:ascii="Times New Roman" w:hAnsi="Times New Roman" w:cs="Times New Roman"/>
      <w:color w:val="auto"/>
    </w:rPr>
  </w:style>
  <w:style w:type="character" w:customStyle="1" w:styleId="2f6">
    <w:name w:val="Знак Знак2"/>
    <w:basedOn w:val="a6"/>
    <w:locked/>
    <w:rsid w:val="009E1A7C"/>
    <w:rPr>
      <w:sz w:val="16"/>
      <w:szCs w:val="16"/>
      <w:lang w:val="ru-RU" w:eastAsia="ru-RU" w:bidi="ar-SA"/>
    </w:rPr>
  </w:style>
  <w:style w:type="character" w:customStyle="1" w:styleId="1f7">
    <w:name w:val="Схема документа Знак1"/>
    <w:basedOn w:val="a6"/>
    <w:uiPriority w:val="99"/>
    <w:semiHidden/>
    <w:rsid w:val="009E1A7C"/>
    <w:rPr>
      <w:rFonts w:ascii="Tahoma" w:hAnsi="Tahoma" w:cs="Tahoma"/>
      <w:sz w:val="16"/>
      <w:szCs w:val="16"/>
    </w:rPr>
  </w:style>
  <w:style w:type="paragraph" w:customStyle="1" w:styleId="3f6">
    <w:name w:val="табл колонка3"/>
    <w:basedOn w:val="a5"/>
    <w:rsid w:val="009E1A7C"/>
    <w:pPr>
      <w:numPr>
        <w:ilvl w:val="12"/>
      </w:numPr>
      <w:overflowPunct w:val="0"/>
      <w:autoSpaceDE w:val="0"/>
      <w:autoSpaceDN w:val="0"/>
      <w:adjustRightInd w:val="0"/>
      <w:spacing w:before="60"/>
      <w:ind w:right="34"/>
      <w:jc w:val="both"/>
    </w:pPr>
    <w:rPr>
      <w:rFonts w:ascii="Times New Roman" w:hAnsi="Times New Roman" w:cs="Times New Roman"/>
      <w:color w:val="auto"/>
      <w:sz w:val="22"/>
      <w:szCs w:val="20"/>
    </w:rPr>
  </w:style>
  <w:style w:type="paragraph" w:customStyle="1" w:styleId="afffff6">
    <w:name w:val="Стиль"/>
    <w:rsid w:val="009E1A7C"/>
    <w:pPr>
      <w:widowControl w:val="0"/>
      <w:snapToGri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212">
    <w:name w:val="Основной текст 21"/>
    <w:basedOn w:val="a5"/>
    <w:rsid w:val="009E1A7C"/>
    <w:pPr>
      <w:tabs>
        <w:tab w:val="left" w:pos="-2268"/>
      </w:tabs>
      <w:jc w:val="center"/>
    </w:pPr>
    <w:rPr>
      <w:rFonts w:ascii="Times New Roman" w:hAnsi="Times New Roman" w:cs="Times New Roman"/>
      <w:b/>
      <w:color w:val="auto"/>
      <w:szCs w:val="20"/>
    </w:rPr>
  </w:style>
  <w:style w:type="paragraph" w:customStyle="1" w:styleId="220">
    <w:name w:val="Основной текст 22"/>
    <w:basedOn w:val="16"/>
    <w:rsid w:val="009E1A7C"/>
    <w:pPr>
      <w:spacing w:line="240" w:lineRule="auto"/>
      <w:ind w:firstLine="708"/>
      <w:jc w:val="both"/>
    </w:pPr>
    <w:rPr>
      <w:snapToGrid/>
    </w:rPr>
  </w:style>
  <w:style w:type="paragraph" w:customStyle="1" w:styleId="213">
    <w:name w:val="Основной текст с отступом 21"/>
    <w:basedOn w:val="16"/>
    <w:rsid w:val="009E1A7C"/>
    <w:pPr>
      <w:spacing w:line="240" w:lineRule="auto"/>
      <w:ind w:firstLine="709"/>
      <w:jc w:val="both"/>
    </w:pPr>
    <w:rPr>
      <w:snapToGrid/>
    </w:rPr>
  </w:style>
  <w:style w:type="paragraph" w:customStyle="1" w:styleId="3f7">
    <w:name w:val="заголовок 3"/>
    <w:basedOn w:val="a5"/>
    <w:next w:val="a5"/>
    <w:rsid w:val="009E1A7C"/>
    <w:pPr>
      <w:keepNext/>
      <w:jc w:val="center"/>
    </w:pPr>
    <w:rPr>
      <w:rFonts w:ascii="Times New Roman" w:hAnsi="Times New Roman" w:cs="Times New Roman"/>
      <w:b/>
      <w:color w:val="auto"/>
      <w:szCs w:val="20"/>
    </w:rPr>
  </w:style>
  <w:style w:type="paragraph" w:customStyle="1" w:styleId="xl23">
    <w:name w:val="xl23"/>
    <w:basedOn w:val="a5"/>
    <w:rsid w:val="009E1A7C"/>
    <w:pPr>
      <w:widowControl/>
      <w:spacing w:before="100" w:beforeAutospacing="1" w:after="100" w:afterAutospacing="1"/>
      <w:jc w:val="center"/>
    </w:pPr>
    <w:rPr>
      <w:rFonts w:ascii="Times New Roman" w:hAnsi="Times New Roman" w:cs="Times New Roman"/>
      <w:color w:val="auto"/>
    </w:rPr>
  </w:style>
  <w:style w:type="paragraph" w:customStyle="1" w:styleId="125">
    <w:name w:val="обычный12"/>
    <w:basedOn w:val="a5"/>
    <w:rsid w:val="009E1A7C"/>
    <w:pPr>
      <w:widowControl/>
      <w:ind w:firstLine="680"/>
      <w:jc w:val="both"/>
    </w:pPr>
    <w:rPr>
      <w:rFonts w:ascii="Times New Roman" w:hAnsi="Times New Roman" w:cs="Times New Roman"/>
      <w:color w:val="auto"/>
      <w:szCs w:val="20"/>
    </w:rPr>
  </w:style>
  <w:style w:type="paragraph" w:customStyle="1" w:styleId="BodyText21">
    <w:name w:val="Body Text 21"/>
    <w:basedOn w:val="a5"/>
    <w:rsid w:val="009E1A7C"/>
    <w:pPr>
      <w:widowControl/>
      <w:overflowPunct w:val="0"/>
      <w:autoSpaceDE w:val="0"/>
      <w:autoSpaceDN w:val="0"/>
      <w:adjustRightInd w:val="0"/>
      <w:ind w:firstLine="709"/>
      <w:jc w:val="both"/>
    </w:pPr>
    <w:rPr>
      <w:rFonts w:ascii="Times New Roman" w:hAnsi="Times New Roman" w:cs="Times New Roman"/>
      <w:color w:val="auto"/>
      <w:szCs w:val="20"/>
    </w:rPr>
  </w:style>
  <w:style w:type="paragraph" w:customStyle="1" w:styleId="xl31">
    <w:name w:val="xl31"/>
    <w:basedOn w:val="a5"/>
    <w:rsid w:val="009E1A7C"/>
    <w:pPr>
      <w:widowControl/>
      <w:spacing w:before="100" w:beforeAutospacing="1" w:after="100" w:afterAutospacing="1"/>
    </w:pPr>
    <w:rPr>
      <w:rFonts w:ascii="Times New Roman" w:eastAsia="Arial Unicode MS" w:hAnsi="Times New Roman" w:cs="Times New Roman"/>
      <w:b/>
      <w:bCs/>
      <w:color w:val="auto"/>
    </w:rPr>
  </w:style>
  <w:style w:type="paragraph" w:customStyle="1" w:styleId="afffff7">
    <w:name w:val="Обычный по центру"/>
    <w:basedOn w:val="a5"/>
    <w:next w:val="a5"/>
    <w:rsid w:val="009E1A7C"/>
    <w:pPr>
      <w:tabs>
        <w:tab w:val="left" w:pos="5103"/>
      </w:tabs>
      <w:spacing w:line="360" w:lineRule="auto"/>
      <w:jc w:val="center"/>
    </w:pPr>
    <w:rPr>
      <w:rFonts w:ascii="Times New Roman" w:hAnsi="Times New Roman" w:cs="Times New Roman"/>
      <w:color w:val="auto"/>
      <w:szCs w:val="20"/>
    </w:rPr>
  </w:style>
  <w:style w:type="paragraph" w:customStyle="1" w:styleId="xl97">
    <w:name w:val="xl97"/>
    <w:basedOn w:val="a5"/>
    <w:rsid w:val="009E1A7C"/>
    <w:pPr>
      <w:widowControl/>
      <w:pBdr>
        <w:top w:val="single" w:sz="4" w:space="0" w:color="auto"/>
        <w:left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auto"/>
      <w:sz w:val="18"/>
      <w:szCs w:val="18"/>
    </w:rPr>
  </w:style>
  <w:style w:type="character" w:customStyle="1" w:styleId="affffe">
    <w:name w:val="табл Знак"/>
    <w:basedOn w:val="a6"/>
    <w:link w:val="affffd"/>
    <w:uiPriority w:val="99"/>
    <w:locked/>
    <w:rsid w:val="009E1A7C"/>
    <w:rPr>
      <w:rFonts w:ascii="Times New Roman" w:eastAsia="Times New Roman" w:hAnsi="Times New Roman" w:cs="Times New Roman"/>
      <w:sz w:val="20"/>
      <w:szCs w:val="20"/>
      <w:lang w:eastAsia="ru-RU"/>
    </w:rPr>
  </w:style>
  <w:style w:type="character" w:customStyle="1" w:styleId="afffff8">
    <w:name w:val="рис Знак"/>
    <w:basedOn w:val="a6"/>
    <w:link w:val="afffff9"/>
    <w:locked/>
    <w:rsid w:val="009E1A7C"/>
    <w:rPr>
      <w:b/>
      <w:sz w:val="28"/>
      <w:szCs w:val="28"/>
    </w:rPr>
  </w:style>
  <w:style w:type="paragraph" w:customStyle="1" w:styleId="afffff9">
    <w:name w:val="рис"/>
    <w:basedOn w:val="a5"/>
    <w:link w:val="afffff8"/>
    <w:rsid w:val="009E1A7C"/>
    <w:pPr>
      <w:widowControl/>
      <w:jc w:val="center"/>
    </w:pPr>
    <w:rPr>
      <w:rFonts w:asciiTheme="minorHAnsi" w:eastAsiaTheme="minorHAnsi" w:hAnsiTheme="minorHAnsi" w:cstheme="minorBidi"/>
      <w:b/>
      <w:color w:val="auto"/>
      <w:sz w:val="28"/>
      <w:szCs w:val="28"/>
      <w:lang w:eastAsia="en-US"/>
    </w:rPr>
  </w:style>
  <w:style w:type="paragraph" w:customStyle="1" w:styleId="afffffa">
    <w:name w:val="Знак Знак Знак Знак"/>
    <w:basedOn w:val="a5"/>
    <w:rsid w:val="009E1A7C"/>
    <w:pPr>
      <w:keepLines/>
      <w:widowControl/>
      <w:spacing w:after="160" w:line="240" w:lineRule="exact"/>
    </w:pPr>
    <w:rPr>
      <w:rFonts w:ascii="Verdana" w:eastAsia="MS Mincho" w:hAnsi="Verdana" w:cs="Franklin Gothic Book"/>
      <w:color w:val="auto"/>
      <w:sz w:val="20"/>
      <w:szCs w:val="20"/>
      <w:lang w:val="en-US" w:eastAsia="en-US"/>
    </w:rPr>
  </w:style>
  <w:style w:type="paragraph" w:customStyle="1" w:styleId="msonormal0">
    <w:name w:val="msonormal"/>
    <w:basedOn w:val="a5"/>
    <w:rsid w:val="009E1A7C"/>
    <w:pPr>
      <w:widowControl/>
      <w:spacing w:before="100" w:beforeAutospacing="1" w:after="100" w:afterAutospacing="1"/>
    </w:pPr>
    <w:rPr>
      <w:rFonts w:ascii="Times New Roman" w:hAnsi="Times New Roman" w:cs="Times New Roman"/>
      <w:color w:val="auto"/>
    </w:rPr>
  </w:style>
  <w:style w:type="paragraph" w:styleId="1f8">
    <w:name w:val="index 1"/>
    <w:basedOn w:val="a5"/>
    <w:next w:val="a5"/>
    <w:autoRedefine/>
    <w:uiPriority w:val="99"/>
    <w:unhideWhenUsed/>
    <w:rsid w:val="009E1A7C"/>
    <w:pPr>
      <w:widowControl/>
    </w:pPr>
    <w:rPr>
      <w:rFonts w:ascii="Times New Roman" w:hAnsi="Times New Roman" w:cs="Times New Roman"/>
      <w:color w:val="auto"/>
    </w:rPr>
  </w:style>
  <w:style w:type="paragraph" w:styleId="86">
    <w:name w:val="index 8"/>
    <w:basedOn w:val="a5"/>
    <w:next w:val="a5"/>
    <w:autoRedefine/>
    <w:uiPriority w:val="99"/>
    <w:unhideWhenUsed/>
    <w:rsid w:val="009E1A7C"/>
    <w:pPr>
      <w:widowControl/>
    </w:pPr>
    <w:rPr>
      <w:rFonts w:ascii="Times New Roman" w:hAnsi="Times New Roman" w:cs="Times New Roman"/>
    </w:rPr>
  </w:style>
  <w:style w:type="paragraph" w:styleId="afffffb">
    <w:name w:val="index heading"/>
    <w:basedOn w:val="a5"/>
    <w:next w:val="1f8"/>
    <w:uiPriority w:val="99"/>
    <w:unhideWhenUsed/>
    <w:rsid w:val="009E1A7C"/>
    <w:pPr>
      <w:widowControl/>
    </w:pPr>
    <w:rPr>
      <w:rFonts w:ascii="Times New Roman" w:hAnsi="Times New Roman" w:cs="Times New Roman"/>
      <w:color w:val="auto"/>
    </w:rPr>
  </w:style>
  <w:style w:type="paragraph" w:customStyle="1" w:styleId="xl42">
    <w:name w:val="xl42"/>
    <w:basedOn w:val="a5"/>
    <w:uiPriority w:val="99"/>
    <w:rsid w:val="009E1A7C"/>
    <w:pPr>
      <w:widowControl/>
      <w:pBdr>
        <w:left w:val="single" w:sz="4" w:space="0" w:color="auto"/>
        <w:bottom w:val="single" w:sz="8" w:space="0" w:color="000000"/>
        <w:right w:val="single" w:sz="4" w:space="0" w:color="auto"/>
      </w:pBdr>
      <w:spacing w:before="100" w:beforeAutospacing="1" w:after="100" w:afterAutospacing="1"/>
      <w:jc w:val="center"/>
    </w:pPr>
    <w:rPr>
      <w:rFonts w:ascii="Times New Roman CYR" w:eastAsia="Arial Unicode MS" w:hAnsi="Times New Roman CYR" w:cs="Times New Roman CYR"/>
      <w:color w:val="auto"/>
      <w:lang w:val="en-US" w:eastAsia="en-US"/>
    </w:rPr>
  </w:style>
  <w:style w:type="character" w:customStyle="1" w:styleId="afffffc">
    <w:name w:val="Название Знак"/>
    <w:uiPriority w:val="99"/>
    <w:locked/>
    <w:rsid w:val="009E1A7C"/>
    <w:rPr>
      <w:rFonts w:ascii="Times New Roman" w:eastAsia="Times New Roman" w:hAnsi="Times New Roman" w:cs="Times New Roman" w:hint="default"/>
      <w:b/>
      <w:bCs w:val="0"/>
      <w:sz w:val="32"/>
    </w:rPr>
  </w:style>
  <w:style w:type="paragraph" w:customStyle="1" w:styleId="xl65">
    <w:name w:val="xl65"/>
    <w:basedOn w:val="a5"/>
    <w:rsid w:val="009E1A7C"/>
    <w:pPr>
      <w:widowControl/>
      <w:spacing w:before="100" w:beforeAutospacing="1" w:after="100" w:afterAutospacing="1"/>
    </w:pPr>
    <w:rPr>
      <w:rFonts w:ascii="Times New Roman" w:hAnsi="Times New Roman" w:cs="Times New Roman"/>
      <w:color w:val="auto"/>
      <w:lang w:val="en-US"/>
    </w:rPr>
  </w:style>
  <w:style w:type="paragraph" w:customStyle="1" w:styleId="xl66">
    <w:name w:val="xl66"/>
    <w:basedOn w:val="a5"/>
    <w:rsid w:val="009E1A7C"/>
    <w:pPr>
      <w:widowControl/>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67">
    <w:name w:val="xl67"/>
    <w:basedOn w:val="a5"/>
    <w:rsid w:val="009E1A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68">
    <w:name w:val="xl68"/>
    <w:basedOn w:val="a5"/>
    <w:rsid w:val="009E1A7C"/>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69">
    <w:name w:val="xl69"/>
    <w:basedOn w:val="a5"/>
    <w:rsid w:val="009E1A7C"/>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70">
    <w:name w:val="xl70"/>
    <w:basedOn w:val="a5"/>
    <w:rsid w:val="009E1A7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71">
    <w:name w:val="xl71"/>
    <w:basedOn w:val="a5"/>
    <w:rsid w:val="009E1A7C"/>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72">
    <w:name w:val="xl72"/>
    <w:basedOn w:val="a5"/>
    <w:rsid w:val="009E1A7C"/>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lang w:val="en-US"/>
    </w:rPr>
  </w:style>
  <w:style w:type="paragraph" w:customStyle="1" w:styleId="xl73">
    <w:name w:val="xl73"/>
    <w:basedOn w:val="a5"/>
    <w:rsid w:val="009E1A7C"/>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color w:val="auto"/>
      <w:lang w:val="en-US"/>
    </w:rPr>
  </w:style>
  <w:style w:type="paragraph" w:customStyle="1" w:styleId="xl74">
    <w:name w:val="xl74"/>
    <w:basedOn w:val="a5"/>
    <w:rsid w:val="009E1A7C"/>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75">
    <w:name w:val="xl75"/>
    <w:basedOn w:val="a5"/>
    <w:rsid w:val="009E1A7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76">
    <w:name w:val="xl76"/>
    <w:basedOn w:val="a5"/>
    <w:rsid w:val="009E1A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77">
    <w:name w:val="xl77"/>
    <w:basedOn w:val="a5"/>
    <w:rsid w:val="009E1A7C"/>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78">
    <w:name w:val="xl78"/>
    <w:basedOn w:val="a5"/>
    <w:rsid w:val="009E1A7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79">
    <w:name w:val="xl79"/>
    <w:basedOn w:val="a5"/>
    <w:rsid w:val="009E1A7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80">
    <w:name w:val="xl80"/>
    <w:basedOn w:val="a5"/>
    <w:rsid w:val="009E1A7C"/>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81">
    <w:name w:val="xl81"/>
    <w:basedOn w:val="a5"/>
    <w:rsid w:val="009E1A7C"/>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82">
    <w:name w:val="xl82"/>
    <w:basedOn w:val="a5"/>
    <w:rsid w:val="009E1A7C"/>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83">
    <w:name w:val="xl83"/>
    <w:basedOn w:val="a5"/>
    <w:rsid w:val="009E1A7C"/>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84">
    <w:name w:val="xl84"/>
    <w:basedOn w:val="a5"/>
    <w:rsid w:val="009E1A7C"/>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85">
    <w:name w:val="xl85"/>
    <w:basedOn w:val="a5"/>
    <w:rsid w:val="009E1A7C"/>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86">
    <w:name w:val="xl86"/>
    <w:basedOn w:val="a5"/>
    <w:rsid w:val="009E1A7C"/>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87">
    <w:name w:val="xl87"/>
    <w:basedOn w:val="a5"/>
    <w:rsid w:val="009E1A7C"/>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88">
    <w:name w:val="xl88"/>
    <w:basedOn w:val="a5"/>
    <w:rsid w:val="009E1A7C"/>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rPr>
  </w:style>
  <w:style w:type="paragraph" w:customStyle="1" w:styleId="xl89">
    <w:name w:val="xl89"/>
    <w:basedOn w:val="a5"/>
    <w:rsid w:val="009E1A7C"/>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lang w:val="en-US"/>
    </w:rPr>
  </w:style>
  <w:style w:type="paragraph" w:customStyle="1" w:styleId="xl90">
    <w:name w:val="xl90"/>
    <w:basedOn w:val="a5"/>
    <w:rsid w:val="009E1A7C"/>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cs="Times New Roman"/>
      <w:b/>
      <w:bCs/>
      <w:color w:val="auto"/>
      <w:lang w:val="en-US"/>
    </w:rPr>
  </w:style>
  <w:style w:type="paragraph" w:customStyle="1" w:styleId="xl91">
    <w:name w:val="xl91"/>
    <w:basedOn w:val="a5"/>
    <w:rsid w:val="009E1A7C"/>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lang w:val="en-US"/>
    </w:rPr>
  </w:style>
  <w:style w:type="paragraph" w:customStyle="1" w:styleId="xl92">
    <w:name w:val="xl92"/>
    <w:basedOn w:val="a5"/>
    <w:rsid w:val="009E1A7C"/>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lang w:val="en-US"/>
    </w:rPr>
  </w:style>
  <w:style w:type="character" w:customStyle="1" w:styleId="wmi-callto">
    <w:name w:val="wmi-callto"/>
    <w:basedOn w:val="a6"/>
    <w:rsid w:val="009E1A7C"/>
  </w:style>
  <w:style w:type="paragraph" w:customStyle="1" w:styleId="228bf8a64b8551e1msonormal">
    <w:name w:val="228bf8a64b8551e1msonormal"/>
    <w:basedOn w:val="a5"/>
    <w:rsid w:val="009E1A7C"/>
    <w:pPr>
      <w:widowControl/>
      <w:spacing w:before="100" w:beforeAutospacing="1" w:after="100" w:afterAutospacing="1"/>
    </w:pPr>
    <w:rPr>
      <w:rFonts w:ascii="Times New Roman" w:hAnsi="Times New Roman" w:cs="Times New Roman"/>
      <w:color w:val="auto"/>
    </w:rPr>
  </w:style>
  <w:style w:type="numbering" w:customStyle="1" w:styleId="10">
    <w:name w:val="Текущий список1"/>
    <w:uiPriority w:val="99"/>
    <w:rsid w:val="00D21D6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066281">
      <w:bodyDiv w:val="1"/>
      <w:marLeft w:val="0"/>
      <w:marRight w:val="0"/>
      <w:marTop w:val="0"/>
      <w:marBottom w:val="0"/>
      <w:divBdr>
        <w:top w:val="none" w:sz="0" w:space="0" w:color="auto"/>
        <w:left w:val="none" w:sz="0" w:space="0" w:color="auto"/>
        <w:bottom w:val="none" w:sz="0" w:space="0" w:color="auto"/>
        <w:right w:val="none" w:sz="0" w:space="0" w:color="auto"/>
      </w:divBdr>
    </w:div>
    <w:div w:id="645862685">
      <w:bodyDiv w:val="1"/>
      <w:marLeft w:val="0"/>
      <w:marRight w:val="0"/>
      <w:marTop w:val="0"/>
      <w:marBottom w:val="0"/>
      <w:divBdr>
        <w:top w:val="none" w:sz="0" w:space="0" w:color="auto"/>
        <w:left w:val="none" w:sz="0" w:space="0" w:color="auto"/>
        <w:bottom w:val="none" w:sz="0" w:space="0" w:color="auto"/>
        <w:right w:val="none" w:sz="0" w:space="0" w:color="auto"/>
      </w:divBdr>
    </w:div>
    <w:div w:id="1427657133">
      <w:bodyDiv w:val="1"/>
      <w:marLeft w:val="0"/>
      <w:marRight w:val="0"/>
      <w:marTop w:val="0"/>
      <w:marBottom w:val="0"/>
      <w:divBdr>
        <w:top w:val="none" w:sz="0" w:space="0" w:color="auto"/>
        <w:left w:val="none" w:sz="0" w:space="0" w:color="auto"/>
        <w:bottom w:val="none" w:sz="0" w:space="0" w:color="auto"/>
        <w:right w:val="none" w:sz="0" w:space="0" w:color="auto"/>
      </w:divBdr>
    </w:div>
    <w:div w:id="178029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31</Pages>
  <Words>9942</Words>
  <Characters>56672</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Юрист</dc:creator>
  <cp:keywords/>
  <dc:description/>
  <cp:lastModifiedBy>Админ</cp:lastModifiedBy>
  <cp:revision>28</cp:revision>
  <cp:lastPrinted>2024-09-25T01:10:00Z</cp:lastPrinted>
  <dcterms:created xsi:type="dcterms:W3CDTF">2025-04-28T14:51:00Z</dcterms:created>
  <dcterms:modified xsi:type="dcterms:W3CDTF">2025-05-07T09:10:00Z</dcterms:modified>
</cp:coreProperties>
</file>