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A107" w14:textId="77777777" w:rsidR="001B51EF" w:rsidRPr="00E57306" w:rsidRDefault="001B51EF" w:rsidP="001B51EF">
      <w:pPr>
        <w:keepNext/>
        <w:jc w:val="center"/>
        <w:rPr>
          <w:b/>
          <w:sz w:val="28"/>
          <w:szCs w:val="28"/>
        </w:rPr>
      </w:pPr>
      <w:r w:rsidRPr="00E57306">
        <w:rPr>
          <w:b/>
          <w:sz w:val="28"/>
          <w:szCs w:val="28"/>
        </w:rPr>
        <w:t>АКЦИОНЕРНОЕ ОБЩЕСТВО</w:t>
      </w:r>
    </w:p>
    <w:p w14:paraId="05173D8C" w14:textId="77777777" w:rsidR="001B51EF" w:rsidRDefault="001B51EF" w:rsidP="001B51EF">
      <w:pPr>
        <w:keepNext/>
        <w:jc w:val="center"/>
        <w:rPr>
          <w:b/>
          <w:sz w:val="28"/>
          <w:szCs w:val="28"/>
        </w:rPr>
      </w:pPr>
      <w:r w:rsidRPr="00E57306">
        <w:rPr>
          <w:b/>
          <w:sz w:val="28"/>
          <w:szCs w:val="28"/>
        </w:rPr>
        <w:t>«НОВОШАХТИНСКИЙ ЗАВОД НЕФТЕПРОДУКТОВ»</w:t>
      </w:r>
    </w:p>
    <w:p w14:paraId="6164E263" w14:textId="6B60065C" w:rsidR="009135F0" w:rsidRPr="001B51EF" w:rsidRDefault="001B51EF" w:rsidP="001B51EF">
      <w:pPr>
        <w:keepNext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80C09" wp14:editId="3582861E">
                <wp:simplePos x="0" y="0"/>
                <wp:positionH relativeFrom="margin">
                  <wp:posOffset>3671570</wp:posOffset>
                </wp:positionH>
                <wp:positionV relativeFrom="paragraph">
                  <wp:posOffset>281940</wp:posOffset>
                </wp:positionV>
                <wp:extent cx="2606675" cy="1409700"/>
                <wp:effectExtent l="0" t="0" r="2222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ED29" w14:textId="77777777" w:rsidR="001B51EF" w:rsidRDefault="001B51EF" w:rsidP="001B51EF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7E12273" w14:textId="77777777" w:rsidR="001B51EF" w:rsidRDefault="001B51EF" w:rsidP="001B51EF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 АО «НЗНП» </w:t>
                            </w:r>
                          </w:p>
                          <w:p w14:paraId="22F3667A" w14:textId="77777777" w:rsidR="001B51EF" w:rsidRDefault="001B51EF" w:rsidP="001B51EF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_______________А.А. Петров</w:t>
                            </w:r>
                          </w:p>
                          <w:p w14:paraId="6EAF21D8" w14:textId="46975B8E" w:rsidR="001B51EF" w:rsidRDefault="001B51EF" w:rsidP="001B51EF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 ______________ 202</w:t>
                            </w:r>
                            <w:r w:rsidR="009B56C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4FB25F44" w14:textId="77777777" w:rsidR="001B51EF" w:rsidRPr="0004558F" w:rsidRDefault="001B51EF" w:rsidP="001B51EF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80C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1pt;margin-top:22.2pt;width:205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" strokecolor="white [3212]">
                <v:textbox>
                  <w:txbxContent>
                    <w:p w14:paraId="45D2ED29" w14:textId="77777777" w:rsidR="001B51EF" w:rsidRDefault="001B51EF" w:rsidP="001B51EF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14:paraId="47E12273" w14:textId="77777777" w:rsidR="001B51EF" w:rsidRDefault="001B51EF" w:rsidP="001B51EF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 АО «НЗНП» </w:t>
                      </w:r>
                    </w:p>
                    <w:p w14:paraId="22F3667A" w14:textId="77777777" w:rsidR="001B51EF" w:rsidRDefault="001B51EF" w:rsidP="001B51EF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_______________А.А. Петров</w:t>
                      </w:r>
                    </w:p>
                    <w:p w14:paraId="6EAF21D8" w14:textId="46975B8E" w:rsidR="001B51EF" w:rsidRDefault="001B51EF" w:rsidP="001B51EF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 ______________ 202</w:t>
                      </w:r>
                      <w:r w:rsidR="009B56C4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г.</w:t>
                      </w:r>
                    </w:p>
                    <w:p w14:paraId="4FB25F44" w14:textId="77777777" w:rsidR="001B51EF" w:rsidRPr="0004558F" w:rsidRDefault="001B51EF" w:rsidP="001B51EF">
                      <w:pPr>
                        <w:keepNext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______________________________________________________________________</w:t>
      </w:r>
    </w:p>
    <w:p w14:paraId="764DE812" w14:textId="77777777" w:rsidR="009135F0" w:rsidRPr="00324E79" w:rsidRDefault="009135F0" w:rsidP="009135F0">
      <w:pPr>
        <w:pStyle w:val="3"/>
        <w:rPr>
          <w:b/>
          <w:bCs/>
          <w:sz w:val="16"/>
          <w:szCs w:val="16"/>
        </w:rPr>
      </w:pPr>
    </w:p>
    <w:p w14:paraId="4C0231AD" w14:textId="77777777" w:rsidR="001B51EF" w:rsidRDefault="001B51EF" w:rsidP="001B51EF">
      <w:pPr>
        <w:keepNext/>
        <w:jc w:val="center"/>
        <w:rPr>
          <w:b/>
          <w:sz w:val="28"/>
          <w:szCs w:val="28"/>
        </w:rPr>
      </w:pPr>
      <w:r w:rsidRPr="0039120A">
        <w:rPr>
          <w:b/>
          <w:sz w:val="28"/>
          <w:szCs w:val="28"/>
        </w:rPr>
        <w:t>ТЕХНИЧЕСКОЕ ЗАДАНИЕ</w:t>
      </w:r>
    </w:p>
    <w:p w14:paraId="44B63198" w14:textId="0B388FCB" w:rsidR="009135F0" w:rsidRPr="001B51EF" w:rsidRDefault="009135F0" w:rsidP="001B51EF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32"/>
        </w:rPr>
        <w:t>на аттестацию лаборатории неразрушающего контроля АО «НЗНП»</w:t>
      </w:r>
    </w:p>
    <w:p w14:paraId="1C996E49" w14:textId="13F11F56" w:rsidR="009135F0" w:rsidRDefault="009135F0" w:rsidP="009135F0">
      <w:pPr>
        <w:jc w:val="center"/>
        <w:rPr>
          <w:sz w:val="16"/>
          <w:szCs w:val="16"/>
        </w:rPr>
      </w:pPr>
    </w:p>
    <w:p w14:paraId="244BEFC0" w14:textId="54448D65" w:rsidR="001B51EF" w:rsidRDefault="001B51EF" w:rsidP="009135F0">
      <w:pPr>
        <w:jc w:val="center"/>
        <w:rPr>
          <w:sz w:val="16"/>
          <w:szCs w:val="16"/>
        </w:rPr>
      </w:pPr>
    </w:p>
    <w:p w14:paraId="5B106D77" w14:textId="77777777" w:rsidR="001B51EF" w:rsidRPr="00324E79" w:rsidRDefault="001B51EF" w:rsidP="000C6550">
      <w:pPr>
        <w:rPr>
          <w:sz w:val="16"/>
          <w:szCs w:val="16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2948"/>
        <w:gridCol w:w="6801"/>
      </w:tblGrid>
      <w:tr w:rsidR="009135F0" w14:paraId="7A9EA59C" w14:textId="77777777" w:rsidTr="002B2A75">
        <w:trPr>
          <w:trHeight w:val="738"/>
          <w:jc w:val="center"/>
        </w:trPr>
        <w:tc>
          <w:tcPr>
            <w:tcW w:w="350" w:type="pct"/>
            <w:vAlign w:val="center"/>
          </w:tcPr>
          <w:p w14:paraId="4528A6BC" w14:textId="77777777" w:rsidR="009135F0" w:rsidRPr="009559ED" w:rsidRDefault="009135F0" w:rsidP="002B2A75">
            <w:pPr>
              <w:ind w:left="-61" w:right="-108"/>
              <w:jc w:val="center"/>
              <w:rPr>
                <w:b/>
                <w:sz w:val="24"/>
                <w:szCs w:val="24"/>
              </w:rPr>
            </w:pPr>
            <w:r w:rsidRPr="009559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06" w:type="pct"/>
            <w:vAlign w:val="center"/>
          </w:tcPr>
          <w:p w14:paraId="43914753" w14:textId="77777777" w:rsidR="009135F0" w:rsidRPr="006603A4" w:rsidRDefault="009135F0" w:rsidP="002B2A75">
            <w:pPr>
              <w:jc w:val="center"/>
              <w:rPr>
                <w:b/>
                <w:sz w:val="24"/>
                <w:szCs w:val="24"/>
              </w:rPr>
            </w:pPr>
            <w:r w:rsidRPr="006603A4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3244" w:type="pct"/>
            <w:vAlign w:val="center"/>
          </w:tcPr>
          <w:p w14:paraId="376A0A81" w14:textId="77777777" w:rsidR="009135F0" w:rsidRDefault="009135F0" w:rsidP="002B2A75">
            <w:pPr>
              <w:jc w:val="center"/>
              <w:rPr>
                <w:b/>
                <w:sz w:val="24"/>
                <w:szCs w:val="24"/>
              </w:rPr>
            </w:pPr>
            <w:r w:rsidRPr="006603A4">
              <w:rPr>
                <w:b/>
                <w:sz w:val="24"/>
                <w:szCs w:val="24"/>
              </w:rPr>
              <w:t>Расшифровка основных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3A4">
              <w:rPr>
                <w:b/>
                <w:sz w:val="24"/>
                <w:szCs w:val="24"/>
              </w:rPr>
              <w:t>данных и</w:t>
            </w:r>
          </w:p>
          <w:p w14:paraId="7A21B80C" w14:textId="77777777" w:rsidR="009135F0" w:rsidRPr="006603A4" w:rsidRDefault="009135F0" w:rsidP="002B2A75">
            <w:pPr>
              <w:jc w:val="center"/>
              <w:rPr>
                <w:b/>
                <w:sz w:val="24"/>
                <w:szCs w:val="24"/>
              </w:rPr>
            </w:pPr>
            <w:r w:rsidRPr="006603A4">
              <w:rPr>
                <w:b/>
                <w:sz w:val="24"/>
                <w:szCs w:val="24"/>
              </w:rPr>
              <w:t>требований</w:t>
            </w:r>
          </w:p>
        </w:tc>
      </w:tr>
      <w:tr w:rsidR="009135F0" w14:paraId="53FFB6BF" w14:textId="77777777" w:rsidTr="002B2A75">
        <w:trPr>
          <w:jc w:val="center"/>
        </w:trPr>
        <w:tc>
          <w:tcPr>
            <w:tcW w:w="350" w:type="pct"/>
            <w:vAlign w:val="center"/>
          </w:tcPr>
          <w:p w14:paraId="33443840" w14:textId="77777777" w:rsidR="009135F0" w:rsidRPr="002A49C8" w:rsidRDefault="009135F0" w:rsidP="002B2A75">
            <w:pPr>
              <w:jc w:val="center"/>
              <w:rPr>
                <w:b/>
                <w:sz w:val="24"/>
                <w:szCs w:val="24"/>
              </w:rPr>
            </w:pPr>
            <w:r w:rsidRPr="002A49C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06" w:type="pct"/>
            <w:vAlign w:val="center"/>
          </w:tcPr>
          <w:p w14:paraId="5B2EBC5A" w14:textId="77777777" w:rsidR="009135F0" w:rsidRPr="00835645" w:rsidRDefault="009135F0" w:rsidP="002B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Предприятие-з</w:t>
            </w:r>
            <w:r w:rsidRPr="002600BB">
              <w:rPr>
                <w:sz w:val="24"/>
                <w:szCs w:val="24"/>
              </w:rPr>
              <w:t>аказчик</w:t>
            </w:r>
          </w:p>
        </w:tc>
        <w:tc>
          <w:tcPr>
            <w:tcW w:w="3244" w:type="pct"/>
            <w:vAlign w:val="center"/>
          </w:tcPr>
          <w:p w14:paraId="175F71F0" w14:textId="77777777" w:rsidR="001B51EF" w:rsidRDefault="009135F0" w:rsidP="002B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558F">
              <w:rPr>
                <w:sz w:val="24"/>
                <w:szCs w:val="24"/>
              </w:rPr>
              <w:t>кционерное общество «</w:t>
            </w:r>
            <w:proofErr w:type="spellStart"/>
            <w:r w:rsidRPr="0004558F">
              <w:rPr>
                <w:sz w:val="24"/>
                <w:szCs w:val="24"/>
              </w:rPr>
              <w:t>Новошахтинский</w:t>
            </w:r>
            <w:proofErr w:type="spellEnd"/>
            <w:r w:rsidRPr="0004558F">
              <w:rPr>
                <w:sz w:val="24"/>
                <w:szCs w:val="24"/>
              </w:rPr>
              <w:t xml:space="preserve"> завод нефтепродуктов»</w:t>
            </w:r>
          </w:p>
          <w:p w14:paraId="4C78DE94" w14:textId="450A31F1" w:rsidR="003A3135" w:rsidRPr="0004558F" w:rsidRDefault="003A3135" w:rsidP="002B2A75">
            <w:pPr>
              <w:rPr>
                <w:sz w:val="24"/>
                <w:szCs w:val="24"/>
              </w:rPr>
            </w:pPr>
          </w:p>
        </w:tc>
      </w:tr>
      <w:tr w:rsidR="009135F0" w14:paraId="7A437F39" w14:textId="77777777" w:rsidTr="002B2A75">
        <w:trPr>
          <w:jc w:val="center"/>
        </w:trPr>
        <w:tc>
          <w:tcPr>
            <w:tcW w:w="350" w:type="pct"/>
            <w:vAlign w:val="center"/>
          </w:tcPr>
          <w:p w14:paraId="14129535" w14:textId="77777777" w:rsidR="009135F0" w:rsidRPr="002A49C8" w:rsidRDefault="009135F0" w:rsidP="002B2A75">
            <w:pPr>
              <w:jc w:val="center"/>
              <w:rPr>
                <w:b/>
                <w:sz w:val="24"/>
                <w:szCs w:val="24"/>
              </w:rPr>
            </w:pPr>
            <w:r w:rsidRPr="002A49C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06" w:type="pct"/>
            <w:vAlign w:val="center"/>
          </w:tcPr>
          <w:p w14:paraId="27F2C13C" w14:textId="77777777" w:rsidR="009135F0" w:rsidRPr="00835645" w:rsidRDefault="009135F0" w:rsidP="002B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заказа </w:t>
            </w:r>
            <w:r w:rsidRPr="008356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4" w:type="pct"/>
            <w:vAlign w:val="center"/>
          </w:tcPr>
          <w:p w14:paraId="127483BF" w14:textId="62CD5177" w:rsidR="005135F6" w:rsidRDefault="0064235C" w:rsidP="008C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32EA">
              <w:rPr>
                <w:sz w:val="24"/>
                <w:szCs w:val="24"/>
              </w:rPr>
              <w:t xml:space="preserve">родление срока действия </w:t>
            </w:r>
            <w:r w:rsidR="00986CD3">
              <w:rPr>
                <w:sz w:val="24"/>
                <w:szCs w:val="24"/>
              </w:rPr>
              <w:t>свидетельства об аттестации</w:t>
            </w:r>
            <w:r w:rsidR="001648CA" w:rsidRPr="001648CA">
              <w:rPr>
                <w:sz w:val="24"/>
                <w:szCs w:val="24"/>
              </w:rPr>
              <w:t xml:space="preserve"> </w:t>
            </w:r>
            <w:r w:rsidR="001648CA">
              <w:rPr>
                <w:sz w:val="24"/>
                <w:szCs w:val="24"/>
              </w:rPr>
              <w:t>лаборатории неразрушающего контроля</w:t>
            </w:r>
            <w:r w:rsidR="00583E37">
              <w:rPr>
                <w:sz w:val="24"/>
                <w:szCs w:val="24"/>
              </w:rPr>
              <w:t>.</w:t>
            </w:r>
            <w:r w:rsidR="00986CD3">
              <w:rPr>
                <w:sz w:val="24"/>
                <w:szCs w:val="24"/>
              </w:rPr>
              <w:t xml:space="preserve"> </w:t>
            </w:r>
          </w:p>
          <w:p w14:paraId="3FA36416" w14:textId="7CBB89A1" w:rsidR="005135F6" w:rsidRPr="000A6919" w:rsidRDefault="005135F6" w:rsidP="008C32EA">
            <w:pPr>
              <w:rPr>
                <w:sz w:val="24"/>
                <w:szCs w:val="24"/>
                <w:lang w:val="en-US"/>
              </w:rPr>
            </w:pPr>
          </w:p>
        </w:tc>
      </w:tr>
      <w:tr w:rsidR="009135F0" w14:paraId="6FCB65ED" w14:textId="77777777" w:rsidTr="002B2A75">
        <w:trPr>
          <w:jc w:val="center"/>
        </w:trPr>
        <w:tc>
          <w:tcPr>
            <w:tcW w:w="350" w:type="pct"/>
            <w:vAlign w:val="center"/>
          </w:tcPr>
          <w:p w14:paraId="68C70F27" w14:textId="270A4926" w:rsidR="009135F0" w:rsidRPr="009F0682" w:rsidRDefault="003A3135" w:rsidP="002B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9135F0" w:rsidRPr="009F06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6" w:type="pct"/>
            <w:vAlign w:val="center"/>
          </w:tcPr>
          <w:p w14:paraId="379D3D22" w14:textId="77777777" w:rsidR="009135F0" w:rsidRDefault="009135F0" w:rsidP="002B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 </w:t>
            </w:r>
          </w:p>
        </w:tc>
        <w:tc>
          <w:tcPr>
            <w:tcW w:w="3244" w:type="pct"/>
            <w:vAlign w:val="center"/>
          </w:tcPr>
          <w:p w14:paraId="754A1EB6" w14:textId="77777777" w:rsidR="00621E5B" w:rsidRDefault="009135F0" w:rsidP="002B2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Аттестация, разработка </w:t>
            </w:r>
            <w:r w:rsidR="00B702ED">
              <w:rPr>
                <w:sz w:val="24"/>
                <w:szCs w:val="24"/>
              </w:rPr>
              <w:t xml:space="preserve">организационно-методической </w:t>
            </w:r>
            <w:r>
              <w:rPr>
                <w:sz w:val="24"/>
                <w:szCs w:val="24"/>
              </w:rPr>
              <w:t>документации лаборатории неразрушающего контроля</w:t>
            </w:r>
            <w:r w:rsidR="00342B0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соответствии с требованиями СДАНК-01-2020 «Правила аттестации и основные требования к лабораториям неразрушающего контроля» </w:t>
            </w:r>
            <w:r w:rsidR="005F70F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риняты Наблюдательным советом решение </w:t>
            </w:r>
            <w:r w:rsidRPr="00FF5C99">
              <w:rPr>
                <w:sz w:val="24"/>
                <w:szCs w:val="24"/>
              </w:rPr>
              <w:t xml:space="preserve">от </w:t>
            </w:r>
            <w:r w:rsidR="005F70F9">
              <w:rPr>
                <w:sz w:val="24"/>
                <w:szCs w:val="24"/>
              </w:rPr>
              <w:t>29</w:t>
            </w:r>
            <w:r w:rsidRPr="00FF5C99">
              <w:rPr>
                <w:sz w:val="24"/>
                <w:szCs w:val="24"/>
              </w:rPr>
              <w:t>.</w:t>
            </w:r>
            <w:r w:rsidR="005F70F9">
              <w:rPr>
                <w:sz w:val="24"/>
                <w:szCs w:val="24"/>
              </w:rPr>
              <w:t>12</w:t>
            </w:r>
            <w:r w:rsidRPr="00FF5C99">
              <w:rPr>
                <w:sz w:val="24"/>
                <w:szCs w:val="24"/>
              </w:rPr>
              <w:t>.202</w:t>
            </w:r>
            <w:r w:rsidR="005F70F9">
              <w:rPr>
                <w:sz w:val="24"/>
                <w:szCs w:val="24"/>
              </w:rPr>
              <w:t>0</w:t>
            </w:r>
            <w:r w:rsidRPr="00FF5C99">
              <w:rPr>
                <w:sz w:val="24"/>
                <w:szCs w:val="24"/>
              </w:rPr>
              <w:t xml:space="preserve"> г. №</w:t>
            </w:r>
            <w:r w:rsidR="005F70F9">
              <w:rPr>
                <w:sz w:val="24"/>
                <w:szCs w:val="24"/>
              </w:rPr>
              <w:t>99</w:t>
            </w:r>
            <w:r w:rsidRPr="00FF5C99">
              <w:rPr>
                <w:sz w:val="24"/>
                <w:szCs w:val="24"/>
              </w:rPr>
              <w:t>-БНС</w:t>
            </w:r>
            <w:r w:rsidR="005F70F9">
              <w:rPr>
                <w:sz w:val="24"/>
                <w:szCs w:val="24"/>
              </w:rPr>
              <w:t xml:space="preserve"> (с изменениями, принятыми Наблюдательным советом, решение от 09.02.2021 №102-БНС)</w:t>
            </w:r>
          </w:p>
          <w:p w14:paraId="5F98463C" w14:textId="32DC11D8" w:rsidR="003A3135" w:rsidRDefault="003A3135" w:rsidP="002B2A75">
            <w:pPr>
              <w:rPr>
                <w:sz w:val="24"/>
                <w:szCs w:val="24"/>
              </w:rPr>
            </w:pPr>
          </w:p>
        </w:tc>
      </w:tr>
      <w:tr w:rsidR="009135F0" w14:paraId="42F015C9" w14:textId="77777777" w:rsidTr="002B2A75">
        <w:trPr>
          <w:jc w:val="center"/>
        </w:trPr>
        <w:tc>
          <w:tcPr>
            <w:tcW w:w="350" w:type="pct"/>
            <w:vAlign w:val="center"/>
          </w:tcPr>
          <w:p w14:paraId="69123825" w14:textId="63E1A520" w:rsidR="009135F0" w:rsidRPr="002A49C8" w:rsidRDefault="003A3135" w:rsidP="002B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9F06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6" w:type="pct"/>
            <w:vAlign w:val="center"/>
          </w:tcPr>
          <w:p w14:paraId="7B00D7CD" w14:textId="77777777" w:rsidR="009135F0" w:rsidRPr="00F41D37" w:rsidRDefault="009135F0" w:rsidP="002B2A75">
            <w:pPr>
              <w:pStyle w:val="a3"/>
              <w:rPr>
                <w:sz w:val="24"/>
                <w:szCs w:val="24"/>
              </w:rPr>
            </w:pPr>
            <w:r w:rsidRPr="00F41D37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3244" w:type="pct"/>
          </w:tcPr>
          <w:p w14:paraId="4A960052" w14:textId="4E3FDD88" w:rsidR="009135F0" w:rsidRPr="003A3135" w:rsidRDefault="000C6550" w:rsidP="002B2A7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B5F42">
              <w:rPr>
                <w:bCs/>
                <w:sz w:val="24"/>
                <w:szCs w:val="24"/>
              </w:rPr>
              <w:t>Наличи</w:t>
            </w:r>
            <w:r w:rsidR="008562ED">
              <w:rPr>
                <w:bCs/>
                <w:sz w:val="24"/>
                <w:szCs w:val="24"/>
              </w:rPr>
              <w:t>е</w:t>
            </w:r>
            <w:r w:rsidR="004B5F42">
              <w:rPr>
                <w:bCs/>
                <w:sz w:val="24"/>
                <w:szCs w:val="24"/>
              </w:rPr>
              <w:t xml:space="preserve"> л</w:t>
            </w:r>
            <w:r w:rsidR="009135F0" w:rsidRPr="000B64A7">
              <w:rPr>
                <w:bCs/>
                <w:sz w:val="24"/>
                <w:szCs w:val="24"/>
              </w:rPr>
              <w:t>ицензи</w:t>
            </w:r>
            <w:r w:rsidR="004B5F42">
              <w:rPr>
                <w:bCs/>
                <w:sz w:val="24"/>
                <w:szCs w:val="24"/>
              </w:rPr>
              <w:t>и</w:t>
            </w:r>
            <w:r w:rsidR="007F08B2">
              <w:rPr>
                <w:bCs/>
                <w:sz w:val="24"/>
                <w:szCs w:val="24"/>
              </w:rPr>
              <w:t xml:space="preserve"> (аккредитации)</w:t>
            </w:r>
            <w:r w:rsidR="009135F0">
              <w:rPr>
                <w:bCs/>
                <w:sz w:val="24"/>
                <w:szCs w:val="24"/>
              </w:rPr>
              <w:t xml:space="preserve"> на п</w:t>
            </w:r>
            <w:r w:rsidR="009135F0" w:rsidRPr="00764736">
              <w:rPr>
                <w:bCs/>
                <w:sz w:val="24"/>
                <w:szCs w:val="24"/>
              </w:rPr>
              <w:t xml:space="preserve">роведение </w:t>
            </w:r>
            <w:r w:rsidR="009135F0">
              <w:rPr>
                <w:bCs/>
                <w:sz w:val="24"/>
                <w:szCs w:val="24"/>
              </w:rPr>
              <w:t>а</w:t>
            </w:r>
            <w:r w:rsidR="009135F0">
              <w:rPr>
                <w:sz w:val="24"/>
                <w:szCs w:val="24"/>
              </w:rPr>
              <w:t xml:space="preserve">ттестации лаборатории неразрушающего контроля в соответствии с требованиями СДАНК-01-2020 </w:t>
            </w:r>
            <w:r w:rsidR="005F70F9">
              <w:rPr>
                <w:sz w:val="24"/>
                <w:szCs w:val="24"/>
              </w:rPr>
              <w:t>«Правила аттестации и основные требования к лабораториям неразрушающего контроля»</w:t>
            </w:r>
            <w:r w:rsidR="003A3135">
              <w:rPr>
                <w:sz w:val="24"/>
                <w:szCs w:val="24"/>
              </w:rPr>
              <w:t>.</w:t>
            </w:r>
          </w:p>
          <w:p w14:paraId="00C73BDE" w14:textId="31217342" w:rsidR="000C6550" w:rsidRDefault="000C6550" w:rsidP="000C6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4690">
              <w:rPr>
                <w:sz w:val="24"/>
                <w:szCs w:val="24"/>
              </w:rPr>
              <w:t xml:space="preserve">Аттестацию </w:t>
            </w:r>
            <w:r>
              <w:rPr>
                <w:sz w:val="24"/>
                <w:szCs w:val="24"/>
              </w:rPr>
              <w:t xml:space="preserve">лаборатории неразрушающего контроля </w:t>
            </w:r>
            <w:r w:rsidRPr="00CC4690">
              <w:rPr>
                <w:sz w:val="24"/>
                <w:szCs w:val="24"/>
              </w:rPr>
              <w:t>проводить без привлечения субподряд</w:t>
            </w:r>
            <w:r>
              <w:rPr>
                <w:sz w:val="24"/>
                <w:szCs w:val="24"/>
              </w:rPr>
              <w:t>ных</w:t>
            </w:r>
            <w:r w:rsidRPr="00CC4690">
              <w:rPr>
                <w:sz w:val="24"/>
                <w:szCs w:val="24"/>
              </w:rPr>
              <w:t xml:space="preserve"> организаций</w:t>
            </w:r>
            <w:r>
              <w:rPr>
                <w:sz w:val="24"/>
                <w:szCs w:val="24"/>
              </w:rPr>
              <w:t>.</w:t>
            </w:r>
          </w:p>
          <w:p w14:paraId="2225F22E" w14:textId="5E626EDD" w:rsidR="00621E5B" w:rsidRDefault="000C6550" w:rsidP="000C6550">
            <w:pPr>
              <w:jc w:val="both"/>
              <w:rPr>
                <w:sz w:val="22"/>
                <w:szCs w:val="22"/>
              </w:rPr>
            </w:pPr>
            <w:r w:rsidRPr="000C6550">
              <w:rPr>
                <w:b/>
                <w:sz w:val="24"/>
                <w:szCs w:val="24"/>
              </w:rPr>
              <w:t xml:space="preserve"> </w:t>
            </w:r>
            <w:r w:rsidRPr="00CC4690">
              <w:rPr>
                <w:sz w:val="24"/>
                <w:szCs w:val="24"/>
              </w:rPr>
              <w:t xml:space="preserve">Аттестовать </w:t>
            </w:r>
            <w:r>
              <w:rPr>
                <w:sz w:val="24"/>
                <w:szCs w:val="24"/>
              </w:rPr>
              <w:t xml:space="preserve">лабораторию неразрушающего контроля </w:t>
            </w:r>
            <w:r w:rsidRPr="00CC4690">
              <w:rPr>
                <w:sz w:val="24"/>
                <w:szCs w:val="24"/>
              </w:rPr>
              <w:t>с применением дистанционных технологий</w:t>
            </w:r>
            <w:r>
              <w:rPr>
                <w:sz w:val="22"/>
                <w:szCs w:val="22"/>
              </w:rPr>
              <w:t>.</w:t>
            </w:r>
          </w:p>
          <w:p w14:paraId="133DBFB4" w14:textId="751B4968" w:rsidR="003A3135" w:rsidRPr="000C6550" w:rsidRDefault="003A3135" w:rsidP="000C6550">
            <w:pPr>
              <w:jc w:val="both"/>
              <w:rPr>
                <w:sz w:val="22"/>
                <w:szCs w:val="22"/>
              </w:rPr>
            </w:pPr>
          </w:p>
        </w:tc>
      </w:tr>
      <w:tr w:rsidR="009135F0" w:rsidRPr="000B64A7" w14:paraId="211B7073" w14:textId="77777777" w:rsidTr="009135F0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7956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754A558C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61408C2A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44BA1222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60963690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1A85D105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7F6A40E0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1ECA3D54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33D1A306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090C888E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569FFAB2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7EBA99EF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22E86781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103396F5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0A10683B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3F792E35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2437C5C9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6D6AE16B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6F67AD35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21F36F99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750C9D52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0F505D48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2C904B70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5502450F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14B5628A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36514B9E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0241A7B7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456C5CB6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134AE896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39412DF7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0A089E7B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32EF890B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21B98BFB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1FFEF38B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174E4900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6314762F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5A920194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4FAF06D6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655BAFE1" w14:textId="77777777" w:rsidR="00845D0E" w:rsidRDefault="00845D0E" w:rsidP="009135F0">
            <w:pPr>
              <w:jc w:val="center"/>
              <w:rPr>
                <w:b/>
                <w:sz w:val="24"/>
                <w:szCs w:val="24"/>
              </w:rPr>
            </w:pPr>
          </w:p>
          <w:p w14:paraId="710F3E93" w14:textId="2FB5E5BC" w:rsidR="009135F0" w:rsidRPr="002A49C8" w:rsidRDefault="00845D0E" w:rsidP="00845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A3135">
              <w:rPr>
                <w:b/>
                <w:sz w:val="24"/>
                <w:szCs w:val="24"/>
                <w:lang w:val="en-US"/>
              </w:rPr>
              <w:t>5</w:t>
            </w:r>
            <w:r w:rsidR="009F0682">
              <w:rPr>
                <w:b/>
                <w:sz w:val="24"/>
                <w:szCs w:val="24"/>
              </w:rPr>
              <w:t>.</w:t>
            </w:r>
          </w:p>
          <w:p w14:paraId="70E09060" w14:textId="77777777" w:rsidR="009135F0" w:rsidRDefault="009135F0" w:rsidP="009135F0">
            <w:pPr>
              <w:pStyle w:val="a3"/>
              <w:rPr>
                <w:b/>
                <w:sz w:val="24"/>
                <w:szCs w:val="24"/>
              </w:rPr>
            </w:pPr>
          </w:p>
          <w:p w14:paraId="720FA031" w14:textId="77777777" w:rsidR="009135F0" w:rsidRDefault="009135F0" w:rsidP="009135F0">
            <w:pPr>
              <w:pStyle w:val="a3"/>
              <w:rPr>
                <w:b/>
                <w:sz w:val="24"/>
                <w:szCs w:val="24"/>
              </w:rPr>
            </w:pPr>
          </w:p>
          <w:p w14:paraId="5C81789A" w14:textId="77777777" w:rsidR="009135F0" w:rsidRDefault="009135F0" w:rsidP="009135F0">
            <w:pPr>
              <w:pStyle w:val="a3"/>
              <w:rPr>
                <w:b/>
                <w:sz w:val="24"/>
                <w:szCs w:val="24"/>
              </w:rPr>
            </w:pPr>
          </w:p>
          <w:p w14:paraId="6DFC8F13" w14:textId="77777777" w:rsidR="009135F0" w:rsidRDefault="009135F0" w:rsidP="009135F0">
            <w:pPr>
              <w:pStyle w:val="a3"/>
              <w:rPr>
                <w:b/>
                <w:sz w:val="24"/>
                <w:szCs w:val="24"/>
              </w:rPr>
            </w:pPr>
          </w:p>
          <w:p w14:paraId="0D09B1A9" w14:textId="77777777" w:rsidR="009135F0" w:rsidRDefault="009135F0" w:rsidP="009135F0">
            <w:pPr>
              <w:pStyle w:val="a3"/>
              <w:rPr>
                <w:b/>
                <w:sz w:val="24"/>
                <w:szCs w:val="24"/>
              </w:rPr>
            </w:pPr>
          </w:p>
          <w:p w14:paraId="135D598C" w14:textId="71FAC421" w:rsidR="009135F0" w:rsidRPr="002A49C8" w:rsidRDefault="009135F0" w:rsidP="009135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631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2DFA2750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429ECB9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45944CC8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24326929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375C3457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1ED84AEB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384C09E5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A662383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705B0685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3B880C23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41DE49AC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00E1EA7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6BF1ADDA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0A664CB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538DA903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327214D2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4D54512E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44D059EA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5696D0C8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5AB09E57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476F61BD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47F1CB0C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126B9410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7C896B9A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634EC772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49C9A1A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BF51450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5B5ECFD5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4CBAAF70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7EB16276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DC100E2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2C1743B8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3CB64EFE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0EB5FDD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290A3464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20FC5095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AD55BA9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0798BD8F" w14:textId="77777777" w:rsidR="00845D0E" w:rsidRDefault="00845D0E" w:rsidP="009135F0">
            <w:pPr>
              <w:rPr>
                <w:sz w:val="24"/>
                <w:szCs w:val="24"/>
              </w:rPr>
            </w:pPr>
          </w:p>
          <w:p w14:paraId="47F14748" w14:textId="09ACC5DC" w:rsidR="009135F0" w:rsidRDefault="009135F0" w:rsidP="0091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оказания услуги</w:t>
            </w:r>
          </w:p>
          <w:p w14:paraId="0E48796A" w14:textId="77777777" w:rsidR="009135F0" w:rsidRDefault="009135F0" w:rsidP="009135F0">
            <w:pPr>
              <w:pStyle w:val="a3"/>
              <w:rPr>
                <w:sz w:val="24"/>
                <w:szCs w:val="24"/>
              </w:rPr>
            </w:pPr>
          </w:p>
          <w:p w14:paraId="0D668C56" w14:textId="77777777" w:rsidR="009135F0" w:rsidRDefault="009135F0" w:rsidP="009135F0">
            <w:pPr>
              <w:pStyle w:val="a3"/>
              <w:rPr>
                <w:sz w:val="24"/>
                <w:szCs w:val="24"/>
              </w:rPr>
            </w:pPr>
          </w:p>
          <w:p w14:paraId="322274E4" w14:textId="77777777" w:rsidR="009135F0" w:rsidRDefault="009135F0" w:rsidP="009135F0">
            <w:pPr>
              <w:pStyle w:val="a3"/>
              <w:rPr>
                <w:sz w:val="24"/>
                <w:szCs w:val="24"/>
              </w:rPr>
            </w:pPr>
          </w:p>
          <w:p w14:paraId="6EEB2AC3" w14:textId="77777777" w:rsidR="009135F0" w:rsidRDefault="009135F0" w:rsidP="009135F0">
            <w:pPr>
              <w:pStyle w:val="a3"/>
              <w:rPr>
                <w:sz w:val="24"/>
                <w:szCs w:val="24"/>
              </w:rPr>
            </w:pPr>
          </w:p>
          <w:p w14:paraId="4ED4762C" w14:textId="77777777" w:rsidR="009135F0" w:rsidRDefault="009135F0" w:rsidP="009135F0">
            <w:pPr>
              <w:pStyle w:val="a3"/>
              <w:rPr>
                <w:sz w:val="24"/>
                <w:szCs w:val="24"/>
              </w:rPr>
            </w:pPr>
          </w:p>
          <w:p w14:paraId="7F40F911" w14:textId="0026F7BD" w:rsidR="009135F0" w:rsidRPr="00F41D37" w:rsidRDefault="009135F0" w:rsidP="009135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137" w14:textId="0B03C29A" w:rsidR="005135F6" w:rsidRPr="004E553E" w:rsidRDefault="004E553E" w:rsidP="004E553E">
            <w:pPr>
              <w:pStyle w:val="a8"/>
              <w:tabs>
                <w:tab w:val="left" w:pos="284"/>
              </w:tabs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9135F0" w:rsidRPr="0069485F">
              <w:rPr>
                <w:sz w:val="24"/>
                <w:szCs w:val="24"/>
              </w:rPr>
              <w:t xml:space="preserve"> соответствии </w:t>
            </w:r>
            <w:r w:rsidR="009135F0">
              <w:rPr>
                <w:sz w:val="24"/>
                <w:szCs w:val="24"/>
              </w:rPr>
              <w:t xml:space="preserve">с </w:t>
            </w:r>
            <w:r w:rsidR="009135F0" w:rsidRPr="0069485F">
              <w:rPr>
                <w:sz w:val="24"/>
                <w:szCs w:val="24"/>
              </w:rPr>
              <w:t>требованиями</w:t>
            </w:r>
            <w:r w:rsidR="009135F0">
              <w:rPr>
                <w:sz w:val="24"/>
                <w:szCs w:val="24"/>
              </w:rPr>
              <w:t xml:space="preserve"> </w:t>
            </w:r>
            <w:r w:rsidR="00646D28">
              <w:rPr>
                <w:sz w:val="24"/>
                <w:szCs w:val="24"/>
              </w:rPr>
              <w:t xml:space="preserve">СДАНК-01-2020 </w:t>
            </w:r>
            <w:r w:rsidR="007B0E45">
              <w:rPr>
                <w:sz w:val="24"/>
                <w:szCs w:val="24"/>
              </w:rPr>
              <w:t>провести аттестацию</w:t>
            </w:r>
            <w:r w:rsidR="00A23C32">
              <w:rPr>
                <w:sz w:val="24"/>
                <w:szCs w:val="24"/>
              </w:rPr>
              <w:t xml:space="preserve"> (продление) согласно области аттестации</w:t>
            </w:r>
            <w:r w:rsidR="00583E37">
              <w:rPr>
                <w:sz w:val="24"/>
                <w:szCs w:val="24"/>
              </w:rPr>
              <w:t xml:space="preserve"> свидетельства</w:t>
            </w:r>
            <w:r w:rsidR="00A23C32">
              <w:rPr>
                <w:sz w:val="24"/>
                <w:szCs w:val="24"/>
              </w:rPr>
              <w:t>:</w:t>
            </w:r>
          </w:p>
          <w:p w14:paraId="03A7E4C6" w14:textId="2FECD432" w:rsidR="009135F0" w:rsidRPr="00DA7D1F" w:rsidRDefault="00583E37" w:rsidP="009135F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135F0" w:rsidRPr="00DA7D1F">
              <w:rPr>
                <w:b/>
                <w:sz w:val="24"/>
                <w:szCs w:val="24"/>
              </w:rPr>
              <w:t>бъек</w:t>
            </w:r>
            <w:r>
              <w:rPr>
                <w:b/>
                <w:sz w:val="24"/>
                <w:szCs w:val="24"/>
              </w:rPr>
              <w:t>ты</w:t>
            </w:r>
            <w:r w:rsidR="009135F0" w:rsidRPr="00DA7D1F">
              <w:rPr>
                <w:b/>
                <w:sz w:val="24"/>
                <w:szCs w:val="24"/>
              </w:rPr>
              <w:t xml:space="preserve"> контроля:</w:t>
            </w:r>
          </w:p>
          <w:p w14:paraId="0BBF9ADB" w14:textId="77777777" w:rsidR="008562ED" w:rsidRDefault="008562ED" w:rsidP="009135F0">
            <w:pPr>
              <w:pStyle w:val="a3"/>
              <w:rPr>
                <w:b/>
                <w:sz w:val="24"/>
                <w:szCs w:val="24"/>
              </w:rPr>
            </w:pPr>
          </w:p>
          <w:p w14:paraId="32E06186" w14:textId="60327BAE" w:rsidR="009135F0" w:rsidRPr="00C87333" w:rsidRDefault="009135F0" w:rsidP="009135F0">
            <w:pPr>
              <w:pStyle w:val="a3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 xml:space="preserve">1.  Оборудование, работающее под избыточным давлением: </w:t>
            </w:r>
          </w:p>
          <w:p w14:paraId="650A0E98" w14:textId="77777777" w:rsidR="009135F0" w:rsidRPr="004E224B" w:rsidRDefault="009135F0" w:rsidP="009135F0">
            <w:pPr>
              <w:pStyle w:val="a3"/>
              <w:ind w:left="891"/>
              <w:rPr>
                <w:sz w:val="24"/>
                <w:szCs w:val="24"/>
              </w:rPr>
            </w:pPr>
            <w:r w:rsidRPr="004E224B">
              <w:rPr>
                <w:sz w:val="24"/>
                <w:szCs w:val="24"/>
              </w:rPr>
              <w:t>1.1. Паровые котлы, в том числе котлы-бойлеры, а также автономные пароперегреватели и экономайзеры</w:t>
            </w:r>
            <w:r>
              <w:rPr>
                <w:sz w:val="24"/>
                <w:szCs w:val="24"/>
              </w:rPr>
              <w:t>.</w:t>
            </w:r>
          </w:p>
          <w:p w14:paraId="4DDED0E8" w14:textId="77777777" w:rsidR="009135F0" w:rsidRPr="00506BFB" w:rsidRDefault="009135F0" w:rsidP="009135F0">
            <w:pPr>
              <w:pStyle w:val="a3"/>
              <w:ind w:left="-98" w:firstLine="992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1.2. Водогрейные и </w:t>
            </w:r>
            <w:proofErr w:type="spellStart"/>
            <w:r w:rsidRPr="00506BFB">
              <w:rPr>
                <w:sz w:val="24"/>
                <w:szCs w:val="24"/>
              </w:rPr>
              <w:t>пароводогрейные</w:t>
            </w:r>
            <w:proofErr w:type="spellEnd"/>
            <w:r w:rsidRPr="00506BFB">
              <w:rPr>
                <w:sz w:val="24"/>
                <w:szCs w:val="24"/>
              </w:rPr>
              <w:t xml:space="preserve"> котлы.</w:t>
            </w:r>
          </w:p>
          <w:p w14:paraId="78013F80" w14:textId="77777777" w:rsidR="009135F0" w:rsidRPr="00506BFB" w:rsidRDefault="009135F0" w:rsidP="009135F0">
            <w:pPr>
              <w:pStyle w:val="a3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lastRenderedPageBreak/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506BFB">
              <w:rPr>
                <w:sz w:val="24"/>
                <w:szCs w:val="24"/>
              </w:rPr>
              <w:t xml:space="preserve">1.8. Трубопроводы пара и горячей воды. </w:t>
            </w:r>
          </w:p>
          <w:p w14:paraId="62EE0EEE" w14:textId="77777777" w:rsidR="009135F0" w:rsidRPr="00506BFB" w:rsidRDefault="009135F0" w:rsidP="009135F0">
            <w:pPr>
              <w:pStyle w:val="a3"/>
              <w:ind w:left="894" w:hanging="894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506BF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  <w:r w:rsidRPr="00506BFB">
              <w:rPr>
                <w:sz w:val="24"/>
                <w:szCs w:val="24"/>
              </w:rPr>
              <w:t>. Сосуды, работающие под избыточным давлением пара, газов, жидкостей.</w:t>
            </w:r>
          </w:p>
          <w:p w14:paraId="61BF9CFF" w14:textId="77777777" w:rsidR="009135F0" w:rsidRPr="00506BFB" w:rsidRDefault="009135F0" w:rsidP="009135F0">
            <w:pPr>
              <w:pStyle w:val="a3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 </w:t>
            </w:r>
          </w:p>
          <w:p w14:paraId="0EF6C8FE" w14:textId="77777777" w:rsidR="009135F0" w:rsidRPr="00C87333" w:rsidRDefault="009135F0" w:rsidP="009135F0">
            <w:pPr>
              <w:pStyle w:val="a3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 xml:space="preserve">2.  Системы газоснабжения (газораспределения): </w:t>
            </w:r>
            <w:r w:rsidRPr="00506BFB">
              <w:rPr>
                <w:sz w:val="24"/>
                <w:szCs w:val="24"/>
              </w:rPr>
              <w:t xml:space="preserve">           </w:t>
            </w:r>
          </w:p>
          <w:p w14:paraId="2C897065" w14:textId="77777777" w:rsidR="009135F0" w:rsidRPr="00506BFB" w:rsidRDefault="009135F0" w:rsidP="009135F0">
            <w:pPr>
              <w:pStyle w:val="a3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 w:rsidRPr="00506BFB">
              <w:rPr>
                <w:sz w:val="24"/>
                <w:szCs w:val="24"/>
              </w:rPr>
              <w:t>2.1. Наружные газопроводы.</w:t>
            </w:r>
          </w:p>
          <w:p w14:paraId="2FA9AE68" w14:textId="77777777" w:rsidR="009135F0" w:rsidRPr="00506BFB" w:rsidRDefault="009135F0" w:rsidP="009135F0">
            <w:pPr>
              <w:pStyle w:val="a3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               2.1.1. Наружные газопроводы стальные.</w:t>
            </w:r>
          </w:p>
          <w:p w14:paraId="1B948BD9" w14:textId="77777777" w:rsidR="009135F0" w:rsidRPr="00506BFB" w:rsidRDefault="009135F0" w:rsidP="009135F0">
            <w:pPr>
              <w:pStyle w:val="a3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               2.2. Внутренние газопроводы стальные. </w:t>
            </w:r>
          </w:p>
          <w:p w14:paraId="2CC5C2EC" w14:textId="77777777" w:rsidR="009135F0" w:rsidRPr="00506BFB" w:rsidRDefault="009135F0" w:rsidP="009135F0">
            <w:pPr>
              <w:pStyle w:val="a3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               2.3. Детали и узлы, газовое оборудование. </w:t>
            </w:r>
          </w:p>
          <w:p w14:paraId="39D3AF54" w14:textId="77777777" w:rsidR="009135F0" w:rsidRPr="00506BFB" w:rsidRDefault="009135F0" w:rsidP="009135F0">
            <w:pPr>
              <w:pStyle w:val="a3"/>
              <w:rPr>
                <w:sz w:val="24"/>
                <w:szCs w:val="24"/>
              </w:rPr>
            </w:pPr>
          </w:p>
          <w:p w14:paraId="08F9E9F5" w14:textId="77777777" w:rsidR="009135F0" w:rsidRPr="00C87333" w:rsidRDefault="009135F0" w:rsidP="009135F0">
            <w:pPr>
              <w:pStyle w:val="a3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 xml:space="preserve">6.  Оборудование нефтяной и газовой промышленности: </w:t>
            </w:r>
          </w:p>
          <w:p w14:paraId="76911792" w14:textId="77777777" w:rsidR="009135F0" w:rsidRPr="00506BFB" w:rsidRDefault="009135F0" w:rsidP="009135F0">
            <w:pPr>
              <w:pStyle w:val="a3"/>
              <w:ind w:left="894" w:hanging="850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               6.4. Оборудование </w:t>
            </w:r>
            <w:proofErr w:type="spellStart"/>
            <w:r w:rsidRPr="00506BFB">
              <w:rPr>
                <w:sz w:val="24"/>
                <w:szCs w:val="24"/>
              </w:rPr>
              <w:t>газонефтеперекачивающих</w:t>
            </w:r>
            <w:proofErr w:type="spellEnd"/>
            <w:r w:rsidRPr="00506BFB">
              <w:rPr>
                <w:sz w:val="24"/>
                <w:szCs w:val="24"/>
              </w:rPr>
              <w:t xml:space="preserve"> станций. </w:t>
            </w:r>
          </w:p>
          <w:p w14:paraId="37422564" w14:textId="77777777" w:rsidR="009135F0" w:rsidRPr="00506BFB" w:rsidRDefault="009135F0" w:rsidP="009135F0">
            <w:pPr>
              <w:spacing w:after="12" w:line="269" w:lineRule="auto"/>
              <w:ind w:right="265"/>
              <w:jc w:val="both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               6.5. </w:t>
            </w:r>
            <w:proofErr w:type="spellStart"/>
            <w:r w:rsidRPr="00506BFB">
              <w:rPr>
                <w:sz w:val="24"/>
                <w:szCs w:val="24"/>
              </w:rPr>
              <w:t>Газонефтепродуктопроводы</w:t>
            </w:r>
            <w:proofErr w:type="spellEnd"/>
            <w:r w:rsidRPr="00506BFB">
              <w:rPr>
                <w:sz w:val="24"/>
                <w:szCs w:val="24"/>
              </w:rPr>
              <w:t xml:space="preserve">. </w:t>
            </w:r>
          </w:p>
          <w:p w14:paraId="7FA12FC9" w14:textId="77777777" w:rsidR="009135F0" w:rsidRPr="00506BFB" w:rsidRDefault="009135F0" w:rsidP="009135F0">
            <w:pPr>
              <w:spacing w:after="12" w:line="269" w:lineRule="auto"/>
              <w:ind w:right="265"/>
              <w:jc w:val="both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               6.6. Резервуары для нефти и нефтепродуктов. </w:t>
            </w:r>
          </w:p>
          <w:p w14:paraId="65B336A4" w14:textId="77777777" w:rsidR="009135F0" w:rsidRDefault="009135F0" w:rsidP="009135F0">
            <w:pPr>
              <w:pStyle w:val="a3"/>
              <w:ind w:left="329" w:hanging="329"/>
              <w:rPr>
                <w:sz w:val="24"/>
                <w:szCs w:val="24"/>
              </w:rPr>
            </w:pPr>
          </w:p>
          <w:p w14:paraId="27441EE6" w14:textId="77777777" w:rsidR="009135F0" w:rsidRPr="00C87333" w:rsidRDefault="009135F0" w:rsidP="009135F0">
            <w:pPr>
              <w:pStyle w:val="a3"/>
              <w:ind w:left="329" w:hanging="329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 xml:space="preserve">8.  Оборудование взрывопожароопасных и химически опасных производств: </w:t>
            </w:r>
          </w:p>
          <w:p w14:paraId="7B6237EA" w14:textId="77777777" w:rsidR="009135F0" w:rsidRPr="00506BFB" w:rsidRDefault="009135F0" w:rsidP="009135F0">
            <w:pPr>
              <w:spacing w:after="12" w:line="269" w:lineRule="auto"/>
              <w:ind w:left="755" w:right="265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8.1. Оборудование химических, нефтехимических и нефтеперерабатывающих производств, работающее под давлением до 16 МПа. </w:t>
            </w:r>
          </w:p>
          <w:p w14:paraId="02080E76" w14:textId="77777777" w:rsidR="009135F0" w:rsidRPr="00506BFB" w:rsidRDefault="009135F0" w:rsidP="009135F0">
            <w:pPr>
              <w:spacing w:after="12" w:line="269" w:lineRule="auto"/>
              <w:ind w:left="755" w:right="265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8.2. Оборудование химических, нефтехимических и нефтеперерабатывающих производств, работающее под давлением свыше 16 МПа. </w:t>
            </w:r>
          </w:p>
          <w:p w14:paraId="0A1F817D" w14:textId="77777777" w:rsidR="009135F0" w:rsidRPr="00506BFB" w:rsidRDefault="009135F0" w:rsidP="009135F0">
            <w:pPr>
              <w:spacing w:after="12" w:line="269" w:lineRule="auto"/>
              <w:ind w:left="755" w:right="265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8.3. Оборудование химических, нефтехимических и нефтеперерабатывающих производств, работающее под вакуумом. </w:t>
            </w:r>
          </w:p>
          <w:p w14:paraId="75B749DD" w14:textId="77777777" w:rsidR="009135F0" w:rsidRDefault="009135F0" w:rsidP="009135F0">
            <w:pPr>
              <w:spacing w:after="12" w:line="269" w:lineRule="auto"/>
              <w:ind w:left="755" w:right="265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8.4. Резервуары для хранения взрывопожароопасных и токсичных веществ. </w:t>
            </w:r>
          </w:p>
          <w:p w14:paraId="13998FA0" w14:textId="77777777" w:rsidR="009135F0" w:rsidRPr="00506BFB" w:rsidRDefault="009135F0" w:rsidP="009135F0">
            <w:pPr>
              <w:spacing w:after="12" w:line="269" w:lineRule="auto"/>
              <w:ind w:left="753" w:right="265"/>
              <w:jc w:val="both"/>
              <w:rPr>
                <w:sz w:val="24"/>
                <w:szCs w:val="24"/>
              </w:rPr>
            </w:pPr>
            <w:r w:rsidRPr="00B50092">
              <w:rPr>
                <w:sz w:val="24"/>
                <w:szCs w:val="24"/>
              </w:rPr>
              <w:t>8.8.</w:t>
            </w:r>
            <w:r>
              <w:rPr>
                <w:sz w:val="24"/>
                <w:szCs w:val="24"/>
              </w:rPr>
              <w:t xml:space="preserve"> </w:t>
            </w:r>
            <w:r w:rsidRPr="00B50092">
              <w:rPr>
                <w:sz w:val="24"/>
                <w:szCs w:val="24"/>
              </w:rPr>
              <w:t xml:space="preserve">Печи, котлы ВОТ, энерготехнологические котлы и котлы утилизаторы. </w:t>
            </w:r>
          </w:p>
          <w:p w14:paraId="0527AA7F" w14:textId="77777777" w:rsidR="009135F0" w:rsidRPr="00506BFB" w:rsidRDefault="009135F0" w:rsidP="009135F0">
            <w:pPr>
              <w:spacing w:after="12" w:line="269" w:lineRule="auto"/>
              <w:ind w:right="265" w:firstLine="755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8.9. Компрессорное и насосное оборудование. </w:t>
            </w:r>
          </w:p>
          <w:p w14:paraId="5DC4748B" w14:textId="77777777" w:rsidR="009135F0" w:rsidRPr="00506BFB" w:rsidRDefault="009135F0" w:rsidP="009135F0">
            <w:pPr>
              <w:spacing w:after="12" w:line="269" w:lineRule="auto"/>
              <w:ind w:right="265" w:firstLine="755"/>
              <w:jc w:val="both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8.10. Центрифуги, сепараторы. </w:t>
            </w:r>
          </w:p>
          <w:p w14:paraId="54B7F15B" w14:textId="77777777" w:rsidR="009135F0" w:rsidRPr="00506BFB" w:rsidRDefault="009135F0" w:rsidP="009135F0">
            <w:pPr>
              <w:spacing w:after="12" w:line="269" w:lineRule="auto"/>
              <w:ind w:left="755" w:right="265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8.11. Цистерны, контейнеры (бочки), баллоны для взрывопожароопасных и токсичных веществ. </w:t>
            </w:r>
          </w:p>
          <w:p w14:paraId="2FB30960" w14:textId="77777777" w:rsidR="009135F0" w:rsidRPr="00506BFB" w:rsidRDefault="009135F0" w:rsidP="009135F0">
            <w:pPr>
              <w:spacing w:after="12" w:line="269" w:lineRule="auto"/>
              <w:ind w:left="755" w:right="265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 xml:space="preserve">8.12. Технологические трубопроводы, трубопроводы пара и горячей воды. </w:t>
            </w:r>
          </w:p>
          <w:p w14:paraId="54F01A32" w14:textId="77777777" w:rsidR="00F962D5" w:rsidRDefault="00F962D5" w:rsidP="00F962D5">
            <w:pPr>
              <w:spacing w:line="269" w:lineRule="auto"/>
              <w:ind w:right="265"/>
              <w:rPr>
                <w:b/>
                <w:sz w:val="24"/>
                <w:szCs w:val="24"/>
              </w:rPr>
            </w:pPr>
          </w:p>
          <w:p w14:paraId="54633B39" w14:textId="25915ED7" w:rsidR="009135F0" w:rsidRPr="00C87333" w:rsidRDefault="009135F0" w:rsidP="00F962D5">
            <w:pPr>
              <w:spacing w:line="269" w:lineRule="auto"/>
              <w:ind w:right="265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>11. Здания и сооружения (строительные объекты):</w:t>
            </w:r>
          </w:p>
          <w:p w14:paraId="0D3A017C" w14:textId="688F435F" w:rsidR="00A77C86" w:rsidRPr="00700A61" w:rsidRDefault="009135F0" w:rsidP="00700A61">
            <w:pPr>
              <w:pStyle w:val="a3"/>
              <w:ind w:firstLine="755"/>
              <w:rPr>
                <w:sz w:val="24"/>
                <w:szCs w:val="24"/>
              </w:rPr>
            </w:pPr>
            <w:r w:rsidRPr="00506BFB">
              <w:rPr>
                <w:sz w:val="24"/>
                <w:szCs w:val="24"/>
              </w:rPr>
              <w:t>11.1. Металлические конструкции</w:t>
            </w:r>
          </w:p>
          <w:p w14:paraId="259E7A69" w14:textId="77777777" w:rsidR="008562ED" w:rsidRDefault="008562ED" w:rsidP="009135F0">
            <w:pPr>
              <w:pStyle w:val="a3"/>
              <w:rPr>
                <w:b/>
                <w:sz w:val="24"/>
                <w:szCs w:val="24"/>
              </w:rPr>
            </w:pPr>
          </w:p>
          <w:p w14:paraId="220AD4F4" w14:textId="48C76C9C" w:rsidR="009135F0" w:rsidRPr="00C87333" w:rsidRDefault="009135F0" w:rsidP="009135F0">
            <w:pPr>
              <w:pStyle w:val="a3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>Виды (методы) неразрушающего контроля:</w:t>
            </w:r>
          </w:p>
          <w:p w14:paraId="14985BFA" w14:textId="77777777" w:rsidR="009135F0" w:rsidRDefault="009135F0" w:rsidP="009135F0">
            <w:pPr>
              <w:pStyle w:val="a3"/>
              <w:rPr>
                <w:b/>
                <w:sz w:val="24"/>
                <w:szCs w:val="24"/>
              </w:rPr>
            </w:pPr>
          </w:p>
          <w:p w14:paraId="340D364D" w14:textId="77777777" w:rsidR="009135F0" w:rsidRPr="00C87333" w:rsidRDefault="009135F0" w:rsidP="009135F0">
            <w:pPr>
              <w:pStyle w:val="a3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>1. Радиационный:</w:t>
            </w:r>
          </w:p>
          <w:p w14:paraId="79E8EF73" w14:textId="77777777" w:rsidR="009135F0" w:rsidRDefault="009135F0" w:rsidP="009135F0">
            <w:pPr>
              <w:pStyle w:val="a3"/>
              <w:rPr>
                <w:sz w:val="24"/>
                <w:szCs w:val="24"/>
              </w:rPr>
            </w:pPr>
          </w:p>
          <w:p w14:paraId="783719EB" w14:textId="77777777" w:rsidR="009135F0" w:rsidRPr="000A7437" w:rsidRDefault="009135F0" w:rsidP="009135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 </w:t>
            </w:r>
            <w:r w:rsidRPr="00AA7335">
              <w:rPr>
                <w:sz w:val="24"/>
                <w:szCs w:val="24"/>
              </w:rPr>
              <w:t xml:space="preserve">Радиографический: </w:t>
            </w:r>
          </w:p>
          <w:p w14:paraId="74EA320C" w14:textId="77777777" w:rsidR="009135F0" w:rsidRDefault="009135F0" w:rsidP="009135F0">
            <w:pPr>
              <w:pStyle w:val="a3"/>
              <w:ind w:firstLine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Рентгенографический</w:t>
            </w:r>
          </w:p>
          <w:p w14:paraId="578EE2EE" w14:textId="77777777" w:rsidR="009135F0" w:rsidRDefault="009135F0" w:rsidP="009135F0">
            <w:pPr>
              <w:pStyle w:val="a3"/>
              <w:rPr>
                <w:sz w:val="24"/>
                <w:szCs w:val="24"/>
              </w:rPr>
            </w:pPr>
          </w:p>
          <w:p w14:paraId="1FA4A5F2" w14:textId="77777777" w:rsidR="009135F0" w:rsidRPr="00C87333" w:rsidRDefault="009135F0" w:rsidP="009135F0">
            <w:pPr>
              <w:pStyle w:val="a3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 xml:space="preserve">2.  Ультразвуковой: </w:t>
            </w:r>
          </w:p>
          <w:p w14:paraId="0A7EF475" w14:textId="77777777" w:rsidR="009135F0" w:rsidRPr="00291965" w:rsidRDefault="009135F0" w:rsidP="009135F0">
            <w:pPr>
              <w:pStyle w:val="a3"/>
              <w:ind w:lef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Ультразвуковая дефектоскопия</w:t>
            </w:r>
          </w:p>
          <w:p w14:paraId="4374E12E" w14:textId="77777777" w:rsidR="009135F0" w:rsidRDefault="009135F0" w:rsidP="009135F0">
            <w:pPr>
              <w:pStyle w:val="a3"/>
              <w:ind w:firstLine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Ультразвуковая </w:t>
            </w:r>
            <w:proofErr w:type="spellStart"/>
            <w:r>
              <w:rPr>
                <w:sz w:val="24"/>
                <w:szCs w:val="24"/>
              </w:rPr>
              <w:t>толщинометрия</w:t>
            </w:r>
            <w:proofErr w:type="spellEnd"/>
          </w:p>
          <w:p w14:paraId="75EF6FC9" w14:textId="77777777" w:rsidR="009135F0" w:rsidRDefault="009135F0" w:rsidP="009135F0">
            <w:pPr>
              <w:pStyle w:val="a3"/>
              <w:ind w:left="465" w:hanging="425"/>
              <w:rPr>
                <w:sz w:val="24"/>
                <w:szCs w:val="24"/>
              </w:rPr>
            </w:pPr>
          </w:p>
          <w:p w14:paraId="7DA05632" w14:textId="77777777" w:rsidR="009135F0" w:rsidRPr="00C87333" w:rsidRDefault="009135F0" w:rsidP="009135F0">
            <w:pPr>
              <w:pStyle w:val="a3"/>
              <w:ind w:left="465" w:hanging="425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>6.   Проникающими веществами:</w:t>
            </w:r>
          </w:p>
          <w:p w14:paraId="0B17B6D3" w14:textId="77777777" w:rsidR="009135F0" w:rsidRDefault="009135F0" w:rsidP="009135F0">
            <w:pPr>
              <w:pStyle w:val="a3"/>
              <w:ind w:firstLine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Капиллярный</w:t>
            </w:r>
          </w:p>
          <w:p w14:paraId="11531CA5" w14:textId="06D5989E" w:rsidR="009135F0" w:rsidRDefault="009135F0" w:rsidP="003C5868">
            <w:pPr>
              <w:pStyle w:val="a3"/>
              <w:ind w:firstLine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Течеискание</w:t>
            </w:r>
          </w:p>
          <w:p w14:paraId="4B4CA84F" w14:textId="77777777" w:rsidR="003C5868" w:rsidRDefault="003C5868" w:rsidP="003C5868">
            <w:pPr>
              <w:pStyle w:val="a3"/>
              <w:ind w:firstLine="755"/>
              <w:rPr>
                <w:sz w:val="24"/>
                <w:szCs w:val="24"/>
              </w:rPr>
            </w:pPr>
          </w:p>
          <w:p w14:paraId="669565A5" w14:textId="63197F03" w:rsidR="00F6694B" w:rsidRDefault="009135F0" w:rsidP="009135F0">
            <w:pPr>
              <w:pStyle w:val="a3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>11. Визуальный и измерительный</w:t>
            </w:r>
          </w:p>
          <w:p w14:paraId="128B3C00" w14:textId="77777777" w:rsidR="00717D22" w:rsidRDefault="00717D22" w:rsidP="009135F0">
            <w:pPr>
              <w:pStyle w:val="a3"/>
              <w:rPr>
                <w:b/>
                <w:sz w:val="24"/>
                <w:szCs w:val="24"/>
              </w:rPr>
            </w:pPr>
          </w:p>
          <w:p w14:paraId="1B9066F7" w14:textId="4A149454" w:rsidR="009135F0" w:rsidRPr="00C87333" w:rsidRDefault="009135F0" w:rsidP="009135F0">
            <w:pPr>
              <w:pStyle w:val="a3"/>
              <w:rPr>
                <w:b/>
                <w:sz w:val="24"/>
                <w:szCs w:val="24"/>
              </w:rPr>
            </w:pPr>
            <w:r w:rsidRPr="00C87333">
              <w:rPr>
                <w:b/>
                <w:sz w:val="24"/>
                <w:szCs w:val="24"/>
              </w:rPr>
              <w:t>Виды деятельности:</w:t>
            </w:r>
          </w:p>
          <w:p w14:paraId="0DCACB6E" w14:textId="77777777" w:rsidR="009135F0" w:rsidRDefault="009135F0" w:rsidP="009135F0">
            <w:pPr>
              <w:pStyle w:val="a3"/>
              <w:ind w:left="360"/>
              <w:rPr>
                <w:sz w:val="24"/>
                <w:szCs w:val="24"/>
              </w:rPr>
            </w:pPr>
          </w:p>
          <w:p w14:paraId="37EAE931" w14:textId="7ADBC1AD" w:rsidR="009135F0" w:rsidRPr="00A1136E" w:rsidRDefault="00574050" w:rsidP="005740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 </w:t>
            </w:r>
            <w:r w:rsidR="009135F0" w:rsidRPr="00A1136E">
              <w:rPr>
                <w:sz w:val="24"/>
                <w:szCs w:val="24"/>
              </w:rPr>
              <w:t>Изготовление</w:t>
            </w:r>
          </w:p>
          <w:p w14:paraId="4A00D969" w14:textId="5BA20DCC" w:rsidR="009135F0" w:rsidRPr="00A1136E" w:rsidRDefault="00574050" w:rsidP="005740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 </w:t>
            </w:r>
            <w:r w:rsidR="009135F0" w:rsidRPr="00A1136E">
              <w:rPr>
                <w:sz w:val="24"/>
                <w:szCs w:val="24"/>
              </w:rPr>
              <w:t>Строительство</w:t>
            </w:r>
          </w:p>
          <w:p w14:paraId="1DA17E78" w14:textId="72F82000" w:rsidR="009135F0" w:rsidRPr="00A1136E" w:rsidRDefault="00364248" w:rsidP="00364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</w:t>
            </w:r>
            <w:r w:rsidR="00574050">
              <w:rPr>
                <w:sz w:val="24"/>
                <w:szCs w:val="24"/>
              </w:rPr>
              <w:t xml:space="preserve"> </w:t>
            </w:r>
            <w:r w:rsidR="009135F0" w:rsidRPr="00A1136E">
              <w:rPr>
                <w:sz w:val="24"/>
                <w:szCs w:val="24"/>
              </w:rPr>
              <w:t>Монтаж</w:t>
            </w:r>
          </w:p>
          <w:p w14:paraId="577D7598" w14:textId="412D753D" w:rsidR="009135F0" w:rsidRPr="00A1136E" w:rsidRDefault="00364248" w:rsidP="00364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 </w:t>
            </w:r>
            <w:r w:rsidR="009135F0" w:rsidRPr="00A1136E">
              <w:rPr>
                <w:sz w:val="24"/>
                <w:szCs w:val="24"/>
              </w:rPr>
              <w:t>Ремонт</w:t>
            </w:r>
          </w:p>
          <w:p w14:paraId="0315244F" w14:textId="2F288971" w:rsidR="009135F0" w:rsidRPr="00A1136E" w:rsidRDefault="00364248" w:rsidP="00364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5. </w:t>
            </w:r>
            <w:r w:rsidR="009135F0" w:rsidRPr="00A1136E">
              <w:rPr>
                <w:sz w:val="24"/>
                <w:szCs w:val="24"/>
              </w:rPr>
              <w:t>Реконструкция</w:t>
            </w:r>
          </w:p>
          <w:p w14:paraId="5D1EA73D" w14:textId="56620E42" w:rsidR="009135F0" w:rsidRPr="00A1136E" w:rsidRDefault="00364248" w:rsidP="00364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 </w:t>
            </w:r>
            <w:r w:rsidR="009135F0" w:rsidRPr="00A1136E">
              <w:rPr>
                <w:sz w:val="24"/>
                <w:szCs w:val="24"/>
              </w:rPr>
              <w:t>Эксплуатация</w:t>
            </w:r>
          </w:p>
          <w:p w14:paraId="3292DA69" w14:textId="17CC6279" w:rsidR="00364248" w:rsidRPr="00364248" w:rsidRDefault="009135F0" w:rsidP="009135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4248">
              <w:rPr>
                <w:b/>
                <w:sz w:val="24"/>
                <w:szCs w:val="24"/>
              </w:rPr>
              <w:t xml:space="preserve">     </w:t>
            </w:r>
            <w:r w:rsidR="00364248" w:rsidRPr="00364248">
              <w:rPr>
                <w:b/>
                <w:sz w:val="24"/>
                <w:szCs w:val="24"/>
              </w:rPr>
              <w:t>7.</w:t>
            </w:r>
            <w:r w:rsidR="00364248" w:rsidRPr="00364248">
              <w:rPr>
                <w:sz w:val="24"/>
                <w:szCs w:val="24"/>
              </w:rPr>
              <w:t xml:space="preserve"> Техническое диагностирование, обследование, экспертиза</w:t>
            </w:r>
          </w:p>
          <w:p w14:paraId="3016A9E2" w14:textId="77777777" w:rsidR="009135F0" w:rsidRDefault="009135F0" w:rsidP="009135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4248">
              <w:rPr>
                <w:b/>
                <w:bCs/>
                <w:sz w:val="24"/>
                <w:szCs w:val="24"/>
              </w:rPr>
              <w:t xml:space="preserve"> </w:t>
            </w:r>
            <w:r w:rsidR="00364248" w:rsidRPr="00364248">
              <w:rPr>
                <w:b/>
                <w:bCs/>
                <w:sz w:val="24"/>
                <w:szCs w:val="24"/>
              </w:rPr>
              <w:t xml:space="preserve">    </w:t>
            </w:r>
            <w:r w:rsidR="00364248" w:rsidRPr="00574050">
              <w:rPr>
                <w:sz w:val="24"/>
                <w:szCs w:val="24"/>
              </w:rPr>
              <w:t>8.</w:t>
            </w:r>
            <w:r w:rsidR="00364248" w:rsidRPr="00364248">
              <w:rPr>
                <w:sz w:val="24"/>
                <w:szCs w:val="24"/>
              </w:rPr>
              <w:t xml:space="preserve"> Техническое освидетельствование</w:t>
            </w:r>
          </w:p>
          <w:p w14:paraId="66D1FE73" w14:textId="33F0987C" w:rsidR="00574050" w:rsidRPr="003A3135" w:rsidRDefault="00574050" w:rsidP="003A31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648CA" w:rsidRPr="000B64A7" w14:paraId="6E745763" w14:textId="77777777" w:rsidTr="003B720D">
        <w:trPr>
          <w:trHeight w:val="499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9AEF" w14:textId="76BD2545" w:rsidR="001648CA" w:rsidRDefault="001648CA" w:rsidP="001648C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8B82" w14:textId="1B159F02" w:rsidR="001648CA" w:rsidRDefault="001648CA" w:rsidP="001648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аттестации 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50C" w14:textId="2781C321" w:rsidR="001648CA" w:rsidRPr="001648CA" w:rsidRDefault="001648CA" w:rsidP="001648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Продление</w:t>
            </w:r>
          </w:p>
        </w:tc>
      </w:tr>
      <w:tr w:rsidR="001648CA" w:rsidRPr="000B64A7" w14:paraId="4AD2EDD3" w14:textId="77777777" w:rsidTr="003B720D">
        <w:trPr>
          <w:trHeight w:val="499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ACF" w14:textId="77777777" w:rsidR="001648CA" w:rsidRDefault="001648CA" w:rsidP="001648C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14:paraId="4CC65B6A" w14:textId="5F71FD4D" w:rsidR="001648CA" w:rsidRDefault="001648CA" w:rsidP="001648C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14:paraId="274BBD00" w14:textId="382793B1" w:rsidR="001648CA" w:rsidRDefault="001648CA" w:rsidP="001648C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804" w14:textId="54C9993D" w:rsidR="001648CA" w:rsidRPr="00F41D37" w:rsidRDefault="001648CA" w:rsidP="001648CA">
            <w:pPr>
              <w:pStyle w:val="a3"/>
              <w:rPr>
                <w:sz w:val="24"/>
                <w:szCs w:val="24"/>
              </w:rPr>
            </w:pPr>
            <w:r w:rsidRPr="00F41D37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п</w:t>
            </w:r>
            <w:r w:rsidRPr="003C2865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я</w:t>
            </w:r>
            <w:r w:rsidRPr="003C2865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3214" w14:textId="45C56F9E" w:rsidR="001648CA" w:rsidRDefault="001648CA" w:rsidP="001648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2025</w:t>
            </w:r>
          </w:p>
        </w:tc>
      </w:tr>
      <w:tr w:rsidR="001648CA" w:rsidRPr="000B64A7" w14:paraId="1D687645" w14:textId="77777777" w:rsidTr="003B720D">
        <w:trPr>
          <w:trHeight w:val="499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AA1E" w14:textId="6DB7B116" w:rsidR="001648CA" w:rsidRPr="002A49C8" w:rsidRDefault="001648CA" w:rsidP="00164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1F89" w14:textId="2F743587" w:rsidR="001648CA" w:rsidRPr="00F41D37" w:rsidRDefault="001648CA" w:rsidP="001648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8D45" w14:textId="77C5EE0E" w:rsidR="001648CA" w:rsidRPr="009135F0" w:rsidRDefault="001648CA" w:rsidP="001648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об аттестации №ЛНК-003А0101  </w:t>
            </w:r>
          </w:p>
        </w:tc>
      </w:tr>
    </w:tbl>
    <w:p w14:paraId="46BA036B" w14:textId="77777777" w:rsidR="009135F0" w:rsidRDefault="009135F0" w:rsidP="009135F0">
      <w:pPr>
        <w:ind w:firstLine="142"/>
        <w:rPr>
          <w:sz w:val="28"/>
          <w:szCs w:val="28"/>
        </w:rPr>
      </w:pPr>
    </w:p>
    <w:p w14:paraId="584D2317" w14:textId="77777777" w:rsidR="009135F0" w:rsidRDefault="009135F0" w:rsidP="009135F0">
      <w:pPr>
        <w:ind w:firstLine="142"/>
        <w:rPr>
          <w:sz w:val="28"/>
          <w:szCs w:val="28"/>
        </w:rPr>
      </w:pPr>
    </w:p>
    <w:p w14:paraId="07D13BB1" w14:textId="2BF1FF6A" w:rsidR="009135F0" w:rsidRDefault="009135F0" w:rsidP="009135F0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Начальник ЛНК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F723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А.В. Скворцов</w:t>
      </w:r>
    </w:p>
    <w:p w14:paraId="00EBAEA0" w14:textId="77777777" w:rsidR="009135F0" w:rsidRDefault="009135F0" w:rsidP="009135F0">
      <w:pPr>
        <w:ind w:firstLine="142"/>
        <w:rPr>
          <w:sz w:val="28"/>
          <w:szCs w:val="28"/>
        </w:rPr>
      </w:pPr>
    </w:p>
    <w:p w14:paraId="6C96E1E0" w14:textId="77777777" w:rsidR="009135F0" w:rsidRDefault="009135F0" w:rsidP="009135F0">
      <w:pPr>
        <w:ind w:firstLine="142"/>
        <w:rPr>
          <w:sz w:val="28"/>
          <w:szCs w:val="28"/>
        </w:rPr>
      </w:pPr>
    </w:p>
    <w:p w14:paraId="73643F97" w14:textId="77777777" w:rsidR="009135F0" w:rsidRDefault="009135F0" w:rsidP="009135F0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14:paraId="67E87AEA" w14:textId="77777777" w:rsidR="009135F0" w:rsidRDefault="009135F0" w:rsidP="009135F0">
      <w:pPr>
        <w:ind w:firstLine="142"/>
        <w:rPr>
          <w:sz w:val="28"/>
          <w:szCs w:val="28"/>
        </w:rPr>
      </w:pPr>
    </w:p>
    <w:p w14:paraId="5CC054F9" w14:textId="77777777" w:rsidR="009135F0" w:rsidRDefault="009135F0" w:rsidP="009135F0">
      <w:pPr>
        <w:ind w:firstLine="142"/>
        <w:rPr>
          <w:sz w:val="28"/>
          <w:szCs w:val="28"/>
        </w:rPr>
      </w:pPr>
    </w:p>
    <w:p w14:paraId="5988B8DC" w14:textId="77777777" w:rsidR="009135F0" w:rsidRDefault="009135F0" w:rsidP="009135F0">
      <w:pPr>
        <w:ind w:firstLine="142"/>
        <w:rPr>
          <w:sz w:val="28"/>
          <w:szCs w:val="28"/>
        </w:rPr>
      </w:pPr>
    </w:p>
    <w:p w14:paraId="6D28B90B" w14:textId="17406754" w:rsidR="009135F0" w:rsidRDefault="009135F0" w:rsidP="009135F0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Главный инженер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F723E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723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Д.А. </w:t>
      </w:r>
      <w:proofErr w:type="spellStart"/>
      <w:r>
        <w:rPr>
          <w:sz w:val="28"/>
          <w:szCs w:val="28"/>
        </w:rPr>
        <w:t>Сидашенко</w:t>
      </w:r>
      <w:proofErr w:type="spellEnd"/>
    </w:p>
    <w:p w14:paraId="4E4FD521" w14:textId="77777777" w:rsidR="009135F0" w:rsidRDefault="009135F0" w:rsidP="009135F0">
      <w:pPr>
        <w:ind w:firstLine="142"/>
        <w:rPr>
          <w:sz w:val="28"/>
          <w:szCs w:val="28"/>
        </w:rPr>
      </w:pPr>
    </w:p>
    <w:p w14:paraId="67B02FD3" w14:textId="77777777" w:rsidR="009135F0" w:rsidRDefault="009135F0" w:rsidP="009135F0">
      <w:pPr>
        <w:ind w:firstLine="142"/>
        <w:rPr>
          <w:sz w:val="28"/>
          <w:szCs w:val="28"/>
        </w:rPr>
      </w:pPr>
    </w:p>
    <w:p w14:paraId="6D278D83" w14:textId="77777777" w:rsidR="009135F0" w:rsidRDefault="009135F0" w:rsidP="009135F0">
      <w:pPr>
        <w:ind w:firstLine="142"/>
        <w:rPr>
          <w:sz w:val="28"/>
          <w:szCs w:val="28"/>
        </w:rPr>
      </w:pPr>
    </w:p>
    <w:p w14:paraId="216CCEF5" w14:textId="22CAF59C" w:rsidR="009135F0" w:rsidRDefault="009135F0" w:rsidP="009135F0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Главный механик                                                                           </w:t>
      </w:r>
      <w:r w:rsidR="00F723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Е.В. Шевченко</w:t>
      </w:r>
    </w:p>
    <w:p w14:paraId="19C53248" w14:textId="77777777" w:rsidR="007C7238" w:rsidRDefault="007C7238"/>
    <w:sectPr w:rsidR="007C7238" w:rsidSect="003C5868">
      <w:pgSz w:w="11905" w:h="16837"/>
      <w:pgMar w:top="851" w:right="423" w:bottom="851" w:left="1134" w:header="720" w:footer="11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F217E"/>
    <w:multiLevelType w:val="hybridMultilevel"/>
    <w:tmpl w:val="00F4FE60"/>
    <w:lvl w:ilvl="0" w:tplc="D6D42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5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C8"/>
    <w:rsid w:val="00051EFC"/>
    <w:rsid w:val="00075344"/>
    <w:rsid w:val="000A098D"/>
    <w:rsid w:val="000A6919"/>
    <w:rsid w:val="000C6550"/>
    <w:rsid w:val="000C7FCF"/>
    <w:rsid w:val="000D3AEB"/>
    <w:rsid w:val="000F654D"/>
    <w:rsid w:val="001648CA"/>
    <w:rsid w:val="00164E8D"/>
    <w:rsid w:val="001B51EF"/>
    <w:rsid w:val="002611C8"/>
    <w:rsid w:val="00342B00"/>
    <w:rsid w:val="00364248"/>
    <w:rsid w:val="00375057"/>
    <w:rsid w:val="0038040C"/>
    <w:rsid w:val="003A3135"/>
    <w:rsid w:val="003B720D"/>
    <w:rsid w:val="003C2865"/>
    <w:rsid w:val="003C5868"/>
    <w:rsid w:val="004B5F42"/>
    <w:rsid w:val="004E553E"/>
    <w:rsid w:val="005135F6"/>
    <w:rsid w:val="005208E9"/>
    <w:rsid w:val="00526144"/>
    <w:rsid w:val="00574050"/>
    <w:rsid w:val="00583E37"/>
    <w:rsid w:val="00590B76"/>
    <w:rsid w:val="005E4599"/>
    <w:rsid w:val="005F70F9"/>
    <w:rsid w:val="00611DCD"/>
    <w:rsid w:val="00612FE8"/>
    <w:rsid w:val="00621E5B"/>
    <w:rsid w:val="0063215F"/>
    <w:rsid w:val="0064235C"/>
    <w:rsid w:val="006459F1"/>
    <w:rsid w:val="00646D28"/>
    <w:rsid w:val="00700A61"/>
    <w:rsid w:val="00717D22"/>
    <w:rsid w:val="007B0E45"/>
    <w:rsid w:val="007C7238"/>
    <w:rsid w:val="007D70A4"/>
    <w:rsid w:val="007F08B2"/>
    <w:rsid w:val="00845D0E"/>
    <w:rsid w:val="008562ED"/>
    <w:rsid w:val="00862F09"/>
    <w:rsid w:val="008910E1"/>
    <w:rsid w:val="008C32EA"/>
    <w:rsid w:val="008E7F5C"/>
    <w:rsid w:val="00901FB7"/>
    <w:rsid w:val="009135F0"/>
    <w:rsid w:val="00986CD3"/>
    <w:rsid w:val="009B56C4"/>
    <w:rsid w:val="009F0682"/>
    <w:rsid w:val="00A23C32"/>
    <w:rsid w:val="00A474EF"/>
    <w:rsid w:val="00A77C86"/>
    <w:rsid w:val="00AB6A51"/>
    <w:rsid w:val="00AD40BB"/>
    <w:rsid w:val="00B702ED"/>
    <w:rsid w:val="00B73DBC"/>
    <w:rsid w:val="00C00279"/>
    <w:rsid w:val="00C7156C"/>
    <w:rsid w:val="00CB45C8"/>
    <w:rsid w:val="00CC0E89"/>
    <w:rsid w:val="00D02174"/>
    <w:rsid w:val="00D85B44"/>
    <w:rsid w:val="00DC03C1"/>
    <w:rsid w:val="00E0114F"/>
    <w:rsid w:val="00E24F60"/>
    <w:rsid w:val="00E25684"/>
    <w:rsid w:val="00E36E98"/>
    <w:rsid w:val="00E435E9"/>
    <w:rsid w:val="00EE52F3"/>
    <w:rsid w:val="00F6694B"/>
    <w:rsid w:val="00F723E2"/>
    <w:rsid w:val="00F9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43ED"/>
  <w15:chartTrackingRefBased/>
  <w15:docId w15:val="{FBFF7645-504A-4BF2-8B7A-24029440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35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3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13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Grid Table Light"/>
    <w:basedOn w:val="a1"/>
    <w:uiPriority w:val="40"/>
    <w:rsid w:val="009135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5">
    <w:name w:val="Знак"/>
    <w:basedOn w:val="a"/>
    <w:rsid w:val="009135F0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77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C8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DC03C1"/>
    <w:pPr>
      <w:ind w:left="72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 Скворцов</dc:creator>
  <cp:keywords/>
  <dc:description/>
  <cp:lastModifiedBy>Алексей Владимирович Скворцов</cp:lastModifiedBy>
  <cp:revision>17</cp:revision>
  <cp:lastPrinted>2025-06-06T10:17:00Z</cp:lastPrinted>
  <dcterms:created xsi:type="dcterms:W3CDTF">2022-06-01T13:02:00Z</dcterms:created>
  <dcterms:modified xsi:type="dcterms:W3CDTF">2025-06-06T11:14:00Z</dcterms:modified>
</cp:coreProperties>
</file>