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4BD" w:rsidRPr="003C7642" w:rsidRDefault="008824BD" w:rsidP="008026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7642">
        <w:rPr>
          <w:rFonts w:ascii="Times New Roman" w:hAnsi="Times New Roman"/>
          <w:b/>
          <w:sz w:val="28"/>
        </w:rPr>
        <w:t>АКЦИОНЕРНОЕ ОБЩЕСТВО</w:t>
      </w:r>
    </w:p>
    <w:p w:rsidR="005A7247" w:rsidRPr="003C7642" w:rsidRDefault="008824BD" w:rsidP="008026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7642">
        <w:rPr>
          <w:rFonts w:ascii="Times New Roman" w:hAnsi="Times New Roman"/>
          <w:b/>
          <w:sz w:val="28"/>
        </w:rPr>
        <w:t>«НОВОШАХТИНСКИЙ ЗАВОД НЕФТЕПРОДУКТОВ»</w:t>
      </w:r>
    </w:p>
    <w:p w:rsidR="00CB3105" w:rsidRDefault="00CB3105" w:rsidP="00330474">
      <w:pPr>
        <w:tabs>
          <w:tab w:val="right" w:pos="9355"/>
        </w:tabs>
        <w:spacing w:after="0"/>
        <w:ind w:firstLine="5954"/>
        <w:rPr>
          <w:rFonts w:ascii="Times New Roman" w:hAnsi="Times New Roman"/>
          <w:sz w:val="28"/>
        </w:rPr>
      </w:pPr>
    </w:p>
    <w:p w:rsidR="004F07EE" w:rsidRDefault="004F07EE" w:rsidP="00330474">
      <w:pPr>
        <w:tabs>
          <w:tab w:val="right" w:pos="9355"/>
        </w:tabs>
        <w:spacing w:after="0"/>
        <w:ind w:firstLine="5954"/>
        <w:rPr>
          <w:rFonts w:ascii="Times New Roman" w:hAnsi="Times New Roman"/>
          <w:sz w:val="28"/>
        </w:rPr>
      </w:pPr>
    </w:p>
    <w:p w:rsidR="005960CC" w:rsidRPr="001732E5" w:rsidRDefault="005960CC" w:rsidP="00D54C0C">
      <w:pPr>
        <w:pStyle w:val="Bodytext20"/>
        <w:shd w:val="clear" w:color="auto" w:fill="auto"/>
        <w:spacing w:line="240" w:lineRule="auto"/>
        <w:ind w:left="60"/>
        <w:jc w:val="center"/>
        <w:rPr>
          <w:sz w:val="24"/>
          <w:szCs w:val="24"/>
        </w:rPr>
      </w:pPr>
    </w:p>
    <w:p w:rsidR="00D54C0C" w:rsidRPr="003C7642" w:rsidRDefault="00360691" w:rsidP="00D54C0C">
      <w:pPr>
        <w:pStyle w:val="Bodytext20"/>
        <w:shd w:val="clear" w:color="auto" w:fill="auto"/>
        <w:spacing w:line="240" w:lineRule="auto"/>
        <w:ind w:left="60"/>
        <w:jc w:val="center"/>
        <w:rPr>
          <w:sz w:val="28"/>
          <w:szCs w:val="24"/>
        </w:rPr>
      </w:pPr>
      <w:r w:rsidRPr="003C7642">
        <w:rPr>
          <w:sz w:val="28"/>
          <w:szCs w:val="24"/>
        </w:rPr>
        <w:t>ТЕХНИЧЕСКОЕ ЗАДАНИЕ</w:t>
      </w:r>
    </w:p>
    <w:p w:rsidR="00761A02" w:rsidRPr="008105F2" w:rsidRDefault="007A088A" w:rsidP="008105F2">
      <w:pPr>
        <w:pStyle w:val="Bodytext20"/>
        <w:shd w:val="clear" w:color="auto" w:fill="auto"/>
        <w:spacing w:line="240" w:lineRule="auto"/>
        <w:ind w:left="6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на </w:t>
      </w:r>
      <w:r w:rsidR="008F1DFD">
        <w:rPr>
          <w:sz w:val="28"/>
          <w:szCs w:val="24"/>
        </w:rPr>
        <w:t>оказание услуг по предоставлению переводов международных стандартов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8824BD" w:rsidRPr="00D60E1F" w:rsidTr="00D60E1F">
        <w:tc>
          <w:tcPr>
            <w:tcW w:w="2978" w:type="dxa"/>
            <w:shd w:val="clear" w:color="auto" w:fill="auto"/>
            <w:vAlign w:val="center"/>
          </w:tcPr>
          <w:p w:rsidR="008824BD" w:rsidRPr="00D60E1F" w:rsidRDefault="008824BD" w:rsidP="000C3CB0">
            <w:pPr>
              <w:pStyle w:val="Bodytext20"/>
              <w:shd w:val="clear" w:color="auto" w:fill="auto"/>
              <w:tabs>
                <w:tab w:val="left" w:pos="300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824BD" w:rsidRPr="00D60E1F" w:rsidRDefault="008824BD" w:rsidP="00761A02">
            <w:pPr>
              <w:pStyle w:val="Bodytext20"/>
              <w:shd w:val="clear" w:color="auto" w:fill="auto"/>
              <w:spacing w:line="240" w:lineRule="auto"/>
              <w:ind w:left="-244"/>
              <w:jc w:val="center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Содержание требований</w:t>
            </w:r>
          </w:p>
        </w:tc>
      </w:tr>
      <w:tr w:rsidR="008824BD" w:rsidRPr="00D60E1F" w:rsidTr="00D60E1F">
        <w:tc>
          <w:tcPr>
            <w:tcW w:w="2978" w:type="dxa"/>
            <w:shd w:val="clear" w:color="auto" w:fill="auto"/>
            <w:vAlign w:val="center"/>
          </w:tcPr>
          <w:p w:rsidR="008824BD" w:rsidRPr="00D60E1F" w:rsidRDefault="008824BD" w:rsidP="006B2BFD">
            <w:pPr>
              <w:pStyle w:val="a4"/>
              <w:shd w:val="clear" w:color="auto" w:fill="auto"/>
              <w:tabs>
                <w:tab w:val="left" w:pos="300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1. Предприятие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824BD" w:rsidRPr="00D60E1F" w:rsidRDefault="008824BD" w:rsidP="00CB73AB">
            <w:pPr>
              <w:pStyle w:val="a4"/>
              <w:shd w:val="clear" w:color="auto" w:fill="auto"/>
              <w:spacing w:before="60" w:after="6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 xml:space="preserve">1. </w:t>
            </w:r>
            <w:r w:rsidR="00503B5A" w:rsidRPr="00D60E1F">
              <w:rPr>
                <w:sz w:val="24"/>
                <w:szCs w:val="24"/>
              </w:rPr>
              <w:t>А</w:t>
            </w:r>
            <w:r w:rsidRPr="00D60E1F">
              <w:rPr>
                <w:sz w:val="24"/>
                <w:szCs w:val="24"/>
              </w:rPr>
              <w:t>кционерное общество «</w:t>
            </w:r>
            <w:proofErr w:type="spellStart"/>
            <w:r w:rsidRPr="00D60E1F">
              <w:rPr>
                <w:sz w:val="24"/>
                <w:szCs w:val="24"/>
              </w:rPr>
              <w:t>Новошахтинский</w:t>
            </w:r>
            <w:proofErr w:type="spellEnd"/>
            <w:r w:rsidRPr="00D60E1F">
              <w:rPr>
                <w:sz w:val="24"/>
                <w:szCs w:val="24"/>
              </w:rPr>
              <w:t xml:space="preserve"> завод нефтепродуктов»</w:t>
            </w:r>
          </w:p>
          <w:p w:rsidR="008824BD" w:rsidRPr="00D60E1F" w:rsidRDefault="006535A5" w:rsidP="00CB73AB">
            <w:pPr>
              <w:pStyle w:val="ae"/>
              <w:ind w:left="181"/>
              <w:jc w:val="both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3463</w:t>
            </w:r>
            <w:r w:rsidR="00722A88">
              <w:rPr>
                <w:sz w:val="24"/>
                <w:szCs w:val="24"/>
              </w:rPr>
              <w:t>67</w:t>
            </w:r>
            <w:r w:rsidRPr="00D60E1F">
              <w:rPr>
                <w:sz w:val="24"/>
                <w:szCs w:val="24"/>
              </w:rPr>
              <w:t xml:space="preserve">, Ростовская область, </w:t>
            </w:r>
            <w:proofErr w:type="spellStart"/>
            <w:r w:rsidR="006E32A0" w:rsidRPr="00D60E1F">
              <w:rPr>
                <w:sz w:val="24"/>
                <w:szCs w:val="24"/>
              </w:rPr>
              <w:t>м.р</w:t>
            </w:r>
            <w:proofErr w:type="spellEnd"/>
            <w:r w:rsidR="006E32A0" w:rsidRPr="00D60E1F">
              <w:rPr>
                <w:sz w:val="24"/>
                <w:szCs w:val="24"/>
              </w:rPr>
              <w:t xml:space="preserve">-н </w:t>
            </w:r>
            <w:r w:rsidRPr="00D60E1F">
              <w:rPr>
                <w:sz w:val="24"/>
                <w:szCs w:val="24"/>
              </w:rPr>
              <w:t xml:space="preserve">Красносулинский, </w:t>
            </w:r>
            <w:proofErr w:type="spellStart"/>
            <w:r w:rsidR="006E32A0" w:rsidRPr="00D60E1F">
              <w:rPr>
                <w:sz w:val="24"/>
                <w:szCs w:val="24"/>
              </w:rPr>
              <w:t>с.п</w:t>
            </w:r>
            <w:proofErr w:type="spellEnd"/>
            <w:r w:rsidR="006E32A0" w:rsidRPr="00D60E1F">
              <w:rPr>
                <w:sz w:val="24"/>
                <w:szCs w:val="24"/>
              </w:rPr>
              <w:t xml:space="preserve">. </w:t>
            </w:r>
            <w:r w:rsidRPr="00D60E1F">
              <w:rPr>
                <w:sz w:val="24"/>
                <w:szCs w:val="24"/>
              </w:rPr>
              <w:t xml:space="preserve">Киселевское, </w:t>
            </w:r>
            <w:r w:rsidR="006E32A0" w:rsidRPr="00D60E1F">
              <w:rPr>
                <w:sz w:val="24"/>
                <w:szCs w:val="24"/>
              </w:rPr>
              <w:t>т</w:t>
            </w:r>
            <w:r w:rsidRPr="00D60E1F">
              <w:rPr>
                <w:sz w:val="24"/>
                <w:szCs w:val="24"/>
              </w:rPr>
              <w:t>ер автомобильной дороги общего пользования федерального значения А-270, км 882-й, зд.1</w:t>
            </w:r>
          </w:p>
        </w:tc>
      </w:tr>
      <w:tr w:rsidR="008824BD" w:rsidRPr="00D60E1F" w:rsidTr="00D60E1F">
        <w:tc>
          <w:tcPr>
            <w:tcW w:w="2978" w:type="dxa"/>
            <w:shd w:val="clear" w:color="auto" w:fill="auto"/>
            <w:vAlign w:val="center"/>
          </w:tcPr>
          <w:p w:rsidR="008824BD" w:rsidRPr="00D60E1F" w:rsidRDefault="00A0357E" w:rsidP="006B2BFD">
            <w:pPr>
              <w:pStyle w:val="a4"/>
              <w:shd w:val="clear" w:color="auto" w:fill="auto"/>
              <w:tabs>
                <w:tab w:val="left" w:pos="300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 xml:space="preserve">2. Наименование </w:t>
            </w:r>
            <w:r w:rsidR="008824BD" w:rsidRPr="00D60E1F">
              <w:rPr>
                <w:sz w:val="24"/>
                <w:szCs w:val="24"/>
              </w:rPr>
              <w:t>объекта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B3105" w:rsidRPr="00D60E1F" w:rsidRDefault="008824BD" w:rsidP="00E55124">
            <w:pPr>
              <w:pStyle w:val="a4"/>
              <w:shd w:val="clear" w:color="auto" w:fill="auto"/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 xml:space="preserve">2. </w:t>
            </w:r>
            <w:r w:rsidR="00E236D2" w:rsidRPr="00D60E1F">
              <w:rPr>
                <w:sz w:val="24"/>
                <w:szCs w:val="24"/>
              </w:rPr>
              <w:t xml:space="preserve">Центральная заводская лаборатория </w:t>
            </w:r>
            <w:r w:rsidR="00722A88">
              <w:rPr>
                <w:sz w:val="24"/>
                <w:szCs w:val="24"/>
              </w:rPr>
              <w:t>АО «НЗНП»</w:t>
            </w:r>
          </w:p>
        </w:tc>
      </w:tr>
      <w:tr w:rsidR="008824BD" w:rsidRPr="00D60E1F" w:rsidTr="00D60E1F">
        <w:trPr>
          <w:trHeight w:val="249"/>
        </w:trPr>
        <w:tc>
          <w:tcPr>
            <w:tcW w:w="2978" w:type="dxa"/>
            <w:shd w:val="clear" w:color="auto" w:fill="auto"/>
            <w:vAlign w:val="center"/>
          </w:tcPr>
          <w:p w:rsidR="008824BD" w:rsidRPr="00D60E1F" w:rsidRDefault="00B6791B" w:rsidP="006B2BFD">
            <w:pPr>
              <w:pStyle w:val="a4"/>
              <w:shd w:val="clear" w:color="auto" w:fill="auto"/>
              <w:tabs>
                <w:tab w:val="left" w:pos="300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3</w:t>
            </w:r>
            <w:r w:rsidR="008824BD" w:rsidRPr="00D60E1F">
              <w:rPr>
                <w:sz w:val="24"/>
                <w:szCs w:val="24"/>
              </w:rPr>
              <w:t>. Объем работ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93EBE" w:rsidRPr="00D60E1F" w:rsidRDefault="00B6791B" w:rsidP="006461E6">
            <w:pPr>
              <w:pStyle w:val="a4"/>
              <w:shd w:val="clear" w:color="auto" w:fill="auto"/>
              <w:spacing w:before="60" w:after="6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3.</w:t>
            </w:r>
            <w:r w:rsidR="006461E6">
              <w:rPr>
                <w:sz w:val="24"/>
                <w:szCs w:val="24"/>
              </w:rPr>
              <w:t> </w:t>
            </w:r>
            <w:r w:rsidRPr="00D60E1F">
              <w:rPr>
                <w:sz w:val="24"/>
                <w:szCs w:val="24"/>
              </w:rPr>
              <w:t xml:space="preserve">Наличие </w:t>
            </w:r>
            <w:r w:rsidR="00E55124" w:rsidRPr="00D60E1F">
              <w:rPr>
                <w:sz w:val="24"/>
                <w:szCs w:val="24"/>
              </w:rPr>
              <w:t>актуальн</w:t>
            </w:r>
            <w:r w:rsidR="008D4C39">
              <w:rPr>
                <w:sz w:val="24"/>
                <w:szCs w:val="24"/>
              </w:rPr>
              <w:t>ого</w:t>
            </w:r>
            <w:r w:rsidR="00E55124" w:rsidRPr="00D60E1F">
              <w:rPr>
                <w:sz w:val="24"/>
                <w:szCs w:val="24"/>
              </w:rPr>
              <w:t xml:space="preserve"> </w:t>
            </w:r>
            <w:r w:rsidRPr="00D60E1F">
              <w:rPr>
                <w:sz w:val="24"/>
                <w:szCs w:val="24"/>
              </w:rPr>
              <w:t>перевод</w:t>
            </w:r>
            <w:r w:rsidR="008D4C39">
              <w:rPr>
                <w:sz w:val="24"/>
                <w:szCs w:val="24"/>
              </w:rPr>
              <w:t>а</w:t>
            </w:r>
            <w:r w:rsidRPr="00D60E1F">
              <w:rPr>
                <w:sz w:val="24"/>
                <w:szCs w:val="24"/>
              </w:rPr>
              <w:t xml:space="preserve"> международн</w:t>
            </w:r>
            <w:r w:rsidR="008D4C39">
              <w:rPr>
                <w:sz w:val="24"/>
                <w:szCs w:val="24"/>
              </w:rPr>
              <w:t>ого</w:t>
            </w:r>
            <w:r w:rsidRPr="00D60E1F">
              <w:rPr>
                <w:sz w:val="24"/>
                <w:szCs w:val="24"/>
              </w:rPr>
              <w:t xml:space="preserve"> стандарт</w:t>
            </w:r>
            <w:r w:rsidR="008D4C39">
              <w:rPr>
                <w:sz w:val="24"/>
                <w:szCs w:val="24"/>
              </w:rPr>
              <w:t>а</w:t>
            </w:r>
            <w:r w:rsidR="008A6CDC">
              <w:rPr>
                <w:sz w:val="24"/>
                <w:szCs w:val="24"/>
              </w:rPr>
              <w:t xml:space="preserve"> на русском языке</w:t>
            </w:r>
          </w:p>
        </w:tc>
      </w:tr>
      <w:tr w:rsidR="000934E0" w:rsidRPr="00D60E1F" w:rsidTr="00D60E1F">
        <w:tc>
          <w:tcPr>
            <w:tcW w:w="2978" w:type="dxa"/>
            <w:shd w:val="clear" w:color="auto" w:fill="auto"/>
            <w:vAlign w:val="center"/>
          </w:tcPr>
          <w:p w:rsidR="000934E0" w:rsidRPr="00D60E1F" w:rsidRDefault="00B6791B" w:rsidP="006B2BFD">
            <w:pPr>
              <w:pStyle w:val="a4"/>
              <w:shd w:val="clear" w:color="auto" w:fill="auto"/>
              <w:tabs>
                <w:tab w:val="left" w:pos="300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4</w:t>
            </w:r>
            <w:r w:rsidR="000934E0" w:rsidRPr="00D60E1F">
              <w:rPr>
                <w:sz w:val="24"/>
                <w:szCs w:val="24"/>
              </w:rPr>
              <w:t xml:space="preserve">. </w:t>
            </w:r>
            <w:r w:rsidR="00E41F5E" w:rsidRPr="00D60E1F">
              <w:rPr>
                <w:sz w:val="24"/>
                <w:szCs w:val="24"/>
              </w:rPr>
              <w:t>Международные стандарты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75D8" w:rsidRPr="003E75D8" w:rsidRDefault="00AB7DCB" w:rsidP="008105F2">
            <w:pPr>
              <w:tabs>
                <w:tab w:val="left" w:pos="607"/>
              </w:tabs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D8">
              <w:rPr>
                <w:rFonts w:ascii="Times New Roman" w:hAnsi="Times New Roman"/>
                <w:sz w:val="24"/>
                <w:szCs w:val="24"/>
              </w:rPr>
              <w:t>4.</w:t>
            </w:r>
            <w:r w:rsidR="003E75D8" w:rsidRPr="003E75D8">
              <w:rPr>
                <w:rFonts w:ascii="Times New Roman" w:hAnsi="Times New Roman"/>
                <w:sz w:val="24"/>
                <w:szCs w:val="24"/>
              </w:rPr>
              <w:t>1</w:t>
            </w:r>
            <w:r w:rsidR="002A7C22">
              <w:rPr>
                <w:rFonts w:ascii="Times New Roman" w:hAnsi="Times New Roman"/>
                <w:sz w:val="24"/>
                <w:szCs w:val="24"/>
              </w:rPr>
              <w:t> </w:t>
            </w:r>
            <w:r w:rsidR="003E75D8" w:rsidRPr="003E7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ASTM D93-25 </w:t>
            </w:r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Стандартные методы определения температуры вспышки в закрытом тигле </w:t>
            </w:r>
            <w:proofErr w:type="spellStart"/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Пенски</w:t>
            </w:r>
            <w:proofErr w:type="spellEnd"/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-Мартенса</w:t>
            </w:r>
          </w:p>
          <w:p w:rsidR="003E75D8" w:rsidRPr="003E75D8" w:rsidRDefault="003E75D8" w:rsidP="008105F2">
            <w:pPr>
              <w:tabs>
                <w:tab w:val="left" w:pos="607"/>
              </w:tabs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2A7C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3E7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ASTM D938-25 </w:t>
            </w:r>
            <w:r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Стандартный метод определения точки застывания нефтяных </w:t>
            </w:r>
            <w:proofErr w:type="spellStart"/>
            <w:proofErr w:type="gramStart"/>
            <w:r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парафинов,включая</w:t>
            </w:r>
            <w:proofErr w:type="spellEnd"/>
            <w:proofErr w:type="gramEnd"/>
            <w:r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петролатум</w:t>
            </w:r>
            <w:proofErr w:type="spellEnd"/>
          </w:p>
          <w:p w:rsidR="003E75D8" w:rsidRPr="003E75D8" w:rsidRDefault="003E75D8" w:rsidP="008105F2">
            <w:pPr>
              <w:tabs>
                <w:tab w:val="left" w:pos="607"/>
              </w:tabs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D8">
              <w:rPr>
                <w:rFonts w:ascii="Times New Roman" w:hAnsi="Times New Roman"/>
                <w:sz w:val="24"/>
                <w:szCs w:val="24"/>
              </w:rPr>
              <w:t>4.3</w:t>
            </w:r>
            <w:r w:rsidR="002A7C22">
              <w:rPr>
                <w:rFonts w:ascii="Times New Roman" w:hAnsi="Times New Roman"/>
                <w:sz w:val="24"/>
                <w:szCs w:val="24"/>
              </w:rPr>
              <w:t> </w:t>
            </w:r>
            <w:r w:rsidRPr="003E7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ASTM D1298-24 </w:t>
            </w:r>
            <w:r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Стандартный метод определения плотности, относительной плотности (удельного веса) или плотности в градусах API сырой нефти и жидких нефтепродуктов ареометром</w:t>
            </w:r>
            <w:r w:rsidR="008105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A7C22" w:rsidRDefault="003E75D8" w:rsidP="008105F2">
            <w:pPr>
              <w:tabs>
                <w:tab w:val="left" w:pos="607"/>
              </w:tabs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5D8">
              <w:rPr>
                <w:rFonts w:ascii="Times New Roman" w:hAnsi="Times New Roman"/>
                <w:sz w:val="24"/>
                <w:szCs w:val="24"/>
              </w:rPr>
              <w:t>4.4</w:t>
            </w:r>
            <w:r w:rsidR="002A7C22">
              <w:rPr>
                <w:rFonts w:ascii="Times New Roman" w:hAnsi="Times New Roman"/>
                <w:sz w:val="24"/>
                <w:szCs w:val="24"/>
              </w:rPr>
              <w:t> </w:t>
            </w:r>
            <w:r w:rsidR="002A7C22" w:rsidRPr="003E75D8">
              <w:rPr>
                <w:rFonts w:ascii="Times New Roman" w:hAnsi="Times New Roman"/>
                <w:sz w:val="24"/>
                <w:szCs w:val="24"/>
              </w:rPr>
              <w:t>ASTM D4530-25 Стандартный метод тестирования для определения углеродного остатка (</w:t>
            </w:r>
            <w:proofErr w:type="gramStart"/>
            <w:r w:rsidR="002A7C22" w:rsidRPr="003E75D8">
              <w:rPr>
                <w:rFonts w:ascii="Times New Roman" w:hAnsi="Times New Roman"/>
                <w:sz w:val="24"/>
                <w:szCs w:val="24"/>
              </w:rPr>
              <w:t>микро метод</w:t>
            </w:r>
            <w:proofErr w:type="gramEnd"/>
            <w:r w:rsidR="002A7C22" w:rsidRPr="003E75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75D8" w:rsidRPr="003E75D8" w:rsidRDefault="002A7C22" w:rsidP="008105F2">
            <w:pPr>
              <w:tabs>
                <w:tab w:val="left" w:pos="607"/>
              </w:tabs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5D8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>EN 12594</w:t>
            </w:r>
            <w:r w:rsidR="008105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Start"/>
            <w:r w:rsidR="008105F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Битум</w:t>
            </w:r>
            <w:proofErr w:type="gramEnd"/>
            <w:r w:rsidR="003E75D8" w:rsidRPr="003E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Битумные вяжущие. Подготовка проб для испытаний</w:t>
            </w:r>
          </w:p>
          <w:p w:rsidR="009621CB" w:rsidRPr="008105F2" w:rsidRDefault="002A7C22" w:rsidP="008105F2">
            <w:pP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r w:rsidRPr="002A7C22">
              <w:rPr>
                <w:rFonts w:ascii="Times New Roman" w:hAnsi="Times New Roman"/>
                <w:sz w:val="24"/>
                <w:szCs w:val="24"/>
              </w:rPr>
              <w:t>ASTM E 1-14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(2025) </w:t>
            </w:r>
            <w:r w:rsidRPr="002A7C22">
              <w:rPr>
                <w:rFonts w:ascii="Times New Roman" w:hAnsi="Times New Roman"/>
                <w:sz w:val="24"/>
                <w:szCs w:val="24"/>
              </w:rPr>
              <w:t>Стандартная спецификация на стеклянные жидкостные термометры ASTM</w:t>
            </w:r>
          </w:p>
        </w:tc>
      </w:tr>
      <w:tr w:rsidR="00E41F5E" w:rsidRPr="00D60E1F" w:rsidTr="00D60E1F">
        <w:tc>
          <w:tcPr>
            <w:tcW w:w="2978" w:type="dxa"/>
            <w:shd w:val="clear" w:color="auto" w:fill="auto"/>
            <w:vAlign w:val="center"/>
          </w:tcPr>
          <w:p w:rsidR="00E41F5E" w:rsidRPr="00D60E1F" w:rsidRDefault="00E41F5E" w:rsidP="006B2BFD">
            <w:pPr>
              <w:pStyle w:val="a4"/>
              <w:shd w:val="clear" w:color="auto" w:fill="auto"/>
              <w:tabs>
                <w:tab w:val="left" w:pos="300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5. Требования к результату работ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41F5E" w:rsidRPr="00D60E1F" w:rsidRDefault="00266787" w:rsidP="006461E6">
            <w:pPr>
              <w:pStyle w:val="a4"/>
              <w:spacing w:before="60" w:after="6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D60E1F">
              <w:rPr>
                <w:sz w:val="24"/>
                <w:szCs w:val="24"/>
              </w:rPr>
              <w:t>5.</w:t>
            </w:r>
            <w:r w:rsidR="006461E6">
              <w:rPr>
                <w:sz w:val="24"/>
                <w:szCs w:val="24"/>
              </w:rPr>
              <w:t> </w:t>
            </w:r>
            <w:r w:rsidR="00E41F5E" w:rsidRPr="00D60E1F">
              <w:rPr>
                <w:sz w:val="24"/>
                <w:szCs w:val="24"/>
              </w:rPr>
              <w:t xml:space="preserve">Приобретение переводов </w:t>
            </w:r>
            <w:r w:rsidR="00865B9B" w:rsidRPr="00D60E1F">
              <w:rPr>
                <w:sz w:val="24"/>
                <w:szCs w:val="24"/>
              </w:rPr>
              <w:t>стандартов на русск</w:t>
            </w:r>
            <w:r w:rsidR="006E32A0" w:rsidRPr="00D60E1F">
              <w:rPr>
                <w:sz w:val="24"/>
                <w:szCs w:val="24"/>
              </w:rPr>
              <w:t>ом</w:t>
            </w:r>
            <w:r w:rsidR="00865B9B" w:rsidRPr="00D60E1F">
              <w:rPr>
                <w:sz w:val="24"/>
                <w:szCs w:val="24"/>
              </w:rPr>
              <w:t xml:space="preserve"> язык</w:t>
            </w:r>
            <w:r w:rsidR="006E32A0" w:rsidRPr="00D60E1F">
              <w:rPr>
                <w:sz w:val="24"/>
                <w:szCs w:val="24"/>
              </w:rPr>
              <w:t>е</w:t>
            </w:r>
            <w:r w:rsidR="00865B9B" w:rsidRPr="00D60E1F">
              <w:rPr>
                <w:sz w:val="24"/>
                <w:szCs w:val="24"/>
              </w:rPr>
              <w:t xml:space="preserve"> </w:t>
            </w:r>
            <w:r w:rsidR="00E41F5E" w:rsidRPr="00D60E1F">
              <w:rPr>
                <w:sz w:val="24"/>
                <w:szCs w:val="24"/>
              </w:rPr>
              <w:t xml:space="preserve">в электронном формате </w:t>
            </w:r>
            <w:r w:rsidR="00E41F5E" w:rsidRPr="00D60E1F">
              <w:rPr>
                <w:sz w:val="24"/>
                <w:szCs w:val="24"/>
                <w:lang w:val="en-US"/>
              </w:rPr>
              <w:t>PDF</w:t>
            </w:r>
          </w:p>
        </w:tc>
      </w:tr>
      <w:tr w:rsidR="00411312" w:rsidRPr="00D60E1F" w:rsidTr="00D60E1F">
        <w:tc>
          <w:tcPr>
            <w:tcW w:w="2978" w:type="dxa"/>
            <w:shd w:val="clear" w:color="auto" w:fill="auto"/>
          </w:tcPr>
          <w:p w:rsidR="00411312" w:rsidRPr="00D60E1F" w:rsidRDefault="00E41F5E" w:rsidP="006B2BFD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1F">
              <w:rPr>
                <w:rFonts w:ascii="Times New Roman" w:hAnsi="Times New Roman"/>
                <w:sz w:val="24"/>
                <w:szCs w:val="24"/>
              </w:rPr>
              <w:t>6</w:t>
            </w:r>
            <w:r w:rsidR="00881B3D" w:rsidRPr="00D60E1F">
              <w:rPr>
                <w:rFonts w:ascii="Times New Roman" w:hAnsi="Times New Roman"/>
                <w:sz w:val="24"/>
                <w:szCs w:val="24"/>
              </w:rPr>
              <w:t>.</w:t>
            </w:r>
            <w:r w:rsidR="00411312" w:rsidRPr="00D60E1F">
              <w:rPr>
                <w:rFonts w:ascii="Times New Roman" w:hAnsi="Times New Roman"/>
                <w:sz w:val="24"/>
                <w:szCs w:val="24"/>
              </w:rPr>
              <w:t xml:space="preserve"> Сроки выполнения работы</w:t>
            </w:r>
          </w:p>
        </w:tc>
        <w:tc>
          <w:tcPr>
            <w:tcW w:w="7371" w:type="dxa"/>
            <w:shd w:val="clear" w:color="auto" w:fill="auto"/>
          </w:tcPr>
          <w:p w:rsidR="00411312" w:rsidRPr="00D60E1F" w:rsidRDefault="00E41F5E" w:rsidP="00CB73AB">
            <w:pPr>
              <w:snapToGrid w:val="0"/>
              <w:spacing w:before="60" w:after="6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1F">
              <w:rPr>
                <w:rFonts w:ascii="Times New Roman" w:hAnsi="Times New Roman"/>
                <w:sz w:val="24"/>
                <w:szCs w:val="24"/>
              </w:rPr>
              <w:t>6</w:t>
            </w:r>
            <w:r w:rsidR="00881B3D" w:rsidRPr="00D60E1F">
              <w:rPr>
                <w:rFonts w:ascii="Times New Roman" w:hAnsi="Times New Roman"/>
                <w:sz w:val="24"/>
                <w:szCs w:val="24"/>
              </w:rPr>
              <w:t xml:space="preserve">. На основании договора </w:t>
            </w:r>
            <w:r w:rsidR="00E76EE7" w:rsidRPr="00D60E1F">
              <w:rPr>
                <w:rFonts w:ascii="Times New Roman" w:hAnsi="Times New Roman"/>
                <w:sz w:val="24"/>
                <w:szCs w:val="24"/>
              </w:rPr>
              <w:t>по оказанию</w:t>
            </w:r>
            <w:r w:rsidR="00881B3D" w:rsidRPr="00D60E1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865B9B" w:rsidRPr="00D6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B3D" w:rsidRPr="00D60E1F">
              <w:rPr>
                <w:rFonts w:ascii="Times New Roman" w:hAnsi="Times New Roman"/>
                <w:sz w:val="24"/>
                <w:szCs w:val="24"/>
              </w:rPr>
              <w:t xml:space="preserve">по предоставлению </w:t>
            </w:r>
            <w:r w:rsidR="00691E08">
              <w:rPr>
                <w:rFonts w:ascii="Times New Roman" w:hAnsi="Times New Roman"/>
                <w:sz w:val="24"/>
                <w:szCs w:val="24"/>
              </w:rPr>
              <w:t xml:space="preserve">переводов </w:t>
            </w:r>
            <w:r w:rsidR="00881B3D" w:rsidRPr="00D60E1F">
              <w:rPr>
                <w:rFonts w:ascii="Times New Roman" w:hAnsi="Times New Roman"/>
                <w:sz w:val="24"/>
                <w:szCs w:val="24"/>
              </w:rPr>
              <w:t>зарубежных нормативных документов</w:t>
            </w:r>
            <w:r w:rsidR="008D4C39">
              <w:rPr>
                <w:rFonts w:ascii="Times New Roman" w:hAnsi="Times New Roman"/>
                <w:sz w:val="24"/>
                <w:szCs w:val="24"/>
              </w:rPr>
              <w:t xml:space="preserve"> на русский</w:t>
            </w:r>
          </w:p>
        </w:tc>
      </w:tr>
      <w:tr w:rsidR="00411312" w:rsidRPr="00D60E1F" w:rsidTr="00D60E1F">
        <w:tc>
          <w:tcPr>
            <w:tcW w:w="2978" w:type="dxa"/>
            <w:shd w:val="clear" w:color="auto" w:fill="auto"/>
          </w:tcPr>
          <w:p w:rsidR="00411312" w:rsidRPr="00D60E1F" w:rsidRDefault="00E41F5E" w:rsidP="006B2BFD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1F">
              <w:rPr>
                <w:rFonts w:ascii="Times New Roman" w:hAnsi="Times New Roman"/>
                <w:sz w:val="24"/>
                <w:szCs w:val="24"/>
              </w:rPr>
              <w:t>7</w:t>
            </w:r>
            <w:r w:rsidR="00411312" w:rsidRPr="00D60E1F">
              <w:rPr>
                <w:rFonts w:ascii="Times New Roman" w:hAnsi="Times New Roman"/>
                <w:sz w:val="24"/>
                <w:szCs w:val="24"/>
              </w:rPr>
              <w:t>. Заказчик</w:t>
            </w:r>
          </w:p>
        </w:tc>
        <w:tc>
          <w:tcPr>
            <w:tcW w:w="7371" w:type="dxa"/>
            <w:shd w:val="clear" w:color="auto" w:fill="auto"/>
          </w:tcPr>
          <w:p w:rsidR="00411312" w:rsidRPr="00D60E1F" w:rsidRDefault="00E41F5E" w:rsidP="00E55124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1F">
              <w:rPr>
                <w:rFonts w:ascii="Times New Roman" w:hAnsi="Times New Roman"/>
                <w:sz w:val="24"/>
                <w:szCs w:val="24"/>
              </w:rPr>
              <w:t>7</w:t>
            </w:r>
            <w:r w:rsidR="00411312" w:rsidRPr="00D60E1F">
              <w:rPr>
                <w:rFonts w:ascii="Times New Roman" w:hAnsi="Times New Roman"/>
                <w:sz w:val="24"/>
                <w:szCs w:val="24"/>
              </w:rPr>
              <w:t>. АО «НЗНП»</w:t>
            </w:r>
          </w:p>
        </w:tc>
      </w:tr>
    </w:tbl>
    <w:p w:rsidR="00CC403F" w:rsidRPr="00CC403F" w:rsidRDefault="00CC403F" w:rsidP="00B65547">
      <w:pPr>
        <w:widowControl w:val="0"/>
        <w:autoSpaceDE w:val="0"/>
        <w:autoSpaceDN w:val="0"/>
        <w:adjustRightInd w:val="0"/>
        <w:spacing w:before="120" w:after="0" w:line="240" w:lineRule="auto"/>
        <w:ind w:left="-284" w:right="-14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403F" w:rsidRPr="00CC403F" w:rsidSect="00E41F5E">
      <w:pgSz w:w="11906" w:h="16838"/>
      <w:pgMar w:top="851" w:right="850" w:bottom="284" w:left="1418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EDA" w:rsidRDefault="00F00EDA" w:rsidP="00FB5E85">
      <w:pPr>
        <w:spacing w:after="0" w:line="240" w:lineRule="auto"/>
      </w:pPr>
      <w:r>
        <w:separator/>
      </w:r>
    </w:p>
  </w:endnote>
  <w:endnote w:type="continuationSeparator" w:id="0">
    <w:p w:rsidR="00F00EDA" w:rsidRDefault="00F00EDA" w:rsidP="00FB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EDA" w:rsidRDefault="00F00EDA" w:rsidP="00FB5E85">
      <w:pPr>
        <w:spacing w:after="0" w:line="240" w:lineRule="auto"/>
      </w:pPr>
      <w:r>
        <w:separator/>
      </w:r>
    </w:p>
  </w:footnote>
  <w:footnote w:type="continuationSeparator" w:id="0">
    <w:p w:rsidR="00F00EDA" w:rsidRDefault="00F00EDA" w:rsidP="00FB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20C4436C"/>
    <w:multiLevelType w:val="multilevel"/>
    <w:tmpl w:val="7CE0196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24" w:hanging="144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20F63B7A"/>
    <w:multiLevelType w:val="hybridMultilevel"/>
    <w:tmpl w:val="41E444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DB0624"/>
    <w:multiLevelType w:val="multilevel"/>
    <w:tmpl w:val="643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B7805"/>
    <w:multiLevelType w:val="multilevel"/>
    <w:tmpl w:val="AD46029E"/>
    <w:lvl w:ilvl="0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175F9D"/>
    <w:multiLevelType w:val="hybridMultilevel"/>
    <w:tmpl w:val="CE0AEC60"/>
    <w:lvl w:ilvl="0" w:tplc="B1268CB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3EAE"/>
    <w:multiLevelType w:val="hybridMultilevel"/>
    <w:tmpl w:val="A982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3CC0"/>
    <w:multiLevelType w:val="multilevel"/>
    <w:tmpl w:val="ADF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C5980"/>
    <w:multiLevelType w:val="hybridMultilevel"/>
    <w:tmpl w:val="1292B210"/>
    <w:lvl w:ilvl="0" w:tplc="B1268CB0">
      <w:start w:val="1"/>
      <w:numFmt w:val="decimal"/>
      <w:lvlText w:val="4.%1"/>
      <w:lvlJc w:val="left"/>
      <w:pPr>
        <w:ind w:left="795" w:hanging="360"/>
      </w:pPr>
      <w:rPr>
        <w:rFonts w:ascii="Times New Roman" w:hAnsi="Times New Roman" w:cs="Times New Roman" w:hint="default"/>
        <w:b w:val="0"/>
        <w:bCs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4312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8B0A22"/>
    <w:multiLevelType w:val="multilevel"/>
    <w:tmpl w:val="DBB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1061B"/>
    <w:multiLevelType w:val="multilevel"/>
    <w:tmpl w:val="ADB0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A3F31"/>
    <w:multiLevelType w:val="hybridMultilevel"/>
    <w:tmpl w:val="1832B484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532153869">
    <w:abstractNumId w:val="0"/>
  </w:num>
  <w:num w:numId="2" w16cid:durableId="1250575712">
    <w:abstractNumId w:val="1"/>
  </w:num>
  <w:num w:numId="3" w16cid:durableId="2051950883">
    <w:abstractNumId w:val="2"/>
  </w:num>
  <w:num w:numId="4" w16cid:durableId="1653751078">
    <w:abstractNumId w:val="8"/>
  </w:num>
  <w:num w:numId="5" w16cid:durableId="764694292">
    <w:abstractNumId w:val="11"/>
  </w:num>
  <w:num w:numId="6" w16cid:durableId="1118984618">
    <w:abstractNumId w:val="6"/>
  </w:num>
  <w:num w:numId="7" w16cid:durableId="2068258030">
    <w:abstractNumId w:val="7"/>
  </w:num>
  <w:num w:numId="8" w16cid:durableId="1102262720">
    <w:abstractNumId w:val="14"/>
  </w:num>
  <w:num w:numId="9" w16cid:durableId="2097705330">
    <w:abstractNumId w:val="3"/>
  </w:num>
  <w:num w:numId="10" w16cid:durableId="195779751">
    <w:abstractNumId w:val="5"/>
  </w:num>
  <w:num w:numId="11" w16cid:durableId="1640374955">
    <w:abstractNumId w:val="12"/>
  </w:num>
  <w:num w:numId="12" w16cid:durableId="1142968165">
    <w:abstractNumId w:val="13"/>
  </w:num>
  <w:num w:numId="13" w16cid:durableId="581256129">
    <w:abstractNumId w:val="9"/>
  </w:num>
  <w:num w:numId="14" w16cid:durableId="20788559">
    <w:abstractNumId w:val="10"/>
  </w:num>
  <w:num w:numId="15" w16cid:durableId="132758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93"/>
    <w:rsid w:val="00006410"/>
    <w:rsid w:val="00016792"/>
    <w:rsid w:val="00046FC3"/>
    <w:rsid w:val="00047DAC"/>
    <w:rsid w:val="00050F33"/>
    <w:rsid w:val="00091DC0"/>
    <w:rsid w:val="000934E0"/>
    <w:rsid w:val="000A32E5"/>
    <w:rsid w:val="000A36FE"/>
    <w:rsid w:val="000B12E5"/>
    <w:rsid w:val="000B648D"/>
    <w:rsid w:val="000C3CB0"/>
    <w:rsid w:val="000D3530"/>
    <w:rsid w:val="000D7112"/>
    <w:rsid w:val="000E0F02"/>
    <w:rsid w:val="000F39D7"/>
    <w:rsid w:val="001047ED"/>
    <w:rsid w:val="00117723"/>
    <w:rsid w:val="00122859"/>
    <w:rsid w:val="00126C99"/>
    <w:rsid w:val="001318C5"/>
    <w:rsid w:val="0013722F"/>
    <w:rsid w:val="00145067"/>
    <w:rsid w:val="00147D6C"/>
    <w:rsid w:val="0016212A"/>
    <w:rsid w:val="001732E5"/>
    <w:rsid w:val="001807AF"/>
    <w:rsid w:val="00191949"/>
    <w:rsid w:val="001929CE"/>
    <w:rsid w:val="00197E10"/>
    <w:rsid w:val="001A1BF4"/>
    <w:rsid w:val="001D1E45"/>
    <w:rsid w:val="001D22E1"/>
    <w:rsid w:val="001D4F93"/>
    <w:rsid w:val="00226344"/>
    <w:rsid w:val="00241130"/>
    <w:rsid w:val="00241474"/>
    <w:rsid w:val="00243492"/>
    <w:rsid w:val="002505AC"/>
    <w:rsid w:val="0025061B"/>
    <w:rsid w:val="002513AC"/>
    <w:rsid w:val="00251BBD"/>
    <w:rsid w:val="002627CB"/>
    <w:rsid w:val="00266787"/>
    <w:rsid w:val="002675BD"/>
    <w:rsid w:val="00275A96"/>
    <w:rsid w:val="00281175"/>
    <w:rsid w:val="00286210"/>
    <w:rsid w:val="00286EB5"/>
    <w:rsid w:val="002A7C22"/>
    <w:rsid w:val="002B2B37"/>
    <w:rsid w:val="002D5CF1"/>
    <w:rsid w:val="002E12BC"/>
    <w:rsid w:val="002E7662"/>
    <w:rsid w:val="002F630A"/>
    <w:rsid w:val="00306671"/>
    <w:rsid w:val="00310551"/>
    <w:rsid w:val="00320958"/>
    <w:rsid w:val="00323AB7"/>
    <w:rsid w:val="00330474"/>
    <w:rsid w:val="00333BC2"/>
    <w:rsid w:val="00354AB0"/>
    <w:rsid w:val="00360691"/>
    <w:rsid w:val="00364EB7"/>
    <w:rsid w:val="00366EDD"/>
    <w:rsid w:val="00392AC9"/>
    <w:rsid w:val="003A03BC"/>
    <w:rsid w:val="003A0D7B"/>
    <w:rsid w:val="003A1DA1"/>
    <w:rsid w:val="003A2C17"/>
    <w:rsid w:val="003A4AD8"/>
    <w:rsid w:val="003C2B77"/>
    <w:rsid w:val="003C6376"/>
    <w:rsid w:val="003C7642"/>
    <w:rsid w:val="003D0E00"/>
    <w:rsid w:val="003E7314"/>
    <w:rsid w:val="003E75D8"/>
    <w:rsid w:val="003F472F"/>
    <w:rsid w:val="00411312"/>
    <w:rsid w:val="0043303A"/>
    <w:rsid w:val="00434D0A"/>
    <w:rsid w:val="00434FBA"/>
    <w:rsid w:val="00435372"/>
    <w:rsid w:val="0044418D"/>
    <w:rsid w:val="00455145"/>
    <w:rsid w:val="00464BA8"/>
    <w:rsid w:val="0046624C"/>
    <w:rsid w:val="00466307"/>
    <w:rsid w:val="00477764"/>
    <w:rsid w:val="004800B5"/>
    <w:rsid w:val="00485540"/>
    <w:rsid w:val="00490FE2"/>
    <w:rsid w:val="0049335D"/>
    <w:rsid w:val="0049528E"/>
    <w:rsid w:val="004A2244"/>
    <w:rsid w:val="004A2B54"/>
    <w:rsid w:val="004A5C7F"/>
    <w:rsid w:val="004C4540"/>
    <w:rsid w:val="004C70E4"/>
    <w:rsid w:val="004D7207"/>
    <w:rsid w:val="004E1948"/>
    <w:rsid w:val="004E4B10"/>
    <w:rsid w:val="004F07EE"/>
    <w:rsid w:val="004F3457"/>
    <w:rsid w:val="00500BE8"/>
    <w:rsid w:val="00503B5A"/>
    <w:rsid w:val="00506178"/>
    <w:rsid w:val="00511E18"/>
    <w:rsid w:val="00513DFE"/>
    <w:rsid w:val="005148D4"/>
    <w:rsid w:val="005221A5"/>
    <w:rsid w:val="00534C7F"/>
    <w:rsid w:val="005418C1"/>
    <w:rsid w:val="0055194D"/>
    <w:rsid w:val="00551CF6"/>
    <w:rsid w:val="005542C8"/>
    <w:rsid w:val="00557216"/>
    <w:rsid w:val="00566A7B"/>
    <w:rsid w:val="00585A38"/>
    <w:rsid w:val="0059120E"/>
    <w:rsid w:val="005960CC"/>
    <w:rsid w:val="005A193D"/>
    <w:rsid w:val="005A7247"/>
    <w:rsid w:val="005B2A19"/>
    <w:rsid w:val="005C08EB"/>
    <w:rsid w:val="005D0877"/>
    <w:rsid w:val="005D1895"/>
    <w:rsid w:val="005D3555"/>
    <w:rsid w:val="005F1A91"/>
    <w:rsid w:val="005F67A6"/>
    <w:rsid w:val="0060057F"/>
    <w:rsid w:val="0060199C"/>
    <w:rsid w:val="00601D3A"/>
    <w:rsid w:val="00610701"/>
    <w:rsid w:val="00610C18"/>
    <w:rsid w:val="00614DCB"/>
    <w:rsid w:val="00630D6C"/>
    <w:rsid w:val="00642670"/>
    <w:rsid w:val="00643A44"/>
    <w:rsid w:val="0064452D"/>
    <w:rsid w:val="00644E9C"/>
    <w:rsid w:val="006461E6"/>
    <w:rsid w:val="00650481"/>
    <w:rsid w:val="006515AA"/>
    <w:rsid w:val="006535A5"/>
    <w:rsid w:val="0065740E"/>
    <w:rsid w:val="00660CD4"/>
    <w:rsid w:val="006651D8"/>
    <w:rsid w:val="006801B3"/>
    <w:rsid w:val="00691E08"/>
    <w:rsid w:val="00692EC5"/>
    <w:rsid w:val="006A17D7"/>
    <w:rsid w:val="006A1E6E"/>
    <w:rsid w:val="006A3026"/>
    <w:rsid w:val="006A4CBD"/>
    <w:rsid w:val="006B2BFD"/>
    <w:rsid w:val="006C03A5"/>
    <w:rsid w:val="006C2300"/>
    <w:rsid w:val="006C2FF7"/>
    <w:rsid w:val="006C7ECC"/>
    <w:rsid w:val="006D27D8"/>
    <w:rsid w:val="006D4736"/>
    <w:rsid w:val="006E32A0"/>
    <w:rsid w:val="00702996"/>
    <w:rsid w:val="007104E8"/>
    <w:rsid w:val="00716BE4"/>
    <w:rsid w:val="00721DEA"/>
    <w:rsid w:val="00722A88"/>
    <w:rsid w:val="00732307"/>
    <w:rsid w:val="0074081E"/>
    <w:rsid w:val="00742DFC"/>
    <w:rsid w:val="00745141"/>
    <w:rsid w:val="00747513"/>
    <w:rsid w:val="007506F4"/>
    <w:rsid w:val="00760CD4"/>
    <w:rsid w:val="00761A02"/>
    <w:rsid w:val="0076349F"/>
    <w:rsid w:val="007A088A"/>
    <w:rsid w:val="007A0E8C"/>
    <w:rsid w:val="007A4750"/>
    <w:rsid w:val="007B36E4"/>
    <w:rsid w:val="007B42D0"/>
    <w:rsid w:val="007C1364"/>
    <w:rsid w:val="007D001B"/>
    <w:rsid w:val="007D480C"/>
    <w:rsid w:val="007E29F0"/>
    <w:rsid w:val="007F6975"/>
    <w:rsid w:val="00802682"/>
    <w:rsid w:val="00805A14"/>
    <w:rsid w:val="008105F2"/>
    <w:rsid w:val="00810CFB"/>
    <w:rsid w:val="00822F9D"/>
    <w:rsid w:val="008254A3"/>
    <w:rsid w:val="00826193"/>
    <w:rsid w:val="00826FA5"/>
    <w:rsid w:val="00852C68"/>
    <w:rsid w:val="00865B9B"/>
    <w:rsid w:val="00873A41"/>
    <w:rsid w:val="00881B3D"/>
    <w:rsid w:val="008824BD"/>
    <w:rsid w:val="008A6CDC"/>
    <w:rsid w:val="008B05E0"/>
    <w:rsid w:val="008B1E5B"/>
    <w:rsid w:val="008C17A9"/>
    <w:rsid w:val="008C43DF"/>
    <w:rsid w:val="008C59EA"/>
    <w:rsid w:val="008D3E51"/>
    <w:rsid w:val="008D4C39"/>
    <w:rsid w:val="008D7263"/>
    <w:rsid w:val="008F1DFD"/>
    <w:rsid w:val="009008AE"/>
    <w:rsid w:val="00904EBE"/>
    <w:rsid w:val="00910836"/>
    <w:rsid w:val="00913D8D"/>
    <w:rsid w:val="00953C73"/>
    <w:rsid w:val="00960B5D"/>
    <w:rsid w:val="009621CB"/>
    <w:rsid w:val="009742D0"/>
    <w:rsid w:val="009752D1"/>
    <w:rsid w:val="009A0CC2"/>
    <w:rsid w:val="009B12FA"/>
    <w:rsid w:val="009D18F2"/>
    <w:rsid w:val="009D48A7"/>
    <w:rsid w:val="009D60E7"/>
    <w:rsid w:val="009E3D6A"/>
    <w:rsid w:val="009E5F6C"/>
    <w:rsid w:val="009F28C1"/>
    <w:rsid w:val="00A0357E"/>
    <w:rsid w:val="00A13DB3"/>
    <w:rsid w:val="00A21EDA"/>
    <w:rsid w:val="00A34202"/>
    <w:rsid w:val="00A34515"/>
    <w:rsid w:val="00A4490B"/>
    <w:rsid w:val="00A71014"/>
    <w:rsid w:val="00A723BE"/>
    <w:rsid w:val="00A765DE"/>
    <w:rsid w:val="00A76CC1"/>
    <w:rsid w:val="00AB2557"/>
    <w:rsid w:val="00AB7DCB"/>
    <w:rsid w:val="00AC0C4D"/>
    <w:rsid w:val="00AC64C4"/>
    <w:rsid w:val="00AC796C"/>
    <w:rsid w:val="00AF37FD"/>
    <w:rsid w:val="00B11C53"/>
    <w:rsid w:val="00B12C5D"/>
    <w:rsid w:val="00B23629"/>
    <w:rsid w:val="00B267A7"/>
    <w:rsid w:val="00B271DC"/>
    <w:rsid w:val="00B40554"/>
    <w:rsid w:val="00B466E4"/>
    <w:rsid w:val="00B530A6"/>
    <w:rsid w:val="00B60021"/>
    <w:rsid w:val="00B65547"/>
    <w:rsid w:val="00B6791B"/>
    <w:rsid w:val="00B70B7B"/>
    <w:rsid w:val="00B72B44"/>
    <w:rsid w:val="00B84AE4"/>
    <w:rsid w:val="00B86AE0"/>
    <w:rsid w:val="00B90D1D"/>
    <w:rsid w:val="00BA1BE4"/>
    <w:rsid w:val="00BA310E"/>
    <w:rsid w:val="00BB79E6"/>
    <w:rsid w:val="00BC70B8"/>
    <w:rsid w:val="00BD7D87"/>
    <w:rsid w:val="00BE26DC"/>
    <w:rsid w:val="00BE5F11"/>
    <w:rsid w:val="00C11019"/>
    <w:rsid w:val="00C1753F"/>
    <w:rsid w:val="00C20DE0"/>
    <w:rsid w:val="00C21F6B"/>
    <w:rsid w:val="00C31D8E"/>
    <w:rsid w:val="00C32000"/>
    <w:rsid w:val="00C42181"/>
    <w:rsid w:val="00C4627F"/>
    <w:rsid w:val="00C53A31"/>
    <w:rsid w:val="00C554B0"/>
    <w:rsid w:val="00C56D0B"/>
    <w:rsid w:val="00C60A8C"/>
    <w:rsid w:val="00C63EC1"/>
    <w:rsid w:val="00C747E2"/>
    <w:rsid w:val="00C83A51"/>
    <w:rsid w:val="00CA7BE6"/>
    <w:rsid w:val="00CB3105"/>
    <w:rsid w:val="00CB3784"/>
    <w:rsid w:val="00CB73AB"/>
    <w:rsid w:val="00CC403F"/>
    <w:rsid w:val="00CE0C2F"/>
    <w:rsid w:val="00CE27CD"/>
    <w:rsid w:val="00D04E34"/>
    <w:rsid w:val="00D11A1C"/>
    <w:rsid w:val="00D134C9"/>
    <w:rsid w:val="00D21BC8"/>
    <w:rsid w:val="00D22E31"/>
    <w:rsid w:val="00D27904"/>
    <w:rsid w:val="00D27A1B"/>
    <w:rsid w:val="00D54C0C"/>
    <w:rsid w:val="00D60E1F"/>
    <w:rsid w:val="00D615E0"/>
    <w:rsid w:val="00D722EE"/>
    <w:rsid w:val="00D86930"/>
    <w:rsid w:val="00D9708C"/>
    <w:rsid w:val="00DB7F51"/>
    <w:rsid w:val="00DC27DC"/>
    <w:rsid w:val="00DD0E16"/>
    <w:rsid w:val="00DD3D65"/>
    <w:rsid w:val="00DE71F4"/>
    <w:rsid w:val="00DF7FAD"/>
    <w:rsid w:val="00E01903"/>
    <w:rsid w:val="00E174B3"/>
    <w:rsid w:val="00E236D2"/>
    <w:rsid w:val="00E2720B"/>
    <w:rsid w:val="00E34B0E"/>
    <w:rsid w:val="00E41F5E"/>
    <w:rsid w:val="00E44815"/>
    <w:rsid w:val="00E4799E"/>
    <w:rsid w:val="00E55124"/>
    <w:rsid w:val="00E634E0"/>
    <w:rsid w:val="00E6584C"/>
    <w:rsid w:val="00E76EE7"/>
    <w:rsid w:val="00E85054"/>
    <w:rsid w:val="00E907BE"/>
    <w:rsid w:val="00E948DE"/>
    <w:rsid w:val="00EB6A8C"/>
    <w:rsid w:val="00EB721C"/>
    <w:rsid w:val="00EC1C89"/>
    <w:rsid w:val="00ED367A"/>
    <w:rsid w:val="00EE04A9"/>
    <w:rsid w:val="00EF0200"/>
    <w:rsid w:val="00EF7B8E"/>
    <w:rsid w:val="00F00EDA"/>
    <w:rsid w:val="00F075B8"/>
    <w:rsid w:val="00F148E8"/>
    <w:rsid w:val="00F14DC0"/>
    <w:rsid w:val="00F2599D"/>
    <w:rsid w:val="00F35583"/>
    <w:rsid w:val="00F44BF8"/>
    <w:rsid w:val="00F47738"/>
    <w:rsid w:val="00F52D4C"/>
    <w:rsid w:val="00F57029"/>
    <w:rsid w:val="00F63090"/>
    <w:rsid w:val="00F64296"/>
    <w:rsid w:val="00F663E4"/>
    <w:rsid w:val="00F77EEE"/>
    <w:rsid w:val="00F84D0A"/>
    <w:rsid w:val="00F935B7"/>
    <w:rsid w:val="00F93EBE"/>
    <w:rsid w:val="00F96FB1"/>
    <w:rsid w:val="00FB163B"/>
    <w:rsid w:val="00FB1D34"/>
    <w:rsid w:val="00FB5E85"/>
    <w:rsid w:val="00FB7C85"/>
    <w:rsid w:val="00FC632A"/>
    <w:rsid w:val="00FE2200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541FE-0D03-47F6-83B0-914248BD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4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5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05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rsid w:val="008824B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824BD"/>
    <w:pPr>
      <w:shd w:val="clear" w:color="auto" w:fill="FFFFFF"/>
      <w:spacing w:after="0" w:line="446" w:lineRule="exact"/>
    </w:pPr>
    <w:rPr>
      <w:rFonts w:ascii="Times New Roman" w:hAnsi="Times New Roman"/>
      <w:b/>
      <w:bCs/>
      <w:sz w:val="25"/>
      <w:szCs w:val="25"/>
    </w:rPr>
  </w:style>
  <w:style w:type="table" w:styleId="a3">
    <w:name w:val="Table Grid"/>
    <w:basedOn w:val="a1"/>
    <w:uiPriority w:val="59"/>
    <w:rsid w:val="0088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link w:val="a4"/>
    <w:uiPriority w:val="99"/>
    <w:rsid w:val="008824B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824BD"/>
    <w:pPr>
      <w:shd w:val="clear" w:color="auto" w:fill="FFFFFF"/>
      <w:spacing w:after="0" w:line="302" w:lineRule="exact"/>
    </w:pPr>
    <w:rPr>
      <w:rFonts w:ascii="Times New Roman" w:hAnsi="Times New Roma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8824BD"/>
  </w:style>
  <w:style w:type="character" w:customStyle="1" w:styleId="Bodytext11">
    <w:name w:val="Body text + 11"/>
    <w:aliases w:val="5 pt"/>
    <w:uiPriority w:val="99"/>
    <w:rsid w:val="008824B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odytext13pt">
    <w:name w:val="Body text + 13 pt"/>
    <w:uiPriority w:val="99"/>
    <w:rsid w:val="008824BD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FF2A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2pt">
    <w:name w:val="Body text (2) + 12 pt"/>
    <w:uiPriority w:val="99"/>
    <w:rsid w:val="00FF2A49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Bodytext10pt">
    <w:name w:val="Body text + 10 pt"/>
    <w:aliases w:val="Small Caps"/>
    <w:uiPriority w:val="99"/>
    <w:rsid w:val="00FF2A49"/>
    <w:rPr>
      <w:rFonts w:ascii="Times New Roman" w:hAnsi="Times New Roman" w:cs="Times New Roman"/>
      <w:smallCaps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210pt">
    <w:name w:val="Body text (2) + 10 pt"/>
    <w:aliases w:val="Small Caps2"/>
    <w:uiPriority w:val="99"/>
    <w:rsid w:val="00FF2A49"/>
    <w:rPr>
      <w:rFonts w:ascii="Times New Roman" w:hAnsi="Times New Roman" w:cs="Times New Roman"/>
      <w:b w:val="0"/>
      <w:bCs w:val="0"/>
      <w:smallCaps/>
      <w:noProof/>
      <w:spacing w:val="0"/>
      <w:sz w:val="20"/>
      <w:szCs w:val="20"/>
      <w:shd w:val="clear" w:color="auto" w:fill="FFFFFF"/>
    </w:rPr>
  </w:style>
  <w:style w:type="paragraph" w:customStyle="1" w:styleId="Picturecaption0">
    <w:name w:val="Picture caption"/>
    <w:basedOn w:val="a"/>
    <w:link w:val="Picturecaption"/>
    <w:uiPriority w:val="99"/>
    <w:rsid w:val="00FF2A49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Heading1">
    <w:name w:val="Heading #1"/>
    <w:uiPriority w:val="99"/>
    <w:rsid w:val="00FF2A49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Bodytext6">
    <w:name w:val="Body text (6)"/>
    <w:uiPriority w:val="99"/>
    <w:rsid w:val="00FF2A49"/>
    <w:rPr>
      <w:rFonts w:ascii="Times New Roman" w:hAnsi="Times New Roman" w:cs="Times New Roman"/>
      <w:noProof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D72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D7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5E8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B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5E85"/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4800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00B5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5B9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8B05E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6535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stm-type-body--lead">
    <w:name w:val="astm-type-body--lead"/>
    <w:basedOn w:val="a0"/>
    <w:rsid w:val="00A13DB3"/>
  </w:style>
  <w:style w:type="paragraph" w:customStyle="1" w:styleId="nav-item">
    <w:name w:val="nav-item"/>
    <w:basedOn w:val="a"/>
    <w:rsid w:val="00A1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13DB3"/>
    <w:rPr>
      <w:color w:val="0000FF"/>
      <w:u w:val="single"/>
    </w:rPr>
  </w:style>
  <w:style w:type="paragraph" w:customStyle="1" w:styleId="nav">
    <w:name w:val="nav"/>
    <w:basedOn w:val="a"/>
    <w:rsid w:val="00A1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rt-title">
    <w:name w:val="cart-title"/>
    <w:basedOn w:val="a0"/>
    <w:rsid w:val="00A13DB3"/>
  </w:style>
  <w:style w:type="character" w:customStyle="1" w:styleId="counter-number">
    <w:name w:val="counter-number"/>
    <w:basedOn w:val="a0"/>
    <w:rsid w:val="00A13DB3"/>
  </w:style>
  <w:style w:type="paragraph" w:customStyle="1" w:styleId="breadcrumb-item">
    <w:name w:val="breadcrumb-item"/>
    <w:basedOn w:val="a"/>
    <w:rsid w:val="00A1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sabled-breadcrumb-item">
    <w:name w:val="disabled-breadcrumb-item"/>
    <w:basedOn w:val="a"/>
    <w:rsid w:val="00A1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dge">
    <w:name w:val="badge"/>
    <w:basedOn w:val="a0"/>
    <w:rsid w:val="00A13DB3"/>
  </w:style>
  <w:style w:type="character" w:customStyle="1" w:styleId="ml-3">
    <w:name w:val="ml-3"/>
    <w:basedOn w:val="a0"/>
    <w:rsid w:val="00A13DB3"/>
  </w:style>
  <w:style w:type="character" w:customStyle="1" w:styleId="20">
    <w:name w:val="Заголовок 2 Знак"/>
    <w:basedOn w:val="a0"/>
    <w:link w:val="2"/>
    <w:uiPriority w:val="9"/>
    <w:rsid w:val="004E4B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48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41;&#1072;&#1089;&#1099;&#1088;&#1086;&#1074;&#1072;\&#1047;&#1072;&#1076;&#1072;&#1085;&#1080;&#1077;%20&#1085;&#1072;%20&#1087;&#1088;&#1086;&#1077;&#1082;&#1090;&#1080;&#1088;&#1086;&#1074;&#1072;&#1085;&#1080;&#1077;\&#1055;&#1088;&#1086;&#1077;&#1082;&#1090;%20&#1047;&#1072;&#1076;&#1072;&#1085;&#1080;&#1103;%20&#1085;&#1072;%20&#1087;&#1088;&#1086;&#1077;&#1082;&#1090;&#1080;&#1088;&#1086;&#1074;&#1072;&#1085;&#1080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Задания на проектирование </Template>
  <TotalTime>7234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Перелыгина Наталья Александровна</cp:lastModifiedBy>
  <cp:revision>51</cp:revision>
  <cp:lastPrinted>2024-04-16T11:59:00Z</cp:lastPrinted>
  <dcterms:created xsi:type="dcterms:W3CDTF">2019-07-16T06:31:00Z</dcterms:created>
  <dcterms:modified xsi:type="dcterms:W3CDTF">2025-06-23T08:23:00Z</dcterms:modified>
</cp:coreProperties>
</file>