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A22D2" w14:textId="236FD8E0" w:rsidR="00833E14" w:rsidRPr="007339C2" w:rsidRDefault="007339C2" w:rsidP="0051702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9C2">
        <w:rPr>
          <w:rFonts w:ascii="Times New Roman" w:eastAsia="Times New Roman" w:hAnsi="Times New Roman" w:cs="Times New Roman"/>
          <w:b/>
          <w:sz w:val="28"/>
          <w:szCs w:val="28"/>
        </w:rPr>
        <w:t>АКЦИОНЕРНОЕ ОБЩЕСТВО</w:t>
      </w:r>
    </w:p>
    <w:p w14:paraId="056539B5" w14:textId="77777777" w:rsidR="007339C2" w:rsidRPr="007339C2" w:rsidRDefault="007339C2" w:rsidP="007339C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9C2">
        <w:rPr>
          <w:rFonts w:ascii="Times New Roman" w:eastAsia="Times New Roman" w:hAnsi="Times New Roman" w:cs="Times New Roman"/>
          <w:b/>
          <w:sz w:val="28"/>
          <w:szCs w:val="28"/>
        </w:rPr>
        <w:t>«НОВОШАХТИНСКИЙ ЗАВОД НЕФТЕПРОДУКТОВ»</w:t>
      </w:r>
    </w:p>
    <w:p w14:paraId="17637E31" w14:textId="77777777" w:rsidR="007339C2" w:rsidRPr="007339C2" w:rsidRDefault="007339C2" w:rsidP="007339C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9C2">
        <w:rPr>
          <w:rFonts w:ascii="Times New Roman" w:eastAsia="Times New Roman" w:hAnsi="Times New Roman" w:cs="Times New Roman"/>
          <w:b/>
          <w:sz w:val="28"/>
          <w:szCs w:val="28"/>
        </w:rPr>
        <w:t>(АО «НЗНП»)</w:t>
      </w:r>
    </w:p>
    <w:p w14:paraId="5EECE26F" w14:textId="77777777" w:rsidR="007339C2" w:rsidRPr="007339C2" w:rsidRDefault="007339C2" w:rsidP="007339C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9C2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</w:t>
      </w:r>
    </w:p>
    <w:p w14:paraId="40B7A4D9" w14:textId="77777777" w:rsidR="007339C2" w:rsidRPr="007339C2" w:rsidRDefault="007339C2" w:rsidP="007339C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82245E" w14:textId="77777777" w:rsidR="000220AF" w:rsidRDefault="000220AF" w:rsidP="00CC27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DB9E56A" w14:textId="77777777" w:rsidR="007339C2" w:rsidRPr="007339C2" w:rsidRDefault="007339C2" w:rsidP="007339C2">
      <w:pPr>
        <w:keepNext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9C2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14:paraId="3FA30759" w14:textId="77777777" w:rsidR="007339C2" w:rsidRPr="00AF2D78" w:rsidRDefault="007003D1" w:rsidP="007339C2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 проведение ежеквартального </w:t>
      </w:r>
      <w:r w:rsidR="007339C2" w:rsidRPr="00CC27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1438">
        <w:rPr>
          <w:rFonts w:ascii="Times New Roman" w:hAnsi="Times New Roman" w:cs="Times New Roman"/>
          <w:bCs/>
          <w:sz w:val="28"/>
          <w:szCs w:val="28"/>
        </w:rPr>
        <w:t>технического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обслуживания</w:t>
      </w:r>
      <w:r w:rsidR="007339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39C2" w:rsidRPr="00AF2D78">
        <w:rPr>
          <w:rFonts w:ascii="Times New Roman" w:eastAsia="Times New Roman" w:hAnsi="Times New Roman" w:cs="Times New Roman"/>
          <w:bCs/>
          <w:iCs/>
          <w:sz w:val="28"/>
          <w:szCs w:val="28"/>
        </w:rPr>
        <w:t>автоматической установки водяного</w:t>
      </w:r>
      <w:r w:rsidR="007339C2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="007339C2" w:rsidRPr="00AF2D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пенного пожаротушения, </w:t>
      </w:r>
      <w:r w:rsidR="007339C2" w:rsidRPr="00660B16">
        <w:rPr>
          <w:rFonts w:ascii="Times New Roman" w:hAnsi="Times New Roman"/>
          <w:sz w:val="28"/>
          <w:szCs w:val="28"/>
        </w:rPr>
        <w:t>автоматической установки газового пожаротушения</w:t>
      </w:r>
      <w:r w:rsidR="007339C2">
        <w:rPr>
          <w:rFonts w:ascii="Times New Roman" w:hAnsi="Times New Roman"/>
          <w:sz w:val="28"/>
          <w:szCs w:val="28"/>
        </w:rPr>
        <w:t>,</w:t>
      </w:r>
      <w:r w:rsidR="007339C2" w:rsidRPr="00AF2D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автоматической пожарной</w:t>
      </w:r>
      <w:r w:rsidR="007339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339C2" w:rsidRPr="00AF2D78">
        <w:rPr>
          <w:rFonts w:ascii="Times New Roman" w:eastAsia="Times New Roman" w:hAnsi="Times New Roman" w:cs="Times New Roman"/>
          <w:bCs/>
          <w:iCs/>
          <w:sz w:val="28"/>
          <w:szCs w:val="28"/>
        </w:rPr>
        <w:t>сигнализации и оповещения людей о пожаре</w:t>
      </w:r>
      <w:r w:rsidR="007339C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АО «НЗНП»</w:t>
      </w:r>
      <w:r w:rsidR="007339C2" w:rsidRPr="00AF2D78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2549"/>
        <w:gridCol w:w="6930"/>
      </w:tblGrid>
      <w:tr w:rsidR="00E545AB" w:rsidRPr="00CC279E" w14:paraId="4D7AD066" w14:textId="77777777" w:rsidTr="00833E14">
        <w:tc>
          <w:tcPr>
            <w:tcW w:w="880" w:type="dxa"/>
          </w:tcPr>
          <w:p w14:paraId="6C5DB420" w14:textId="77777777" w:rsidR="00E545AB" w:rsidRPr="00CC279E" w:rsidRDefault="00E545AB" w:rsidP="00110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79E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551" w:type="dxa"/>
          </w:tcPr>
          <w:p w14:paraId="61D424D0" w14:textId="77777777" w:rsidR="00E545AB" w:rsidRPr="00CC279E" w:rsidRDefault="00E545AB" w:rsidP="00110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79E">
              <w:rPr>
                <w:rFonts w:ascii="Times New Roman" w:hAnsi="Times New Roman" w:cs="Times New Roman"/>
                <w:b/>
                <w:sz w:val="28"/>
                <w:szCs w:val="28"/>
              </w:rPr>
              <w:t>Пункт задания</w:t>
            </w:r>
          </w:p>
        </w:tc>
        <w:tc>
          <w:tcPr>
            <w:tcW w:w="6946" w:type="dxa"/>
          </w:tcPr>
          <w:p w14:paraId="22951CB3" w14:textId="77777777" w:rsidR="00E545AB" w:rsidRPr="00CC279E" w:rsidRDefault="00E545AB" w:rsidP="00110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79E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данные и требования</w:t>
            </w:r>
          </w:p>
        </w:tc>
      </w:tr>
      <w:tr w:rsidR="00E545AB" w:rsidRPr="00917444" w14:paraId="3CA19D3E" w14:textId="77777777" w:rsidTr="00833E14">
        <w:tc>
          <w:tcPr>
            <w:tcW w:w="880" w:type="dxa"/>
            <w:vAlign w:val="center"/>
          </w:tcPr>
          <w:p w14:paraId="7B99BCEE" w14:textId="77777777" w:rsidR="00E545AB" w:rsidRPr="00917444" w:rsidRDefault="00E545AB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4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53F1FB88" w14:textId="77777777" w:rsidR="00E545AB" w:rsidRPr="00917444" w:rsidRDefault="00E545AB" w:rsidP="0011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444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6946" w:type="dxa"/>
          </w:tcPr>
          <w:p w14:paraId="054B8107" w14:textId="77777777" w:rsidR="00E545AB" w:rsidRPr="00917444" w:rsidRDefault="00E545AB" w:rsidP="00110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444">
              <w:rPr>
                <w:rFonts w:ascii="Times New Roman" w:hAnsi="Times New Roman" w:cs="Times New Roman"/>
                <w:sz w:val="28"/>
                <w:szCs w:val="28"/>
              </w:rPr>
              <w:t xml:space="preserve">АО «НЗНП» </w:t>
            </w:r>
          </w:p>
        </w:tc>
      </w:tr>
      <w:tr w:rsidR="00E545AB" w:rsidRPr="00917444" w14:paraId="557508E3" w14:textId="77777777" w:rsidTr="00833E14">
        <w:tc>
          <w:tcPr>
            <w:tcW w:w="880" w:type="dxa"/>
            <w:vAlign w:val="center"/>
          </w:tcPr>
          <w:p w14:paraId="1F1A3A1A" w14:textId="77777777" w:rsidR="00E545AB" w:rsidRPr="00917444" w:rsidRDefault="00CA7832" w:rsidP="00F57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4C33C479" w14:textId="77777777" w:rsidR="00E545AB" w:rsidRPr="00917444" w:rsidRDefault="00E545AB" w:rsidP="00833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6946" w:type="dxa"/>
          </w:tcPr>
          <w:p w14:paraId="7905254E" w14:textId="09B8E610" w:rsidR="00E545AB" w:rsidRPr="000660FE" w:rsidRDefault="00E545AB" w:rsidP="00833E14">
            <w:pPr>
              <w:spacing w:after="0" w:line="240" w:lineRule="auto"/>
              <w:ind w:righ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5AB">
              <w:rPr>
                <w:rFonts w:ascii="Times New Roman" w:hAnsi="Times New Roman" w:cs="Times New Roman"/>
                <w:sz w:val="28"/>
                <w:szCs w:val="28"/>
              </w:rPr>
              <w:t>346392, Ростовская обл</w:t>
            </w:r>
            <w:r w:rsidR="004B14D3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Pr="00E545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B14D3"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 w:rsidR="004B14D3">
              <w:rPr>
                <w:rFonts w:ascii="Times New Roman" w:hAnsi="Times New Roman" w:cs="Times New Roman"/>
                <w:sz w:val="28"/>
                <w:szCs w:val="28"/>
              </w:rPr>
              <w:t xml:space="preserve">-н </w:t>
            </w:r>
            <w:r w:rsidRPr="00E545AB">
              <w:rPr>
                <w:rFonts w:ascii="Times New Roman" w:hAnsi="Times New Roman" w:cs="Times New Roman"/>
                <w:sz w:val="28"/>
                <w:szCs w:val="28"/>
              </w:rPr>
              <w:t xml:space="preserve">Красносулинский, </w:t>
            </w:r>
            <w:proofErr w:type="spellStart"/>
            <w:r w:rsidR="004B14D3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="004B14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545AB">
              <w:rPr>
                <w:rFonts w:ascii="Times New Roman" w:hAnsi="Times New Roman" w:cs="Times New Roman"/>
                <w:sz w:val="28"/>
                <w:szCs w:val="28"/>
              </w:rPr>
              <w:t xml:space="preserve">Киселевское, </w:t>
            </w:r>
            <w:r w:rsidR="004B14D3">
              <w:rPr>
                <w:rFonts w:ascii="Times New Roman" w:hAnsi="Times New Roman" w:cs="Times New Roman"/>
                <w:sz w:val="28"/>
                <w:szCs w:val="28"/>
              </w:rPr>
              <w:t>тер. автомобильной дороги общего поль</w:t>
            </w:r>
            <w:r w:rsidR="006A4F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4B14D3">
              <w:rPr>
                <w:rFonts w:ascii="Times New Roman" w:hAnsi="Times New Roman" w:cs="Times New Roman"/>
                <w:sz w:val="28"/>
                <w:szCs w:val="28"/>
              </w:rPr>
              <w:t>зования</w:t>
            </w:r>
            <w:proofErr w:type="spellEnd"/>
            <w:r w:rsidR="004B14D3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значения </w:t>
            </w:r>
            <w:r w:rsidR="00786C26">
              <w:rPr>
                <w:rFonts w:ascii="Times New Roman" w:hAnsi="Times New Roman" w:cs="Times New Roman"/>
                <w:sz w:val="28"/>
                <w:szCs w:val="28"/>
              </w:rPr>
              <w:t>А-270, км.</w:t>
            </w:r>
            <w:r w:rsidR="004B1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5AB">
              <w:rPr>
                <w:rFonts w:ascii="Times New Roman" w:hAnsi="Times New Roman" w:cs="Times New Roman"/>
                <w:sz w:val="28"/>
                <w:szCs w:val="28"/>
              </w:rPr>
              <w:t>882</w:t>
            </w:r>
            <w:r w:rsidR="00786C26">
              <w:rPr>
                <w:rFonts w:ascii="Times New Roman" w:hAnsi="Times New Roman" w:cs="Times New Roman"/>
                <w:sz w:val="28"/>
                <w:szCs w:val="28"/>
              </w:rPr>
              <w:t>-й, зд.1</w:t>
            </w:r>
            <w:r w:rsidRPr="00E54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39C2" w:rsidRPr="00917444" w14:paraId="6D970E5E" w14:textId="77777777" w:rsidTr="00833E14">
        <w:tc>
          <w:tcPr>
            <w:tcW w:w="880" w:type="dxa"/>
          </w:tcPr>
          <w:p w14:paraId="05E2C782" w14:textId="77777777" w:rsidR="007339C2" w:rsidRPr="00917444" w:rsidRDefault="007339C2" w:rsidP="007339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680C6DF0" w14:textId="77777777" w:rsidR="007339C2" w:rsidRPr="00917444" w:rsidRDefault="007339C2" w:rsidP="00833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444">
              <w:rPr>
                <w:rFonts w:ascii="Times New Roman" w:hAnsi="Times New Roman" w:cs="Times New Roman"/>
                <w:sz w:val="28"/>
                <w:szCs w:val="28"/>
              </w:rPr>
              <w:t>Основания для заказа</w:t>
            </w:r>
          </w:p>
        </w:tc>
        <w:tc>
          <w:tcPr>
            <w:tcW w:w="6946" w:type="dxa"/>
          </w:tcPr>
          <w:p w14:paraId="3FE2745E" w14:textId="155EAE1C" w:rsidR="007339C2" w:rsidRPr="006C57F1" w:rsidRDefault="005409FB" w:rsidP="00833E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09FB">
              <w:rPr>
                <w:rFonts w:ascii="Times New Roman" w:hAnsi="Times New Roman" w:cs="Times New Roman"/>
                <w:sz w:val="28"/>
                <w:szCs w:val="28"/>
              </w:rPr>
              <w:t>Регламентированное т</w:t>
            </w:r>
            <w:r w:rsidR="007339C2" w:rsidRPr="005409FB">
              <w:rPr>
                <w:rFonts w:ascii="Times New Roman" w:hAnsi="Times New Roman" w:cs="Times New Roman"/>
                <w:sz w:val="28"/>
                <w:szCs w:val="28"/>
              </w:rPr>
              <w:t>ехническое обслуживание</w:t>
            </w:r>
            <w:r w:rsidRPr="005409FB">
              <w:rPr>
                <w:rFonts w:ascii="Times New Roman" w:hAnsi="Times New Roman" w:cs="Times New Roman"/>
                <w:sz w:val="28"/>
                <w:szCs w:val="28"/>
              </w:rPr>
              <w:t xml:space="preserve"> автоматической установки водяного, пенного пожаротушения, автоматической установки газового пожаротушения, автоматической пожарной </w:t>
            </w:r>
            <w:proofErr w:type="spellStart"/>
            <w:r w:rsidRPr="005409FB">
              <w:rPr>
                <w:rFonts w:ascii="Times New Roman" w:hAnsi="Times New Roman" w:cs="Times New Roman"/>
                <w:sz w:val="28"/>
                <w:szCs w:val="28"/>
              </w:rPr>
              <w:t>сигнали</w:t>
            </w:r>
            <w:r w:rsidR="006A4F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09FB"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  <w:proofErr w:type="spellEnd"/>
            <w:r w:rsidRPr="005409FB">
              <w:rPr>
                <w:rFonts w:ascii="Times New Roman" w:hAnsi="Times New Roman" w:cs="Times New Roman"/>
                <w:sz w:val="28"/>
                <w:szCs w:val="28"/>
              </w:rPr>
              <w:t xml:space="preserve"> и оповещения людей о пожаре АО «НЗНП».</w:t>
            </w:r>
            <w:r w:rsidR="006C57F1" w:rsidRPr="006C5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57F1">
              <w:rPr>
                <w:rFonts w:ascii="Times New Roman" w:hAnsi="Times New Roman" w:cs="Times New Roman"/>
                <w:sz w:val="28"/>
                <w:szCs w:val="28"/>
              </w:rPr>
              <w:t xml:space="preserve">П.3.14. </w:t>
            </w:r>
            <w:proofErr w:type="spellStart"/>
            <w:r w:rsidR="006C57F1">
              <w:rPr>
                <w:rFonts w:ascii="Times New Roman" w:hAnsi="Times New Roman" w:cs="Times New Roman"/>
                <w:sz w:val="28"/>
                <w:szCs w:val="28"/>
              </w:rPr>
              <w:t>ФНиП</w:t>
            </w:r>
            <w:proofErr w:type="spellEnd"/>
            <w:r w:rsidR="006C57F1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промышленной безопасности «Правила безопасности нефтегазоперерабатывающих производств».</w:t>
            </w:r>
          </w:p>
        </w:tc>
      </w:tr>
      <w:tr w:rsidR="007339C2" w:rsidRPr="00917444" w14:paraId="4B671E3D" w14:textId="77777777" w:rsidTr="00833E14">
        <w:tc>
          <w:tcPr>
            <w:tcW w:w="880" w:type="dxa"/>
            <w:vAlign w:val="center"/>
          </w:tcPr>
          <w:p w14:paraId="570F0C48" w14:textId="77777777" w:rsidR="007339C2" w:rsidRDefault="007339C2" w:rsidP="00733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775701CA" w14:textId="77777777" w:rsidR="007339C2" w:rsidRPr="00917444" w:rsidRDefault="007339C2" w:rsidP="00833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технического обслуживания</w:t>
            </w:r>
            <w:r w:rsidRPr="00917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14:paraId="7A911EF3" w14:textId="4046B95E" w:rsidR="00ED2CE0" w:rsidRPr="00ED2CE0" w:rsidRDefault="00ED2CE0" w:rsidP="00833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2CE0">
              <w:rPr>
                <w:rFonts w:ascii="Times New Roman" w:hAnsi="Times New Roman" w:cs="Times New Roman"/>
                <w:bCs/>
                <w:sz w:val="28"/>
                <w:szCs w:val="28"/>
              </w:rPr>
              <w:t>На основании РД 009-02-96 «Установки пожарной автоматики, техническое обслуживание и планово-предупредительный ремонт», РД 25.964-90 «Система технического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D2CE0">
              <w:rPr>
                <w:rFonts w:ascii="Times New Roman" w:hAnsi="Times New Roman" w:cs="Times New Roman"/>
                <w:bCs/>
                <w:sz w:val="28"/>
                <w:szCs w:val="28"/>
              </w:rPr>
              <w:t>обслуживания и ремонта автоматических установок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D2CE0">
              <w:rPr>
                <w:rFonts w:ascii="Times New Roman" w:hAnsi="Times New Roman" w:cs="Times New Roman"/>
                <w:bCs/>
                <w:sz w:val="28"/>
                <w:szCs w:val="28"/>
              </w:rPr>
              <w:t>пожаротушения, дымоудаления, охранно-пожарной сигнализации», ГОСТ Р-50800.95</w:t>
            </w:r>
          </w:p>
          <w:p w14:paraId="2C5D3F06" w14:textId="3A16366C" w:rsidR="00ED2CE0" w:rsidRPr="00ED2CE0" w:rsidRDefault="00ED2CE0" w:rsidP="00833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2CE0">
              <w:rPr>
                <w:rFonts w:ascii="Times New Roman" w:hAnsi="Times New Roman" w:cs="Times New Roman"/>
                <w:bCs/>
                <w:sz w:val="28"/>
                <w:szCs w:val="28"/>
              </w:rPr>
              <w:t>«Установки пенного пожаротушения». Методические</w:t>
            </w:r>
          </w:p>
          <w:p w14:paraId="10478EA4" w14:textId="77777777" w:rsidR="00ED2CE0" w:rsidRPr="00ED2CE0" w:rsidRDefault="00ED2CE0" w:rsidP="00833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2CE0">
              <w:rPr>
                <w:rFonts w:ascii="Times New Roman" w:hAnsi="Times New Roman" w:cs="Times New Roman"/>
                <w:bCs/>
                <w:sz w:val="28"/>
                <w:szCs w:val="28"/>
              </w:rPr>
              <w:t>рекомендации от 31.12.98 г. «Автоматическое</w:t>
            </w:r>
          </w:p>
          <w:p w14:paraId="2437EBAB" w14:textId="77777777" w:rsidR="00ED2CE0" w:rsidRPr="00ED2CE0" w:rsidRDefault="00ED2CE0" w:rsidP="00833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2CE0">
              <w:rPr>
                <w:rFonts w:ascii="Times New Roman" w:hAnsi="Times New Roman" w:cs="Times New Roman"/>
                <w:bCs/>
                <w:sz w:val="28"/>
                <w:szCs w:val="28"/>
              </w:rPr>
              <w:t>пожаротушение и пожарная сигнализация», «Правила</w:t>
            </w:r>
          </w:p>
          <w:p w14:paraId="725BEB84" w14:textId="74422C1A" w:rsidR="007339C2" w:rsidRPr="00ED2CE0" w:rsidRDefault="00ED2CE0" w:rsidP="00833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2CE0">
              <w:rPr>
                <w:rFonts w:ascii="Times New Roman" w:hAnsi="Times New Roman" w:cs="Times New Roman"/>
                <w:bCs/>
                <w:sz w:val="28"/>
                <w:szCs w:val="28"/>
              </w:rPr>
              <w:t>приёмки и контроля»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339C2" w:rsidRPr="00917444" w14:paraId="54884185" w14:textId="77777777" w:rsidTr="00833E14">
        <w:tc>
          <w:tcPr>
            <w:tcW w:w="880" w:type="dxa"/>
            <w:vAlign w:val="center"/>
          </w:tcPr>
          <w:p w14:paraId="4DFFEA98" w14:textId="77777777" w:rsidR="007339C2" w:rsidRPr="00917444" w:rsidRDefault="007339C2" w:rsidP="00733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14:paraId="6DD79A4A" w14:textId="77777777" w:rsidR="007339C2" w:rsidRPr="00917444" w:rsidRDefault="007339C2" w:rsidP="00833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44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обслуживаемого оборудования</w:t>
            </w:r>
          </w:p>
        </w:tc>
        <w:tc>
          <w:tcPr>
            <w:tcW w:w="6946" w:type="dxa"/>
          </w:tcPr>
          <w:p w14:paraId="0346F742" w14:textId="77777777" w:rsidR="007339C2" w:rsidRPr="00917444" w:rsidRDefault="007339C2" w:rsidP="00833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приложения №1 </w:t>
            </w:r>
          </w:p>
        </w:tc>
      </w:tr>
      <w:tr w:rsidR="007339C2" w:rsidRPr="00917444" w14:paraId="2DBCB53A" w14:textId="77777777" w:rsidTr="00833E14">
        <w:tc>
          <w:tcPr>
            <w:tcW w:w="880" w:type="dxa"/>
            <w:vAlign w:val="center"/>
          </w:tcPr>
          <w:p w14:paraId="0A465B0C" w14:textId="77777777" w:rsidR="007339C2" w:rsidRPr="00917444" w:rsidRDefault="007339C2" w:rsidP="00733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14:paraId="481F89AA" w14:textId="77777777" w:rsidR="007339C2" w:rsidRPr="00917444" w:rsidRDefault="007339C2" w:rsidP="00833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разрешительных документов</w:t>
            </w:r>
          </w:p>
        </w:tc>
        <w:tc>
          <w:tcPr>
            <w:tcW w:w="6946" w:type="dxa"/>
          </w:tcPr>
          <w:p w14:paraId="65828B1A" w14:textId="01329026" w:rsidR="00ED2CE0" w:rsidRDefault="000F16B3" w:rsidP="00833E14">
            <w:pPr>
              <w:pStyle w:val="a5"/>
              <w:spacing w:before="24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CE0" w:rsidRPr="00ED2CE0">
              <w:rPr>
                <w:rFonts w:ascii="Times New Roman" w:hAnsi="Times New Roman" w:cs="Times New Roman"/>
                <w:sz w:val="28"/>
                <w:szCs w:val="28"/>
              </w:rPr>
              <w:t xml:space="preserve">АО «НЗНП» является производством повышенной пожарной опасности, </w:t>
            </w:r>
            <w:proofErr w:type="spellStart"/>
            <w:r w:rsidR="00ED2CE0" w:rsidRPr="00ED2CE0">
              <w:rPr>
                <w:rFonts w:ascii="Times New Roman" w:hAnsi="Times New Roman" w:cs="Times New Roman"/>
                <w:sz w:val="28"/>
                <w:szCs w:val="28"/>
              </w:rPr>
              <w:t>взрывопожароопасности</w:t>
            </w:r>
            <w:proofErr w:type="spellEnd"/>
            <w:r w:rsidR="00ED2CE0" w:rsidRPr="00ED2CE0">
              <w:rPr>
                <w:rFonts w:ascii="Times New Roman" w:hAnsi="Times New Roman" w:cs="Times New Roman"/>
                <w:sz w:val="28"/>
                <w:szCs w:val="28"/>
              </w:rPr>
              <w:t xml:space="preserve"> и поэтому требования к организации, проводящей </w:t>
            </w:r>
            <w:proofErr w:type="spellStart"/>
            <w:r w:rsidR="00ED2CE0" w:rsidRPr="00ED2CE0">
              <w:rPr>
                <w:rFonts w:ascii="Times New Roman" w:hAnsi="Times New Roman" w:cs="Times New Roman"/>
                <w:sz w:val="28"/>
                <w:szCs w:val="28"/>
              </w:rPr>
              <w:t>техни</w:t>
            </w:r>
            <w:r w:rsidR="00D601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D2CE0" w:rsidRPr="00ED2CE0">
              <w:rPr>
                <w:rFonts w:ascii="Times New Roman" w:hAnsi="Times New Roman" w:cs="Times New Roman"/>
                <w:sz w:val="28"/>
                <w:szCs w:val="28"/>
              </w:rPr>
              <w:t>ческое</w:t>
            </w:r>
            <w:proofErr w:type="spellEnd"/>
            <w:r w:rsidR="00ED2CE0" w:rsidRPr="00ED2CE0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обслуживание систем пожарной безопасности очень высоки.</w:t>
            </w:r>
          </w:p>
          <w:p w14:paraId="49BF2671" w14:textId="3956FDA5" w:rsidR="007339C2" w:rsidRDefault="00ED2CE0" w:rsidP="00833E14">
            <w:pPr>
              <w:pStyle w:val="a5"/>
              <w:spacing w:before="24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339C2">
              <w:rPr>
                <w:rFonts w:ascii="Times New Roman" w:hAnsi="Times New Roman" w:cs="Times New Roman"/>
                <w:sz w:val="28"/>
                <w:szCs w:val="28"/>
              </w:rPr>
              <w:t>Принимать участия при любых проверках, пожарного надзора, МЧС и т.д.</w:t>
            </w:r>
          </w:p>
          <w:p w14:paraId="453297CA" w14:textId="0AB08DBD" w:rsidR="007339C2" w:rsidRPr="009370B0" w:rsidRDefault="00ED2CE0" w:rsidP="00833E14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339C2">
              <w:rPr>
                <w:rFonts w:ascii="Times New Roman" w:hAnsi="Times New Roman" w:cs="Times New Roman"/>
                <w:sz w:val="28"/>
                <w:szCs w:val="28"/>
              </w:rPr>
              <w:t>. Иметь бессрочную Лицензию МЧС на все виды проводимых на объекте работ по монтажу, ремонту и обслуживанию средств обеспечения пожарной безопасности зданий и сооружений.</w:t>
            </w:r>
          </w:p>
          <w:p w14:paraId="0BB49542" w14:textId="77777777" w:rsidR="006A161C" w:rsidRPr="006A161C" w:rsidRDefault="00ED2CE0" w:rsidP="00833E14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39C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A161C" w:rsidRPr="006A16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A161C" w:rsidRPr="006A161C">
              <w:rPr>
                <w:rFonts w:ascii="Times New Roman" w:hAnsi="Times New Roman" w:cs="Times New Roman"/>
                <w:sz w:val="28"/>
                <w:szCs w:val="28"/>
              </w:rPr>
              <w:tab/>
              <w:t>Иметь удостоверение подтверждающее обучение и повышение квалификации по курсам:</w:t>
            </w:r>
          </w:p>
          <w:p w14:paraId="29CECB90" w14:textId="77777777" w:rsidR="006A161C" w:rsidRPr="006A161C" w:rsidRDefault="006A161C" w:rsidP="00833E14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6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A161C">
              <w:rPr>
                <w:rFonts w:ascii="Times New Roman" w:hAnsi="Times New Roman" w:cs="Times New Roman"/>
                <w:sz w:val="28"/>
                <w:szCs w:val="28"/>
              </w:rPr>
              <w:tab/>
              <w:t>«Безопасность строительства, качество выполнения</w:t>
            </w:r>
          </w:p>
          <w:p w14:paraId="7D640AD5" w14:textId="77777777" w:rsidR="006A161C" w:rsidRPr="006A161C" w:rsidRDefault="006A161C" w:rsidP="00833E14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61C">
              <w:rPr>
                <w:rFonts w:ascii="Times New Roman" w:hAnsi="Times New Roman" w:cs="Times New Roman"/>
                <w:sz w:val="28"/>
                <w:szCs w:val="28"/>
              </w:rPr>
              <w:t>монтажных и пусконаладочных работ» по видам</w:t>
            </w:r>
          </w:p>
          <w:p w14:paraId="02007E13" w14:textId="77777777" w:rsidR="006A161C" w:rsidRPr="006A161C" w:rsidRDefault="006A161C" w:rsidP="00833E14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61C">
              <w:rPr>
                <w:rFonts w:ascii="Times New Roman" w:hAnsi="Times New Roman" w:cs="Times New Roman"/>
                <w:sz w:val="28"/>
                <w:szCs w:val="28"/>
              </w:rPr>
              <w:t>оборудования и программного обеспечения».</w:t>
            </w:r>
          </w:p>
          <w:p w14:paraId="67F15992" w14:textId="77777777" w:rsidR="006A161C" w:rsidRPr="006A161C" w:rsidRDefault="006A161C" w:rsidP="00833E14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6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A161C">
              <w:rPr>
                <w:rFonts w:ascii="Times New Roman" w:hAnsi="Times New Roman" w:cs="Times New Roman"/>
                <w:sz w:val="28"/>
                <w:szCs w:val="28"/>
              </w:rPr>
              <w:tab/>
              <w:t>«Монтаж,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 (Системы сигнализации)».</w:t>
            </w:r>
          </w:p>
          <w:p w14:paraId="31061880" w14:textId="77777777" w:rsidR="006A161C" w:rsidRPr="006A161C" w:rsidRDefault="006A161C" w:rsidP="00833E14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6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A161C">
              <w:rPr>
                <w:rFonts w:ascii="Times New Roman" w:hAnsi="Times New Roman" w:cs="Times New Roman"/>
                <w:sz w:val="28"/>
                <w:szCs w:val="28"/>
              </w:rPr>
              <w:tab/>
              <w:t>«Монтаж, техническое обслуживание и ремонт систем пожаротушения и их элементов, включая диспетчеризацию и проведение пусконаладочных работ (Системы пожаротушения)».</w:t>
            </w:r>
          </w:p>
          <w:p w14:paraId="51E6A48A" w14:textId="77777777" w:rsidR="006A161C" w:rsidRPr="006A161C" w:rsidRDefault="006A161C" w:rsidP="00833E14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6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A161C">
              <w:rPr>
                <w:rFonts w:ascii="Times New Roman" w:hAnsi="Times New Roman" w:cs="Times New Roman"/>
                <w:sz w:val="28"/>
                <w:szCs w:val="28"/>
              </w:rPr>
              <w:tab/>
              <w:t>«Программам повышения квалификации в области</w:t>
            </w:r>
          </w:p>
          <w:p w14:paraId="0A0FBA14" w14:textId="77777777" w:rsidR="006A161C" w:rsidRDefault="006A161C" w:rsidP="00833E14">
            <w:pPr>
              <w:tabs>
                <w:tab w:val="left" w:pos="40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61C">
              <w:rPr>
                <w:rFonts w:ascii="Times New Roman" w:hAnsi="Times New Roman" w:cs="Times New Roman"/>
                <w:sz w:val="28"/>
                <w:szCs w:val="28"/>
              </w:rPr>
              <w:t>пожарной безопасности».</w:t>
            </w:r>
          </w:p>
          <w:p w14:paraId="6BC43908" w14:textId="63DF56BF" w:rsidR="007339C2" w:rsidRDefault="00ED2CE0" w:rsidP="00833E14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8636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7339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Требования к электромонтерам:</w:t>
            </w:r>
          </w:p>
          <w:p w14:paraId="61CCE64F" w14:textId="4AD71FE4" w:rsidR="007339C2" w:rsidRDefault="006A161C" w:rsidP="00833E14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7339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Иметь удостоверения по профессии с уровнем квалификации не ниже 5 разряда.</w:t>
            </w:r>
          </w:p>
          <w:p w14:paraId="0CAC4F07" w14:textId="0BD0BD27" w:rsidR="007339C2" w:rsidRDefault="006A161C" w:rsidP="00833E14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7339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Иметь действующие удостоверения по </w:t>
            </w:r>
            <w:proofErr w:type="gramStart"/>
            <w:r w:rsidR="007339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</w:t>
            </w:r>
            <w:r w:rsidR="00D60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7339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безопасности</w:t>
            </w:r>
            <w:proofErr w:type="gramEnd"/>
            <w:r w:rsidR="007339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группой допуска не ниже 3гр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уппы</w:t>
            </w:r>
            <w:r w:rsidR="007339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4960695A" w14:textId="692BB3D3" w:rsidR="007339C2" w:rsidRDefault="006A161C" w:rsidP="00833E14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6A16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Иметь действующие удостоверения по повышению квалификации в области пожарной безопасности</w:t>
            </w:r>
            <w:r w:rsidR="007339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12B6892D" w14:textId="46B4FC04" w:rsidR="007339C2" w:rsidRDefault="006A161C" w:rsidP="00833E14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7339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Иметь действующие удостоверения с допуском производства работ на высоте по 2</w:t>
            </w:r>
            <w:r w:rsidR="003E2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339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группе.</w:t>
            </w:r>
          </w:p>
          <w:p w14:paraId="12FAE3DF" w14:textId="77777777" w:rsidR="006A161C" w:rsidRPr="006A161C" w:rsidRDefault="006A161C" w:rsidP="00833E14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FB930E7" w14:textId="742A5706" w:rsidR="007339C2" w:rsidRDefault="00ED2CE0" w:rsidP="00833E14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8636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7339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Требования к ИТР:</w:t>
            </w:r>
          </w:p>
          <w:p w14:paraId="2454AE00" w14:textId="77777777" w:rsidR="006A161C" w:rsidRDefault="006A161C" w:rsidP="00833E14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6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Иметь документы, подтверждающие обучение и повышение квалификации по курсам</w:t>
            </w:r>
            <w:r w:rsidR="007339C2" w:rsidRPr="00B033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14:paraId="7E95F88A" w14:textId="50FD0283" w:rsidR="007339C2" w:rsidRDefault="006A161C" w:rsidP="00833E14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«</w:t>
            </w:r>
            <w:r w:rsidR="007339C2" w:rsidRPr="00B033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Инсталляция и конфигурирование ИСО "Орион" на базе </w:t>
            </w:r>
            <w:r w:rsidR="007339C2" w:rsidRPr="00D043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АРМ "Орион ПРО"</w:t>
            </w:r>
            <w:r w:rsidRPr="006A161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».</w:t>
            </w:r>
          </w:p>
          <w:p w14:paraId="15562E77" w14:textId="6044465E" w:rsidR="006A161C" w:rsidRDefault="006A161C" w:rsidP="00833E14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 w:rsidRPr="006A161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«Эксплуатация и техническое обслуживание противопожарных систем на базе ППКУП "Сириус"</w:t>
            </w:r>
            <w:r w:rsidR="00183F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A161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(Болид)»</w:t>
            </w:r>
            <w:r w:rsidR="00183F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5D3DA92C" w14:textId="5C57F3E1" w:rsidR="00183F52" w:rsidRPr="006A161C" w:rsidRDefault="00183F52" w:rsidP="00833E14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183F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«Монтаж, программирование и пусконаладка </w:t>
            </w:r>
            <w:proofErr w:type="spellStart"/>
            <w:r w:rsidRPr="00183F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противо</w:t>
            </w:r>
            <w:proofErr w:type="spellEnd"/>
            <w:r w:rsidRPr="00183F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-пожарных систем на базе ППКУП "Сириус" (Болид)».</w:t>
            </w:r>
          </w:p>
          <w:p w14:paraId="5A6CB241" w14:textId="7403FBE1" w:rsidR="007339C2" w:rsidRDefault="003E22D7" w:rsidP="00833E14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7339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Аттестация по промышленной безопасности.</w:t>
            </w:r>
          </w:p>
          <w:p w14:paraId="16FF45A7" w14:textId="60D3026F" w:rsidR="007339C2" w:rsidRDefault="003E22D7" w:rsidP="00833E14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7339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Обучение по охране труда по 40 часовой программе.</w:t>
            </w:r>
          </w:p>
          <w:p w14:paraId="5A1FC992" w14:textId="1A114F7E" w:rsidR="007339C2" w:rsidRDefault="00183F52" w:rsidP="00833E14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3E2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339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Иметь действующие удостоверения по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39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электробезо</w:t>
            </w:r>
            <w:r w:rsidR="003E2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7339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пасности</w:t>
            </w:r>
            <w:proofErr w:type="spellEnd"/>
            <w:r w:rsidR="007339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группой допуска не ниже 4 гр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уппы</w:t>
            </w:r>
            <w:r w:rsidR="007339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1084BED5" w14:textId="56A2E4E5" w:rsidR="007339C2" w:rsidRDefault="00183F52" w:rsidP="00833E14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3E2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339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Иметь действующие удостоверения с допуском производства работ на высоте по 3</w:t>
            </w:r>
            <w:r w:rsidR="003E2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339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группе.</w:t>
            </w:r>
          </w:p>
          <w:p w14:paraId="66340ED5" w14:textId="77777777" w:rsidR="006A161C" w:rsidRPr="006A161C" w:rsidRDefault="006A161C" w:rsidP="00833E14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F99AE38" w14:textId="4233FEF5" w:rsidR="007339C2" w:rsidRPr="00C6561C" w:rsidRDefault="00ED2CE0" w:rsidP="00833E14">
            <w:pPr>
              <w:tabs>
                <w:tab w:val="left" w:pos="407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  <w:r w:rsidR="007339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Перед проведением тендера</w:t>
            </w:r>
            <w:r w:rsidR="001042E1" w:rsidRPr="00104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04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предоставлением КП на ТО,</w:t>
            </w:r>
            <w:r w:rsidR="007339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всем претендентам </w:t>
            </w:r>
            <w:r w:rsidR="007339C2" w:rsidRPr="003771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обязательное</w:t>
            </w:r>
            <w:r w:rsidR="007339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04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предварительное </w:t>
            </w:r>
            <w:r w:rsidR="007339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ознакомление с обслуживаемыми системами </w:t>
            </w:r>
            <w:proofErr w:type="spellStart"/>
            <w:r w:rsidR="007339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непосред</w:t>
            </w:r>
            <w:r w:rsidR="003E2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7339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ственно</w:t>
            </w:r>
            <w:proofErr w:type="spellEnd"/>
            <w:r w:rsidR="007339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объекте</w:t>
            </w:r>
            <w:r w:rsidR="00104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АО «НЗНП»</w:t>
            </w:r>
            <w:r w:rsidR="007339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5BD8710" w14:textId="21E9CA12" w:rsidR="007339C2" w:rsidRPr="00377108" w:rsidRDefault="00ED2CE0" w:rsidP="00833E14">
            <w:pPr>
              <w:tabs>
                <w:tab w:val="left" w:pos="40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339C2" w:rsidRPr="00377108">
              <w:rPr>
                <w:rFonts w:ascii="Times New Roman" w:hAnsi="Times New Roman" w:cs="Times New Roman"/>
                <w:sz w:val="28"/>
                <w:szCs w:val="28"/>
              </w:rPr>
              <w:t>. Все сотрудники, допущенные к проведению работ по техническому обслуживанию систем пожаротушения</w:t>
            </w:r>
            <w:r w:rsidR="00183F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339C2" w:rsidRPr="00377108">
              <w:rPr>
                <w:rFonts w:ascii="Times New Roman" w:hAnsi="Times New Roman" w:cs="Times New Roman"/>
                <w:sz w:val="28"/>
                <w:szCs w:val="28"/>
              </w:rPr>
              <w:t xml:space="preserve"> должны иметь знания и опыт обслуживания таких систем, а именно: систему </w:t>
            </w:r>
            <w:proofErr w:type="spellStart"/>
            <w:r w:rsidR="007339C2" w:rsidRPr="00377108">
              <w:rPr>
                <w:rFonts w:ascii="Times New Roman" w:hAnsi="Times New Roman" w:cs="Times New Roman"/>
                <w:sz w:val="28"/>
                <w:szCs w:val="28"/>
              </w:rPr>
              <w:t>подслойного</w:t>
            </w:r>
            <w:proofErr w:type="spellEnd"/>
            <w:r w:rsidR="007339C2" w:rsidRPr="00377108">
              <w:rPr>
                <w:rFonts w:ascii="Times New Roman" w:hAnsi="Times New Roman" w:cs="Times New Roman"/>
                <w:sz w:val="28"/>
                <w:szCs w:val="28"/>
              </w:rPr>
              <w:t xml:space="preserve"> пожаротушения пеной различной кратности, </w:t>
            </w:r>
            <w:proofErr w:type="spellStart"/>
            <w:r w:rsidR="007339C2" w:rsidRPr="00377108">
              <w:rPr>
                <w:rFonts w:ascii="Times New Roman" w:hAnsi="Times New Roman" w:cs="Times New Roman"/>
                <w:sz w:val="28"/>
                <w:szCs w:val="28"/>
              </w:rPr>
              <w:t>пенопожаротушение</w:t>
            </w:r>
            <w:proofErr w:type="spellEnd"/>
            <w:r w:rsidR="007339C2" w:rsidRPr="00377108">
              <w:rPr>
                <w:rFonts w:ascii="Times New Roman" w:hAnsi="Times New Roman" w:cs="Times New Roman"/>
                <w:sz w:val="28"/>
                <w:szCs w:val="28"/>
              </w:rPr>
              <w:t xml:space="preserve"> генераторами </w:t>
            </w:r>
            <w:proofErr w:type="spellStart"/>
            <w:r w:rsidR="007339C2" w:rsidRPr="00377108">
              <w:rPr>
                <w:rFonts w:ascii="Times New Roman" w:hAnsi="Times New Roman" w:cs="Times New Roman"/>
                <w:sz w:val="28"/>
                <w:szCs w:val="28"/>
              </w:rPr>
              <w:t>высокократной</w:t>
            </w:r>
            <w:proofErr w:type="spellEnd"/>
            <w:r w:rsidR="007339C2" w:rsidRPr="00377108">
              <w:rPr>
                <w:rFonts w:ascii="Times New Roman" w:hAnsi="Times New Roman" w:cs="Times New Roman"/>
                <w:sz w:val="28"/>
                <w:szCs w:val="28"/>
              </w:rPr>
              <w:t xml:space="preserve"> пены</w:t>
            </w:r>
            <w:r w:rsidR="007339C2">
              <w:rPr>
                <w:rFonts w:ascii="Times New Roman" w:hAnsi="Times New Roman" w:cs="Times New Roman"/>
                <w:sz w:val="28"/>
                <w:szCs w:val="28"/>
              </w:rPr>
              <w:t>, газовое тушение</w:t>
            </w:r>
            <w:r w:rsidR="007339C2" w:rsidRPr="00377108">
              <w:rPr>
                <w:rFonts w:ascii="Times New Roman" w:hAnsi="Times New Roman" w:cs="Times New Roman"/>
                <w:sz w:val="28"/>
                <w:szCs w:val="28"/>
              </w:rPr>
              <w:t xml:space="preserve"> (в качестве подтверждения, предоставить договоры на проведение </w:t>
            </w:r>
            <w:r w:rsidR="00EF3479"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r w:rsidR="007339C2" w:rsidRPr="00377108">
              <w:rPr>
                <w:rFonts w:ascii="Times New Roman" w:hAnsi="Times New Roman" w:cs="Times New Roman"/>
                <w:sz w:val="28"/>
                <w:szCs w:val="28"/>
              </w:rPr>
              <w:t>аналогичных работ).</w:t>
            </w:r>
          </w:p>
          <w:p w14:paraId="62F36027" w14:textId="15D83158" w:rsidR="007339C2" w:rsidRPr="00767A44" w:rsidRDefault="00ED2CE0" w:rsidP="003E22D7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339C2">
              <w:rPr>
                <w:rFonts w:ascii="Times New Roman" w:hAnsi="Times New Roman" w:cs="Times New Roman"/>
                <w:sz w:val="28"/>
                <w:szCs w:val="28"/>
              </w:rPr>
              <w:t>. Все сотрудники, допущенные к проведению работ по техническому обслуживанию систем</w:t>
            </w:r>
            <w:r w:rsidR="00183F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339C2">
              <w:rPr>
                <w:rFonts w:ascii="Times New Roman" w:hAnsi="Times New Roman" w:cs="Times New Roman"/>
                <w:sz w:val="28"/>
                <w:szCs w:val="28"/>
              </w:rPr>
              <w:t xml:space="preserve"> должны иметь прописку в Ростовской области, не иметь судимостей и каких-либо нарушений законов РФ.</w:t>
            </w:r>
          </w:p>
        </w:tc>
      </w:tr>
      <w:tr w:rsidR="00F563B6" w:rsidRPr="00917444" w14:paraId="100B9752" w14:textId="77777777" w:rsidTr="00833E14">
        <w:tc>
          <w:tcPr>
            <w:tcW w:w="880" w:type="dxa"/>
            <w:vAlign w:val="center"/>
          </w:tcPr>
          <w:p w14:paraId="3B812B9E" w14:textId="77777777" w:rsidR="00F563B6" w:rsidRDefault="004048E9" w:rsidP="00733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51" w:type="dxa"/>
          </w:tcPr>
          <w:p w14:paraId="6573130E" w14:textId="77777777" w:rsidR="00F563B6" w:rsidRPr="00F563B6" w:rsidRDefault="00F563B6" w:rsidP="00833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3B6">
              <w:rPr>
                <w:rFonts w:ascii="Times New Roman" w:hAnsi="Times New Roman" w:cs="Times New Roman"/>
                <w:sz w:val="28"/>
                <w:szCs w:val="28"/>
              </w:rPr>
              <w:t>Требования к Исполнителю</w:t>
            </w:r>
          </w:p>
        </w:tc>
        <w:tc>
          <w:tcPr>
            <w:tcW w:w="6946" w:type="dxa"/>
          </w:tcPr>
          <w:p w14:paraId="0AAEE4F1" w14:textId="7EBD4A63" w:rsidR="00F563B6" w:rsidRDefault="000163C3" w:rsidP="00833E14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D514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563B6" w:rsidRPr="00F563B6">
              <w:rPr>
                <w:rFonts w:ascii="Times New Roman" w:hAnsi="Times New Roman" w:cs="Times New Roman"/>
                <w:sz w:val="28"/>
                <w:szCs w:val="28"/>
              </w:rPr>
              <w:t xml:space="preserve">Время прибытия на Объект специалистов по восстановлению работоспособности автоматической установки водяного, пенного пожаротушения, </w:t>
            </w:r>
            <w:proofErr w:type="spellStart"/>
            <w:r w:rsidR="00F563B6" w:rsidRPr="00F563B6">
              <w:rPr>
                <w:rFonts w:ascii="Times New Roman" w:hAnsi="Times New Roman" w:cs="Times New Roman"/>
                <w:sz w:val="28"/>
                <w:szCs w:val="28"/>
              </w:rPr>
              <w:t>автома</w:t>
            </w:r>
            <w:r w:rsidR="003E22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563B6" w:rsidRPr="00F563B6">
              <w:rPr>
                <w:rFonts w:ascii="Times New Roman" w:hAnsi="Times New Roman" w:cs="Times New Roman"/>
                <w:sz w:val="28"/>
                <w:szCs w:val="28"/>
              </w:rPr>
              <w:t>тической</w:t>
            </w:r>
            <w:proofErr w:type="spellEnd"/>
            <w:r w:rsidR="00F563B6" w:rsidRPr="00F563B6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установки газового пожаротушения, </w:t>
            </w:r>
            <w:proofErr w:type="spellStart"/>
            <w:r w:rsidR="00F563B6" w:rsidRPr="00F563B6">
              <w:rPr>
                <w:rFonts w:ascii="Times New Roman" w:hAnsi="Times New Roman" w:cs="Times New Roman"/>
                <w:sz w:val="28"/>
                <w:szCs w:val="28"/>
              </w:rPr>
              <w:t>автома</w:t>
            </w:r>
            <w:r w:rsidR="003E22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563B6" w:rsidRPr="00F563B6">
              <w:rPr>
                <w:rFonts w:ascii="Times New Roman" w:hAnsi="Times New Roman" w:cs="Times New Roman"/>
                <w:sz w:val="28"/>
                <w:szCs w:val="28"/>
              </w:rPr>
              <w:t>тической</w:t>
            </w:r>
            <w:proofErr w:type="spellEnd"/>
            <w:r w:rsidR="00F563B6" w:rsidRPr="00F563B6"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сигнализации и оповещения людей о пожаре при</w:t>
            </w:r>
            <w:r w:rsidR="00F563B6">
              <w:rPr>
                <w:rFonts w:ascii="Times New Roman" w:hAnsi="Times New Roman" w:cs="Times New Roman"/>
                <w:sz w:val="28"/>
                <w:szCs w:val="28"/>
              </w:rPr>
              <w:t xml:space="preserve"> их отказе не должно превышать 4 часа в раб</w:t>
            </w:r>
            <w:r w:rsidR="004048E9">
              <w:rPr>
                <w:rFonts w:ascii="Times New Roman" w:hAnsi="Times New Roman" w:cs="Times New Roman"/>
                <w:sz w:val="28"/>
                <w:szCs w:val="28"/>
              </w:rPr>
              <w:t xml:space="preserve">очие дни и 8 часов в выходные и </w:t>
            </w:r>
            <w:r w:rsidR="00F563B6">
              <w:rPr>
                <w:rFonts w:ascii="Times New Roman" w:hAnsi="Times New Roman" w:cs="Times New Roman"/>
                <w:sz w:val="28"/>
                <w:szCs w:val="28"/>
              </w:rPr>
              <w:t>праздничные дни</w:t>
            </w:r>
            <w:r w:rsidR="00F563B6" w:rsidRPr="00F563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291B7C1" w14:textId="45E118BA" w:rsidR="00F563B6" w:rsidRDefault="000163C3" w:rsidP="003E22D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D514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563B6" w:rsidRPr="00F563B6">
              <w:rPr>
                <w:rFonts w:ascii="Times New Roman" w:hAnsi="Times New Roman" w:cs="Times New Roman"/>
                <w:sz w:val="28"/>
                <w:szCs w:val="28"/>
              </w:rPr>
              <w:t>В случае невозможности в срок выполнить восстановительные работы, ремонтная бригада Исполнителя должна письменно информировать об этом пользователя Оборудования, с записью в «Журнале учёта проведения ТО и ППР».</w:t>
            </w:r>
          </w:p>
          <w:p w14:paraId="70EA228F" w14:textId="38298957" w:rsidR="005C6657" w:rsidRPr="005C6657" w:rsidRDefault="000163C3" w:rsidP="00833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D514F" w:rsidRPr="005C665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F563B6" w:rsidRPr="005C6657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Оборудования объекта</w:t>
            </w:r>
            <w:r w:rsidR="009506FF" w:rsidRPr="005C6657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 </w:t>
            </w:r>
            <w:r w:rsidR="00F563B6" w:rsidRPr="005C6657">
              <w:rPr>
                <w:rFonts w:ascii="Times New Roman" w:hAnsi="Times New Roman" w:cs="Times New Roman"/>
                <w:sz w:val="28"/>
                <w:szCs w:val="28"/>
              </w:rPr>
              <w:t xml:space="preserve"> ежекварталь</w:t>
            </w:r>
            <w:r w:rsidR="009506FF" w:rsidRPr="005C6657">
              <w:rPr>
                <w:rFonts w:ascii="Times New Roman" w:hAnsi="Times New Roman" w:cs="Times New Roman"/>
                <w:sz w:val="28"/>
                <w:szCs w:val="28"/>
              </w:rPr>
              <w:t xml:space="preserve">но </w:t>
            </w:r>
            <w:r w:rsidR="009506FF" w:rsidRPr="005C6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9506FF" w:rsidRPr="005C6657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  </w:t>
            </w:r>
            <w:r w:rsidR="005C6657" w:rsidRPr="005C6657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5C66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C6657" w:rsidRPr="005C6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2D7" w:rsidRPr="005C6657">
              <w:rPr>
                <w:rFonts w:ascii="Times New Roman" w:hAnsi="Times New Roman" w:cs="Times New Roman"/>
                <w:sz w:val="28"/>
                <w:szCs w:val="28"/>
              </w:rPr>
              <w:t>согласно регламенту</w:t>
            </w:r>
            <w:r w:rsidR="005C6657" w:rsidRPr="005C6657">
              <w:rPr>
                <w:rFonts w:ascii="Times New Roman" w:hAnsi="Times New Roman" w:cs="Times New Roman"/>
                <w:sz w:val="28"/>
                <w:szCs w:val="28"/>
              </w:rPr>
              <w:t xml:space="preserve"> и составлением акта по каждому объекту.</w:t>
            </w:r>
          </w:p>
          <w:p w14:paraId="4501B309" w14:textId="613CB292" w:rsidR="004048E9" w:rsidRPr="004048E9" w:rsidRDefault="005C6657" w:rsidP="00833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657">
              <w:rPr>
                <w:rFonts w:ascii="Times New Roman" w:hAnsi="Times New Roman" w:cs="Times New Roman"/>
                <w:sz w:val="28"/>
                <w:szCs w:val="28"/>
              </w:rPr>
              <w:t>А также при аварийных случаях:</w:t>
            </w:r>
          </w:p>
          <w:p w14:paraId="6D3E3F6D" w14:textId="73FCA35F" w:rsidR="004048E9" w:rsidRPr="005C6657" w:rsidRDefault="005C6657" w:rsidP="00833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63633" w:rsidRPr="005C6657">
              <w:rPr>
                <w:rFonts w:ascii="Times New Roman" w:hAnsi="Times New Roman" w:cs="Times New Roman"/>
                <w:sz w:val="28"/>
                <w:szCs w:val="28"/>
              </w:rPr>
              <w:t xml:space="preserve">- отказ, выход из строя </w:t>
            </w:r>
            <w:r w:rsidR="004048E9" w:rsidRPr="005C6657">
              <w:rPr>
                <w:rFonts w:ascii="Times New Roman" w:hAnsi="Times New Roman" w:cs="Times New Roman"/>
                <w:sz w:val="28"/>
                <w:szCs w:val="28"/>
              </w:rPr>
              <w:t>приборов</w:t>
            </w:r>
            <w:r w:rsidR="00863633" w:rsidRPr="005C6657">
              <w:rPr>
                <w:rFonts w:ascii="Times New Roman" w:hAnsi="Times New Roman" w:cs="Times New Roman"/>
                <w:sz w:val="28"/>
                <w:szCs w:val="28"/>
              </w:rPr>
              <w:t>, ПО</w:t>
            </w:r>
            <w:r w:rsidR="004048E9" w:rsidRPr="005C665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5C6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8E9" w:rsidRPr="005C6657">
              <w:rPr>
                <w:rFonts w:ascii="Times New Roman" w:hAnsi="Times New Roman" w:cs="Times New Roman"/>
                <w:sz w:val="28"/>
                <w:szCs w:val="28"/>
              </w:rPr>
              <w:t>оборудования;</w:t>
            </w:r>
          </w:p>
          <w:p w14:paraId="08142CAA" w14:textId="4F65306B" w:rsidR="004048E9" w:rsidRPr="005C6657" w:rsidRDefault="005C6657" w:rsidP="00833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048E9" w:rsidRPr="005C6657">
              <w:rPr>
                <w:rFonts w:ascii="Times New Roman" w:hAnsi="Times New Roman" w:cs="Times New Roman"/>
                <w:sz w:val="28"/>
                <w:szCs w:val="28"/>
              </w:rPr>
              <w:t>-ликвидации последствий неблагоприятных климатических условий, технологических или иных воздействий;</w:t>
            </w:r>
          </w:p>
          <w:p w14:paraId="0530C092" w14:textId="77777777" w:rsidR="000163C3" w:rsidRDefault="005C6657" w:rsidP="00833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048E9" w:rsidRPr="005C665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63633" w:rsidRPr="005C665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4048E9" w:rsidRPr="005C6657">
              <w:rPr>
                <w:rFonts w:ascii="Times New Roman" w:hAnsi="Times New Roman" w:cs="Times New Roman"/>
                <w:sz w:val="28"/>
                <w:szCs w:val="28"/>
              </w:rPr>
              <w:t>заявке Заказчика.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856C34D" w14:textId="33C5B324" w:rsidR="005C6657" w:rsidRPr="005C6657" w:rsidRDefault="000163C3" w:rsidP="00833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C6657" w:rsidRPr="005C6657">
              <w:rPr>
                <w:rFonts w:ascii="Times New Roman" w:hAnsi="Times New Roman" w:cs="Times New Roman"/>
                <w:sz w:val="28"/>
                <w:szCs w:val="28"/>
              </w:rPr>
              <w:t>График, перечень и объёмы регламентных работ разрабатывает подрядчик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C6657" w:rsidRPr="005C6657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нормативных </w:t>
            </w:r>
            <w:proofErr w:type="gramStart"/>
            <w:r w:rsidR="005C6657" w:rsidRPr="005C6657">
              <w:rPr>
                <w:rFonts w:ascii="Times New Roman" w:hAnsi="Times New Roman" w:cs="Times New Roman"/>
                <w:sz w:val="28"/>
                <w:szCs w:val="28"/>
              </w:rPr>
              <w:t>доку</w:t>
            </w:r>
            <w:r w:rsidR="00D659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6657" w:rsidRPr="005C6657">
              <w:rPr>
                <w:rFonts w:ascii="Times New Roman" w:hAnsi="Times New Roman" w:cs="Times New Roman"/>
                <w:sz w:val="28"/>
                <w:szCs w:val="28"/>
              </w:rPr>
              <w:t>ментов</w:t>
            </w:r>
            <w:proofErr w:type="gramEnd"/>
            <w:r w:rsidR="005C6657" w:rsidRPr="005C6657">
              <w:rPr>
                <w:rFonts w:ascii="Times New Roman" w:hAnsi="Times New Roman" w:cs="Times New Roman"/>
                <w:sz w:val="28"/>
                <w:szCs w:val="28"/>
              </w:rPr>
              <w:t>, рекомендаций производителя оборудования и приложения №1, согласовывает с заказчиком на стадии предоставления ТКП и предоставляет как приложение к договору.</w:t>
            </w:r>
          </w:p>
          <w:p w14:paraId="0902372D" w14:textId="427647CA" w:rsidR="004048E9" w:rsidRDefault="005C6657" w:rsidP="00833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Pr="005C6657">
              <w:rPr>
                <w:rFonts w:ascii="Times New Roman" w:hAnsi="Times New Roman" w:cs="Times New Roman"/>
                <w:sz w:val="28"/>
                <w:szCs w:val="28"/>
              </w:rPr>
              <w:t xml:space="preserve">При несоответствии требований пунктов инструкции по эксплуатации автоматической системы </w:t>
            </w:r>
            <w:proofErr w:type="spellStart"/>
            <w:r w:rsidRPr="005C6657">
              <w:rPr>
                <w:rFonts w:ascii="Times New Roman" w:hAnsi="Times New Roman" w:cs="Times New Roman"/>
                <w:sz w:val="28"/>
                <w:szCs w:val="28"/>
              </w:rPr>
              <w:t>пожароту</w:t>
            </w:r>
            <w:r w:rsidR="00D659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C6657">
              <w:rPr>
                <w:rFonts w:ascii="Times New Roman" w:hAnsi="Times New Roman" w:cs="Times New Roman"/>
                <w:sz w:val="28"/>
                <w:szCs w:val="28"/>
              </w:rPr>
              <w:t>шения</w:t>
            </w:r>
            <w:proofErr w:type="spellEnd"/>
            <w:r w:rsidRPr="005C6657">
              <w:rPr>
                <w:rFonts w:ascii="Times New Roman" w:hAnsi="Times New Roman" w:cs="Times New Roman"/>
                <w:sz w:val="28"/>
                <w:szCs w:val="28"/>
              </w:rPr>
              <w:t>, вносить соответствующие в неё изменения.</w:t>
            </w:r>
          </w:p>
          <w:p w14:paraId="7C5BE673" w14:textId="77777777" w:rsidR="005C6657" w:rsidRPr="005C6657" w:rsidRDefault="005C6657" w:rsidP="00833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0B5C6A" w14:textId="22C153DF" w:rsidR="004A006E" w:rsidRDefault="000163C3" w:rsidP="00833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A006E">
              <w:rPr>
                <w:rFonts w:ascii="Times New Roman" w:hAnsi="Times New Roman" w:cs="Times New Roman"/>
                <w:sz w:val="28"/>
                <w:szCs w:val="28"/>
              </w:rPr>
              <w:t>4. При испытательных запусках АУПТ,</w:t>
            </w:r>
            <w:r w:rsidR="002577ED" w:rsidRPr="00257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06E">
              <w:rPr>
                <w:rFonts w:ascii="Times New Roman" w:hAnsi="Times New Roman" w:cs="Times New Roman"/>
                <w:sz w:val="28"/>
                <w:szCs w:val="28"/>
              </w:rPr>
              <w:t>включении АУПТ- заправка ПЕ (пенных емкостей).</w:t>
            </w:r>
          </w:p>
          <w:p w14:paraId="0FE528A6" w14:textId="46E0E180" w:rsidR="004A006E" w:rsidRPr="004A006E" w:rsidRDefault="000163C3" w:rsidP="00833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D514F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4A006E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пенообразователя в лабораториях согласно </w:t>
            </w:r>
            <w:r w:rsidRPr="000163C3">
              <w:rPr>
                <w:rFonts w:ascii="Times New Roman" w:hAnsi="Times New Roman" w:cs="Times New Roman"/>
                <w:sz w:val="28"/>
                <w:szCs w:val="28"/>
              </w:rPr>
              <w:t>ГОСТ Р 50588-2012 и НПБ 304-2001</w:t>
            </w:r>
            <w:r w:rsidR="004A00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552F7C" w14:textId="00410643" w:rsidR="00863633" w:rsidRPr="00863633" w:rsidRDefault="000163C3" w:rsidP="00833E14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A00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63633">
              <w:rPr>
                <w:rFonts w:ascii="Times New Roman" w:hAnsi="Times New Roman" w:cs="Times New Roman"/>
                <w:sz w:val="28"/>
                <w:szCs w:val="28"/>
              </w:rPr>
              <w:t>.Организация должна и</w:t>
            </w:r>
            <w:r w:rsidR="00863633" w:rsidRPr="00767A44">
              <w:rPr>
                <w:rFonts w:ascii="Times New Roman" w:hAnsi="Times New Roman" w:cs="Times New Roman"/>
                <w:sz w:val="28"/>
                <w:szCs w:val="28"/>
              </w:rPr>
              <w:t xml:space="preserve">меть собственные необходимые для проведения работ, инструменты и приборы: цифровые мультиметры, мегомметр, тестер ёмкости аккумуляторов </w:t>
            </w:r>
            <w:r w:rsidR="0007299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863633">
              <w:rPr>
                <w:rFonts w:ascii="Times New Roman" w:hAnsi="Times New Roman" w:cs="Times New Roman"/>
                <w:sz w:val="28"/>
                <w:szCs w:val="28"/>
              </w:rPr>
              <w:t xml:space="preserve">т.д.  </w:t>
            </w:r>
            <w:r w:rsidR="00863633" w:rsidRPr="00767A44">
              <w:rPr>
                <w:rFonts w:ascii="Times New Roman" w:hAnsi="Times New Roman" w:cs="Times New Roman"/>
                <w:sz w:val="28"/>
                <w:szCs w:val="28"/>
              </w:rPr>
              <w:t>(все приборы обязательно должны иметь свидетельство о поверке</w:t>
            </w:r>
            <w:r w:rsidR="0086363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7339C2" w:rsidRPr="00917444" w14:paraId="388C49B5" w14:textId="77777777" w:rsidTr="00833E14">
        <w:tc>
          <w:tcPr>
            <w:tcW w:w="880" w:type="dxa"/>
            <w:vAlign w:val="center"/>
          </w:tcPr>
          <w:p w14:paraId="27B8CE27" w14:textId="77777777" w:rsidR="007339C2" w:rsidRPr="00F57A1A" w:rsidRDefault="004048E9" w:rsidP="00733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51" w:type="dxa"/>
          </w:tcPr>
          <w:p w14:paraId="77C96BD5" w14:textId="77777777" w:rsidR="007339C2" w:rsidRPr="00917444" w:rsidRDefault="007339C2" w:rsidP="00833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444">
              <w:rPr>
                <w:rFonts w:ascii="Times New Roman" w:hAnsi="Times New Roman" w:cs="Times New Roman"/>
                <w:sz w:val="28"/>
                <w:szCs w:val="28"/>
              </w:rPr>
              <w:t>Условия оплаты</w:t>
            </w:r>
          </w:p>
        </w:tc>
        <w:tc>
          <w:tcPr>
            <w:tcW w:w="6946" w:type="dxa"/>
          </w:tcPr>
          <w:p w14:paraId="053AB707" w14:textId="77777777" w:rsidR="007339C2" w:rsidRPr="00144E2A" w:rsidRDefault="007339C2" w:rsidP="00833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квартал, после принятия выполненных работ заказчиком</w:t>
            </w:r>
            <w:r w:rsidR="002577ED">
              <w:rPr>
                <w:rFonts w:ascii="Times New Roman" w:hAnsi="Times New Roman" w:cs="Times New Roman"/>
                <w:sz w:val="28"/>
                <w:szCs w:val="28"/>
              </w:rPr>
              <w:t xml:space="preserve"> с  подписанием Акта.</w:t>
            </w:r>
          </w:p>
        </w:tc>
      </w:tr>
      <w:tr w:rsidR="007339C2" w:rsidRPr="00917444" w14:paraId="24D744FA" w14:textId="77777777" w:rsidTr="00D6591E">
        <w:tc>
          <w:tcPr>
            <w:tcW w:w="880" w:type="dxa"/>
            <w:vAlign w:val="center"/>
          </w:tcPr>
          <w:p w14:paraId="78F46723" w14:textId="77777777" w:rsidR="007339C2" w:rsidRPr="00F57A1A" w:rsidRDefault="004048E9" w:rsidP="00733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14:paraId="5325A75E" w14:textId="77777777" w:rsidR="007339C2" w:rsidRPr="00917444" w:rsidRDefault="007339C2" w:rsidP="00833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444">
              <w:rPr>
                <w:rFonts w:ascii="Times New Roman" w:hAnsi="Times New Roman" w:cs="Times New Roman"/>
                <w:sz w:val="28"/>
                <w:szCs w:val="28"/>
              </w:rPr>
              <w:t>Срок действия договора</w:t>
            </w:r>
          </w:p>
        </w:tc>
        <w:tc>
          <w:tcPr>
            <w:tcW w:w="6946" w:type="dxa"/>
            <w:vAlign w:val="center"/>
          </w:tcPr>
          <w:p w14:paraId="6692B283" w14:textId="77777777" w:rsidR="007339C2" w:rsidRPr="00917444" w:rsidRDefault="007339C2" w:rsidP="00833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444">
              <w:rPr>
                <w:rFonts w:ascii="Times New Roman" w:hAnsi="Times New Roman" w:cs="Times New Roman"/>
                <w:sz w:val="28"/>
                <w:szCs w:val="28"/>
              </w:rPr>
              <w:t>До полного исполнения сторонами своих обязательств.</w:t>
            </w:r>
          </w:p>
        </w:tc>
      </w:tr>
    </w:tbl>
    <w:p w14:paraId="63155F2A" w14:textId="58E16BF5" w:rsidR="007519AD" w:rsidRDefault="007519AD" w:rsidP="00590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519AD" w:rsidSect="00833E14">
      <w:type w:val="continuous"/>
      <w:pgSz w:w="11906" w:h="16838" w:code="9"/>
      <w:pgMar w:top="1134" w:right="424" w:bottom="709" w:left="1134" w:header="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73B98"/>
    <w:multiLevelType w:val="hybridMultilevel"/>
    <w:tmpl w:val="6180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64C65"/>
    <w:multiLevelType w:val="hybridMultilevel"/>
    <w:tmpl w:val="4D5E9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738B7"/>
    <w:multiLevelType w:val="hybridMultilevel"/>
    <w:tmpl w:val="B1BC2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35FA4"/>
    <w:multiLevelType w:val="multilevel"/>
    <w:tmpl w:val="E08280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0E0C09"/>
    <w:multiLevelType w:val="hybridMultilevel"/>
    <w:tmpl w:val="6180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505D6"/>
    <w:multiLevelType w:val="hybridMultilevel"/>
    <w:tmpl w:val="3490F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303437">
    <w:abstractNumId w:val="5"/>
  </w:num>
  <w:num w:numId="2" w16cid:durableId="1459909411">
    <w:abstractNumId w:val="3"/>
  </w:num>
  <w:num w:numId="3" w16cid:durableId="1024483336">
    <w:abstractNumId w:val="1"/>
  </w:num>
  <w:num w:numId="4" w16cid:durableId="1750535536">
    <w:abstractNumId w:val="0"/>
  </w:num>
  <w:num w:numId="5" w16cid:durableId="2132435452">
    <w:abstractNumId w:val="4"/>
  </w:num>
  <w:num w:numId="6" w16cid:durableId="969551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444"/>
    <w:rsid w:val="0000534D"/>
    <w:rsid w:val="000163C3"/>
    <w:rsid w:val="000220AF"/>
    <w:rsid w:val="000660FE"/>
    <w:rsid w:val="00072993"/>
    <w:rsid w:val="00076A42"/>
    <w:rsid w:val="000A3848"/>
    <w:rsid w:val="000C26A4"/>
    <w:rsid w:val="000E55F9"/>
    <w:rsid w:val="000F16B3"/>
    <w:rsid w:val="000F5A66"/>
    <w:rsid w:val="001042E1"/>
    <w:rsid w:val="0011083A"/>
    <w:rsid w:val="00131E79"/>
    <w:rsid w:val="00144E2A"/>
    <w:rsid w:val="0016019A"/>
    <w:rsid w:val="001617EE"/>
    <w:rsid w:val="00161B7D"/>
    <w:rsid w:val="00183F52"/>
    <w:rsid w:val="001A2A61"/>
    <w:rsid w:val="001A3695"/>
    <w:rsid w:val="001A6518"/>
    <w:rsid w:val="001C29E0"/>
    <w:rsid w:val="001F4417"/>
    <w:rsid w:val="00223B59"/>
    <w:rsid w:val="00230532"/>
    <w:rsid w:val="002577ED"/>
    <w:rsid w:val="00323C69"/>
    <w:rsid w:val="00323D5B"/>
    <w:rsid w:val="00327D09"/>
    <w:rsid w:val="003410D8"/>
    <w:rsid w:val="003420DC"/>
    <w:rsid w:val="00377108"/>
    <w:rsid w:val="00377ADC"/>
    <w:rsid w:val="00397444"/>
    <w:rsid w:val="003E22D7"/>
    <w:rsid w:val="003E59A2"/>
    <w:rsid w:val="004048E9"/>
    <w:rsid w:val="00413732"/>
    <w:rsid w:val="00432C21"/>
    <w:rsid w:val="00432D7C"/>
    <w:rsid w:val="00437960"/>
    <w:rsid w:val="004660D5"/>
    <w:rsid w:val="004A006E"/>
    <w:rsid w:val="004B14D3"/>
    <w:rsid w:val="004D0A78"/>
    <w:rsid w:val="004E3816"/>
    <w:rsid w:val="00517023"/>
    <w:rsid w:val="00531134"/>
    <w:rsid w:val="005351BD"/>
    <w:rsid w:val="00537D22"/>
    <w:rsid w:val="005409FB"/>
    <w:rsid w:val="005417F5"/>
    <w:rsid w:val="00541BA7"/>
    <w:rsid w:val="00577ECE"/>
    <w:rsid w:val="00590387"/>
    <w:rsid w:val="005C6657"/>
    <w:rsid w:val="00611438"/>
    <w:rsid w:val="006275B5"/>
    <w:rsid w:val="00660B16"/>
    <w:rsid w:val="00665988"/>
    <w:rsid w:val="00676963"/>
    <w:rsid w:val="006A161C"/>
    <w:rsid w:val="006A4F2F"/>
    <w:rsid w:val="006C57F1"/>
    <w:rsid w:val="006D514F"/>
    <w:rsid w:val="007003D1"/>
    <w:rsid w:val="007339C2"/>
    <w:rsid w:val="00733E90"/>
    <w:rsid w:val="007519AD"/>
    <w:rsid w:val="00767A44"/>
    <w:rsid w:val="00786C26"/>
    <w:rsid w:val="007924B6"/>
    <w:rsid w:val="00795CD7"/>
    <w:rsid w:val="007C1703"/>
    <w:rsid w:val="007C5D66"/>
    <w:rsid w:val="007E28CD"/>
    <w:rsid w:val="007F4412"/>
    <w:rsid w:val="0081496F"/>
    <w:rsid w:val="00821E78"/>
    <w:rsid w:val="00833E14"/>
    <w:rsid w:val="00844BB9"/>
    <w:rsid w:val="00863633"/>
    <w:rsid w:val="00875EE6"/>
    <w:rsid w:val="008779D4"/>
    <w:rsid w:val="00881445"/>
    <w:rsid w:val="008D1ACB"/>
    <w:rsid w:val="008E7649"/>
    <w:rsid w:val="00917444"/>
    <w:rsid w:val="00935ED8"/>
    <w:rsid w:val="009370B0"/>
    <w:rsid w:val="009506FF"/>
    <w:rsid w:val="009A6FB6"/>
    <w:rsid w:val="009D3B60"/>
    <w:rsid w:val="009F60DA"/>
    <w:rsid w:val="00A37251"/>
    <w:rsid w:val="00A91041"/>
    <w:rsid w:val="00A94134"/>
    <w:rsid w:val="00AD0F83"/>
    <w:rsid w:val="00AF2D78"/>
    <w:rsid w:val="00B033E0"/>
    <w:rsid w:val="00B1674B"/>
    <w:rsid w:val="00B41D29"/>
    <w:rsid w:val="00B82A5F"/>
    <w:rsid w:val="00BB7314"/>
    <w:rsid w:val="00C036E0"/>
    <w:rsid w:val="00C31D16"/>
    <w:rsid w:val="00C32DE3"/>
    <w:rsid w:val="00C37A1B"/>
    <w:rsid w:val="00C4531C"/>
    <w:rsid w:val="00C6561C"/>
    <w:rsid w:val="00C72356"/>
    <w:rsid w:val="00C86DD8"/>
    <w:rsid w:val="00C95FA7"/>
    <w:rsid w:val="00CA2AB5"/>
    <w:rsid w:val="00CA7832"/>
    <w:rsid w:val="00CC279E"/>
    <w:rsid w:val="00CD7C0A"/>
    <w:rsid w:val="00D04368"/>
    <w:rsid w:val="00D12C53"/>
    <w:rsid w:val="00D36620"/>
    <w:rsid w:val="00D60156"/>
    <w:rsid w:val="00D6591E"/>
    <w:rsid w:val="00D82864"/>
    <w:rsid w:val="00DB613D"/>
    <w:rsid w:val="00DB7010"/>
    <w:rsid w:val="00DE3299"/>
    <w:rsid w:val="00DF490A"/>
    <w:rsid w:val="00E1157C"/>
    <w:rsid w:val="00E545AB"/>
    <w:rsid w:val="00E660D9"/>
    <w:rsid w:val="00EC06A1"/>
    <w:rsid w:val="00ED2CE0"/>
    <w:rsid w:val="00ED5052"/>
    <w:rsid w:val="00ED7BA5"/>
    <w:rsid w:val="00EF1C2A"/>
    <w:rsid w:val="00EF3479"/>
    <w:rsid w:val="00F07321"/>
    <w:rsid w:val="00F2556C"/>
    <w:rsid w:val="00F563B6"/>
    <w:rsid w:val="00F57A1A"/>
    <w:rsid w:val="00F62205"/>
    <w:rsid w:val="00F673BA"/>
    <w:rsid w:val="00F72AEB"/>
    <w:rsid w:val="00F8174F"/>
    <w:rsid w:val="00FB64E1"/>
    <w:rsid w:val="00FC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43CE"/>
  <w15:docId w15:val="{7C9B4073-7638-444C-B384-400C606E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12C53"/>
    <w:pPr>
      <w:keepNext/>
      <w:widowControl w:val="0"/>
      <w:shd w:val="clear" w:color="auto" w:fill="FFFFFF"/>
      <w:suppressAutoHyphens/>
      <w:autoSpaceDE w:val="0"/>
      <w:spacing w:before="562" w:after="0" w:line="240" w:lineRule="auto"/>
      <w:ind w:left="557"/>
      <w:jc w:val="center"/>
      <w:outlineLvl w:val="2"/>
    </w:pPr>
    <w:rPr>
      <w:rFonts w:ascii="Arial" w:eastAsia="Times New Roman" w:hAnsi="Arial" w:cs="Times New Roman"/>
      <w:b/>
      <w:bCs/>
      <w:color w:val="323232"/>
      <w:sz w:val="24"/>
      <w:szCs w:val="25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17444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1744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rsid w:val="00917444"/>
    <w:rPr>
      <w:color w:val="0000FF"/>
      <w:u w:val="single"/>
    </w:rPr>
  </w:style>
  <w:style w:type="table" w:styleId="a4">
    <w:name w:val="Table Grid"/>
    <w:basedOn w:val="a1"/>
    <w:uiPriority w:val="59"/>
    <w:rsid w:val="009174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545AB"/>
    <w:pPr>
      <w:ind w:left="720"/>
      <w:contextualSpacing/>
    </w:pPr>
  </w:style>
  <w:style w:type="character" w:customStyle="1" w:styleId="n2">
    <w:name w:val="n2"/>
    <w:basedOn w:val="a0"/>
    <w:rsid w:val="00C72356"/>
  </w:style>
  <w:style w:type="paragraph" w:styleId="a6">
    <w:name w:val="Balloon Text"/>
    <w:basedOn w:val="a"/>
    <w:link w:val="a7"/>
    <w:uiPriority w:val="99"/>
    <w:semiHidden/>
    <w:unhideWhenUsed/>
    <w:rsid w:val="00131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E7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D12C53"/>
    <w:rPr>
      <w:rFonts w:ascii="Arial" w:eastAsia="Times New Roman" w:hAnsi="Arial" w:cs="Times New Roman"/>
      <w:b/>
      <w:bCs/>
      <w:color w:val="323232"/>
      <w:sz w:val="24"/>
      <w:szCs w:val="25"/>
      <w:shd w:val="clear" w:color="auto" w:fill="FFFFFF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D12C5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2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Перелыгина Наталья Александровна</cp:lastModifiedBy>
  <cp:revision>9</cp:revision>
  <cp:lastPrinted>2019-05-17T13:45:00Z</cp:lastPrinted>
  <dcterms:created xsi:type="dcterms:W3CDTF">2023-05-30T05:41:00Z</dcterms:created>
  <dcterms:modified xsi:type="dcterms:W3CDTF">2025-05-20T08:46:00Z</dcterms:modified>
</cp:coreProperties>
</file>